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131CF" w14:textId="5995407A" w:rsidR="00FE41CF" w:rsidRPr="000D67CA" w:rsidRDefault="00FE41CF" w:rsidP="00253AB2">
      <w:pPr>
        <w:pStyle w:val="Header"/>
        <w:tabs>
          <w:tab w:val="right" w:pos="9639"/>
        </w:tabs>
        <w:ind w:left="-142"/>
        <w:rPr>
          <w:rFonts w:ascii="Arial" w:hAnsi="Arial" w:cs="Arial"/>
          <w:b/>
          <w:sz w:val="28"/>
          <w:szCs w:val="28"/>
          <w:lang w:val="fi-FI"/>
        </w:rPr>
      </w:pPr>
    </w:p>
    <w:p w14:paraId="4F173B15" w14:textId="422CA733" w:rsidR="001712A9" w:rsidRDefault="00A44092" w:rsidP="00253AB2">
      <w:pPr>
        <w:pStyle w:val="Header"/>
        <w:tabs>
          <w:tab w:val="right" w:pos="9639"/>
        </w:tabs>
        <w:ind w:left="-142"/>
        <w:rPr>
          <w:rFonts w:ascii="Arial" w:hAnsi="Arial" w:cs="Arial"/>
          <w:b/>
          <w:sz w:val="28"/>
          <w:szCs w:val="28"/>
          <w:lang w:val="fi-FI"/>
        </w:rPr>
      </w:pPr>
      <w:r>
        <w:rPr>
          <w:rFonts w:ascii="Arial" w:hAnsi="Arial" w:cs="Arial"/>
          <w:b/>
          <w:sz w:val="28"/>
          <w:szCs w:val="28"/>
          <w:lang w:val="fi-FI"/>
        </w:rPr>
        <w:t>Nuorekas</w:t>
      </w:r>
      <w:r w:rsidR="001712A9" w:rsidRPr="001712A9">
        <w:rPr>
          <w:rFonts w:ascii="Arial" w:hAnsi="Arial" w:cs="Arial"/>
          <w:b/>
          <w:sz w:val="28"/>
          <w:szCs w:val="28"/>
          <w:lang w:val="fi-FI"/>
        </w:rPr>
        <w:t xml:space="preserve"> klassikko: Wettex® </w:t>
      </w:r>
      <w:r>
        <w:rPr>
          <w:rFonts w:ascii="Arial" w:hAnsi="Arial" w:cs="Arial"/>
          <w:b/>
          <w:sz w:val="28"/>
          <w:szCs w:val="28"/>
          <w:lang w:val="fi-FI"/>
        </w:rPr>
        <w:t>70 vuotta</w:t>
      </w:r>
    </w:p>
    <w:p w14:paraId="47C273B7" w14:textId="2010DDDD" w:rsidR="00253AB2" w:rsidRPr="000D67CA" w:rsidRDefault="00253AB2" w:rsidP="00253AB2">
      <w:pPr>
        <w:pStyle w:val="Header"/>
        <w:tabs>
          <w:tab w:val="right" w:pos="9639"/>
        </w:tabs>
        <w:ind w:left="-142"/>
        <w:rPr>
          <w:rFonts w:ascii="Arial" w:hAnsi="Arial" w:cs="Arial"/>
          <w:sz w:val="13"/>
          <w:szCs w:val="13"/>
          <w:lang w:val="fi-FI"/>
        </w:rPr>
      </w:pPr>
      <w:r w:rsidRPr="000D67CA">
        <w:rPr>
          <w:rFonts w:ascii="Arial" w:hAnsi="Arial" w:cs="Arial"/>
          <w:sz w:val="13"/>
          <w:szCs w:val="13"/>
          <w:lang w:val="fi-FI"/>
        </w:rPr>
        <w:t>L</w:t>
      </w:r>
      <w:r w:rsidR="005D6533">
        <w:rPr>
          <w:rFonts w:ascii="Arial" w:hAnsi="Arial" w:cs="Arial"/>
          <w:sz w:val="13"/>
          <w:szCs w:val="13"/>
          <w:lang w:val="fi-FI"/>
        </w:rPr>
        <w:t xml:space="preserve">ehdistötiedote • </w:t>
      </w:r>
      <w:r w:rsidR="009F6066">
        <w:rPr>
          <w:rFonts w:ascii="Arial" w:hAnsi="Arial" w:cs="Arial"/>
          <w:sz w:val="13"/>
          <w:szCs w:val="13"/>
          <w:lang w:val="fi-FI"/>
        </w:rPr>
        <w:t>2</w:t>
      </w:r>
      <w:r w:rsidR="00822DDE">
        <w:rPr>
          <w:rFonts w:ascii="Arial" w:hAnsi="Arial" w:cs="Arial"/>
          <w:sz w:val="13"/>
          <w:szCs w:val="13"/>
          <w:lang w:val="fi-FI"/>
        </w:rPr>
        <w:t>9</w:t>
      </w:r>
      <w:r w:rsidR="009F6066">
        <w:rPr>
          <w:rFonts w:ascii="Arial" w:hAnsi="Arial" w:cs="Arial"/>
          <w:sz w:val="13"/>
          <w:szCs w:val="13"/>
          <w:lang w:val="fi-FI"/>
        </w:rPr>
        <w:t>.1.2019</w:t>
      </w:r>
    </w:p>
    <w:p w14:paraId="09DE066E" w14:textId="77777777" w:rsidR="00253AB2" w:rsidRPr="000D67CA" w:rsidRDefault="00253AB2" w:rsidP="00253AB2">
      <w:pPr>
        <w:pStyle w:val="Header"/>
        <w:tabs>
          <w:tab w:val="right" w:pos="9639"/>
        </w:tabs>
        <w:ind w:left="-142"/>
        <w:rPr>
          <w:rFonts w:ascii="Arial" w:hAnsi="Arial" w:cs="Arial"/>
          <w:sz w:val="13"/>
          <w:szCs w:val="13"/>
          <w:lang w:val="fi-FI"/>
        </w:rPr>
      </w:pPr>
      <w:r w:rsidRPr="000D67CA">
        <w:rPr>
          <w:rFonts w:ascii="Arial" w:hAnsi="Arial" w:cs="Arial"/>
          <w:sz w:val="13"/>
          <w:szCs w:val="13"/>
          <w:lang w:val="fi-FI"/>
        </w:rPr>
        <w:t xml:space="preserve"> </w:t>
      </w:r>
    </w:p>
    <w:p w14:paraId="683773B6" w14:textId="0A55252C" w:rsidR="000C78C6" w:rsidRPr="000D67CA" w:rsidRDefault="00AE20FC" w:rsidP="00253AB2">
      <w:pPr>
        <w:pStyle w:val="Header"/>
        <w:tabs>
          <w:tab w:val="right" w:pos="9639"/>
        </w:tabs>
        <w:ind w:left="-142"/>
        <w:rPr>
          <w:rFonts w:ascii="Arial" w:hAnsi="Arial" w:cs="Arial"/>
          <w:sz w:val="13"/>
          <w:szCs w:val="13"/>
          <w:lang w:val="fi-FI"/>
        </w:rPr>
      </w:pPr>
      <w:r>
        <w:rPr>
          <w:rFonts w:ascii="Arial" w:hAnsi="Arial" w:cs="Arial"/>
          <w:noProof/>
          <w:sz w:val="13"/>
          <w:szCs w:val="13"/>
          <w:lang w:val="fi-FI" w:eastAsia="fi-FI"/>
        </w:rPr>
        <w:drawing>
          <wp:anchor distT="0" distB="0" distL="114300" distR="114300" simplePos="0" relativeHeight="251660288" behindDoc="0" locked="0" layoutInCell="1" allowOverlap="1" wp14:anchorId="7C11823B" wp14:editId="4C0F1B07">
            <wp:simplePos x="0" y="0"/>
            <wp:positionH relativeFrom="column">
              <wp:posOffset>-128905</wp:posOffset>
            </wp:positionH>
            <wp:positionV relativeFrom="paragraph">
              <wp:posOffset>132715</wp:posOffset>
            </wp:positionV>
            <wp:extent cx="791845" cy="1085215"/>
            <wp:effectExtent l="0" t="0" r="825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23103118355_Wettex Classic Ltd_70_10p.jpg"/>
                    <pic:cNvPicPr/>
                  </pic:nvPicPr>
                  <pic:blipFill>
                    <a:blip r:embed="rId11">
                      <a:extLst>
                        <a:ext uri="{28A0092B-C50C-407E-A947-70E740481C1C}">
                          <a14:useLocalDpi xmlns:a14="http://schemas.microsoft.com/office/drawing/2010/main" val="0"/>
                        </a:ext>
                      </a:extLst>
                    </a:blip>
                    <a:stretch>
                      <a:fillRect/>
                    </a:stretch>
                  </pic:blipFill>
                  <pic:spPr>
                    <a:xfrm>
                      <a:off x="0" y="0"/>
                      <a:ext cx="791845" cy="1085215"/>
                    </a:xfrm>
                    <a:prstGeom prst="rect">
                      <a:avLst/>
                    </a:prstGeom>
                  </pic:spPr>
                </pic:pic>
              </a:graphicData>
            </a:graphic>
            <wp14:sizeRelH relativeFrom="page">
              <wp14:pctWidth>0</wp14:pctWidth>
            </wp14:sizeRelH>
            <wp14:sizeRelV relativeFrom="page">
              <wp14:pctHeight>0</wp14:pctHeight>
            </wp14:sizeRelV>
          </wp:anchor>
        </w:drawing>
      </w:r>
    </w:p>
    <w:p w14:paraId="083D6336" w14:textId="3997A9AD" w:rsidR="000C78C6" w:rsidRPr="000D67CA" w:rsidRDefault="000C78C6" w:rsidP="00253AB2">
      <w:pPr>
        <w:pStyle w:val="Header"/>
        <w:tabs>
          <w:tab w:val="right" w:pos="9639"/>
        </w:tabs>
        <w:ind w:left="-142"/>
        <w:rPr>
          <w:rFonts w:ascii="Arial" w:hAnsi="Arial" w:cs="Arial"/>
          <w:sz w:val="13"/>
          <w:szCs w:val="13"/>
          <w:lang w:val="fi-FI"/>
        </w:rPr>
      </w:pPr>
    </w:p>
    <w:p w14:paraId="39F6A9B8" w14:textId="5FC8BEDB" w:rsidR="004C6740" w:rsidRPr="00F64FA4" w:rsidRDefault="00F64FA4" w:rsidP="00F64FA4">
      <w:pPr>
        <w:pStyle w:val="Header"/>
        <w:tabs>
          <w:tab w:val="right" w:pos="9639"/>
        </w:tabs>
        <w:rPr>
          <w:rFonts w:ascii="Arial" w:hAnsi="Arial" w:cs="Arial"/>
          <w:b/>
          <w:lang w:val="fi-FI"/>
        </w:rPr>
      </w:pPr>
      <w:r w:rsidRPr="00F64FA4">
        <w:rPr>
          <w:rFonts w:ascii="Arial" w:hAnsi="Arial" w:cs="Arial"/>
          <w:b/>
          <w:lang w:val="fi-FI"/>
        </w:rPr>
        <w:t>Suomen suosituin sieniliina Wettex® täyttää tänä vuonna 70 vuotta. Tätä Ruotsissa kehitettyä ja patentoitua innovatiivista ja imukykyistä sieniliinaa käytetään tänä päivänä ympäri maailmaa</w:t>
      </w:r>
      <w:r w:rsidR="0067146B">
        <w:rPr>
          <w:rFonts w:ascii="Arial" w:hAnsi="Arial" w:cs="Arial"/>
          <w:b/>
          <w:lang w:val="fi-FI"/>
        </w:rPr>
        <w:t xml:space="preserve">. </w:t>
      </w:r>
      <w:r w:rsidR="00465019">
        <w:rPr>
          <w:rFonts w:ascii="Arial" w:hAnsi="Arial" w:cs="Arial"/>
          <w:b/>
          <w:lang w:val="fi-FI"/>
        </w:rPr>
        <w:t xml:space="preserve">Tiesitkö, että </w:t>
      </w:r>
      <w:r w:rsidRPr="00F64FA4">
        <w:rPr>
          <w:rFonts w:ascii="Arial" w:hAnsi="Arial" w:cs="Arial"/>
          <w:b/>
          <w:lang w:val="fi-FI"/>
        </w:rPr>
        <w:t>sen voi käytön jälkeen heittää biojätteeseen tai kompostiin</w:t>
      </w:r>
      <w:r w:rsidR="00465019">
        <w:rPr>
          <w:rFonts w:ascii="Arial" w:hAnsi="Arial" w:cs="Arial"/>
          <w:b/>
          <w:lang w:val="fi-FI"/>
        </w:rPr>
        <w:t xml:space="preserve">? Liina </w:t>
      </w:r>
      <w:r w:rsidRPr="00F64FA4">
        <w:rPr>
          <w:rFonts w:ascii="Arial" w:hAnsi="Arial" w:cs="Arial"/>
          <w:b/>
          <w:lang w:val="fi-FI"/>
        </w:rPr>
        <w:t>maatuu n. 8 viikossa. Juhlavuoden kunniaksi Wettex® puetaan nyt raikkaaseen retroraitakuosiin.</w:t>
      </w:r>
    </w:p>
    <w:p w14:paraId="57C3A929" w14:textId="29F2F4CF" w:rsidR="000C78C6" w:rsidRPr="000D67CA" w:rsidRDefault="000C78C6" w:rsidP="00253AB2">
      <w:pPr>
        <w:pStyle w:val="Header"/>
        <w:tabs>
          <w:tab w:val="right" w:pos="9639"/>
        </w:tabs>
        <w:ind w:left="-142"/>
        <w:rPr>
          <w:rFonts w:ascii="Arial" w:hAnsi="Arial" w:cs="Arial"/>
          <w:sz w:val="13"/>
          <w:szCs w:val="13"/>
          <w:lang w:val="fi-FI"/>
        </w:rPr>
      </w:pPr>
    </w:p>
    <w:p w14:paraId="14A8C3AE" w14:textId="5F9C9E88" w:rsidR="009E595C" w:rsidRDefault="009E595C" w:rsidP="001712A9">
      <w:pPr>
        <w:pStyle w:val="Header"/>
        <w:tabs>
          <w:tab w:val="left" w:pos="1394"/>
        </w:tabs>
        <w:ind w:left="-142"/>
        <w:rPr>
          <w:rFonts w:ascii="Arial" w:hAnsi="Arial" w:cs="Arial"/>
          <w:sz w:val="20"/>
          <w:szCs w:val="20"/>
          <w:lang w:val="fi-FI"/>
        </w:rPr>
      </w:pPr>
    </w:p>
    <w:p w14:paraId="26E031DD" w14:textId="6B08D347" w:rsidR="001712A9" w:rsidRDefault="00390EED" w:rsidP="001712A9">
      <w:pPr>
        <w:pStyle w:val="Header"/>
        <w:tabs>
          <w:tab w:val="left" w:pos="1394"/>
        </w:tabs>
        <w:ind w:left="-142"/>
        <w:rPr>
          <w:rFonts w:ascii="Arial" w:hAnsi="Arial" w:cs="Arial"/>
          <w:sz w:val="20"/>
          <w:szCs w:val="20"/>
          <w:lang w:val="fi-FI"/>
        </w:rPr>
      </w:pPr>
      <w:r w:rsidRPr="00390EED">
        <w:rPr>
          <w:rFonts w:ascii="Arial" w:hAnsi="Arial" w:cs="Arial"/>
          <w:sz w:val="20"/>
          <w:szCs w:val="20"/>
          <w:lang w:val="fi-FI"/>
        </w:rPr>
        <w:t>Wettex®-sieniliina tunnetaan ainutlaatuisesta imukyvystään: Se imee jopa 15 kertaa oman painonsa verran nestettä, ja sopii siksi erinomaisesti kaikkeen imukykyä vaativaan siivoukseen ja kuivaukseen esim. keitti</w:t>
      </w:r>
      <w:r w:rsidR="0067146B">
        <w:rPr>
          <w:rFonts w:ascii="Arial" w:hAnsi="Arial" w:cs="Arial"/>
          <w:sz w:val="20"/>
          <w:szCs w:val="20"/>
          <w:lang w:val="fi-FI"/>
        </w:rPr>
        <w:t xml:space="preserve">össä, kylpyhuoneessa, veneessä </w:t>
      </w:r>
      <w:r w:rsidRPr="00390EED">
        <w:rPr>
          <w:rFonts w:ascii="Arial" w:hAnsi="Arial" w:cs="Arial"/>
          <w:sz w:val="20"/>
          <w:szCs w:val="20"/>
          <w:lang w:val="fi-FI"/>
        </w:rPr>
        <w:t xml:space="preserve">tai </w:t>
      </w:r>
      <w:r w:rsidR="0067146B">
        <w:rPr>
          <w:rFonts w:ascii="Arial" w:hAnsi="Arial" w:cs="Arial"/>
          <w:sz w:val="20"/>
          <w:szCs w:val="20"/>
          <w:lang w:val="fi-FI"/>
        </w:rPr>
        <w:t>terassilla</w:t>
      </w:r>
      <w:r w:rsidRPr="00390EED">
        <w:rPr>
          <w:rFonts w:ascii="Arial" w:hAnsi="Arial" w:cs="Arial"/>
          <w:sz w:val="20"/>
          <w:szCs w:val="20"/>
          <w:lang w:val="fi-FI"/>
        </w:rPr>
        <w:t>. Juuri tämän ainutlaatuisen imukykynsä ansiosta Wettex®-sieniliina on niin suosittu tuote ympäri maailmaa. Toimiva tuote kestää aikaa: Tänä vuonna Wettex® on ollut markkinoilla jo 70 vuotta</w:t>
      </w:r>
      <w:r>
        <w:rPr>
          <w:rFonts w:ascii="Arial" w:hAnsi="Arial" w:cs="Arial"/>
          <w:sz w:val="20"/>
          <w:szCs w:val="20"/>
          <w:lang w:val="fi-FI"/>
        </w:rPr>
        <w:t>.</w:t>
      </w:r>
    </w:p>
    <w:p w14:paraId="06BAEC14" w14:textId="77777777" w:rsidR="00390EED" w:rsidRPr="001712A9" w:rsidRDefault="00390EED" w:rsidP="001712A9">
      <w:pPr>
        <w:pStyle w:val="Header"/>
        <w:tabs>
          <w:tab w:val="left" w:pos="1394"/>
        </w:tabs>
        <w:ind w:left="-142"/>
        <w:rPr>
          <w:rFonts w:ascii="Arial" w:hAnsi="Arial" w:cs="Arial"/>
          <w:sz w:val="20"/>
          <w:szCs w:val="20"/>
          <w:lang w:val="fi-FI"/>
        </w:rPr>
      </w:pPr>
    </w:p>
    <w:p w14:paraId="5EC25A49" w14:textId="77777777" w:rsidR="00355DAF" w:rsidRDefault="00355DAF" w:rsidP="001712A9">
      <w:pPr>
        <w:pStyle w:val="Header"/>
        <w:tabs>
          <w:tab w:val="left" w:pos="1394"/>
        </w:tabs>
        <w:ind w:left="-142"/>
        <w:rPr>
          <w:rFonts w:ascii="Arial" w:hAnsi="Arial" w:cs="Arial"/>
          <w:b/>
          <w:sz w:val="20"/>
          <w:szCs w:val="20"/>
          <w:lang w:val="fi-FI"/>
        </w:rPr>
      </w:pPr>
      <w:r w:rsidRPr="00355DAF">
        <w:rPr>
          <w:rFonts w:ascii="Arial" w:hAnsi="Arial" w:cs="Arial"/>
          <w:b/>
          <w:sz w:val="20"/>
          <w:szCs w:val="20"/>
          <w:lang w:val="fi-FI"/>
        </w:rPr>
        <w:t>Ensimmäinen Wettex®-sieniliina syntyi perheen lihamyllyn avulla</w:t>
      </w:r>
    </w:p>
    <w:p w14:paraId="4354C2E7" w14:textId="0C02F716" w:rsidR="001712A9" w:rsidRDefault="00355DAF" w:rsidP="001712A9">
      <w:pPr>
        <w:pStyle w:val="Header"/>
        <w:tabs>
          <w:tab w:val="left" w:pos="1394"/>
        </w:tabs>
        <w:ind w:left="-142"/>
        <w:rPr>
          <w:rFonts w:ascii="Arial" w:hAnsi="Arial" w:cs="Arial"/>
          <w:sz w:val="20"/>
          <w:szCs w:val="20"/>
          <w:lang w:val="fi-FI"/>
        </w:rPr>
      </w:pPr>
      <w:r w:rsidRPr="00355DAF">
        <w:rPr>
          <w:rFonts w:ascii="Arial" w:hAnsi="Arial" w:cs="Arial"/>
          <w:sz w:val="20"/>
          <w:szCs w:val="20"/>
          <w:lang w:val="fi-FI"/>
        </w:rPr>
        <w:t>Sieniliina löytyy tänä päivänä lähes joka kodista Suomessa. Alun alkaen sieniliinan kehitti ruotsalainen insinööri ja yrittäjä Curt Lindquist. Vuonna 1949 hän patentoi kehittämänsä imukykyisen materiaalin, jota hän oli käyttänyt paksujen selluloosasienien valmistamiseen. Tarinan mukaan hän eräänä päivänä kotiin tultuaan otti perheen lihamyllyn ja jauhoi keksintönsä sen avulla litteäksi massaksi. Idea ohuesta kodin sieniliinasta oli syntynyt. Lindquistin vaimo Margareta antoi sittemmin liinalle nimeksi ”wet textile” ja loppu on historiaa. Arjen apuna 70 vuotta palvellutta Wettexiä myydään tänä päivänä yli 50 maassa ja se valmistetaan edelleen Norrköpingissä Ruotsissa.</w:t>
      </w:r>
    </w:p>
    <w:p w14:paraId="68CDC3D5" w14:textId="77777777" w:rsidR="00355DAF" w:rsidRPr="001712A9" w:rsidRDefault="00355DAF" w:rsidP="001712A9">
      <w:pPr>
        <w:pStyle w:val="Header"/>
        <w:tabs>
          <w:tab w:val="left" w:pos="1394"/>
        </w:tabs>
        <w:ind w:left="-142"/>
        <w:rPr>
          <w:rFonts w:ascii="Arial" w:hAnsi="Arial" w:cs="Arial"/>
          <w:sz w:val="20"/>
          <w:szCs w:val="20"/>
          <w:lang w:val="fi-FI"/>
        </w:rPr>
      </w:pPr>
    </w:p>
    <w:p w14:paraId="2396C266" w14:textId="77777777" w:rsidR="0035063E" w:rsidRPr="0035063E" w:rsidRDefault="0035063E" w:rsidP="005B4BA4">
      <w:pPr>
        <w:pStyle w:val="Header"/>
        <w:tabs>
          <w:tab w:val="left" w:pos="1394"/>
        </w:tabs>
        <w:ind w:left="-142"/>
        <w:rPr>
          <w:rFonts w:ascii="Arial" w:hAnsi="Arial" w:cs="Arial"/>
          <w:b/>
          <w:sz w:val="20"/>
          <w:szCs w:val="20"/>
          <w:lang w:val="fi-FI"/>
        </w:rPr>
      </w:pPr>
      <w:r w:rsidRPr="0035063E">
        <w:rPr>
          <w:rFonts w:ascii="Arial" w:hAnsi="Arial" w:cs="Arial"/>
          <w:b/>
          <w:sz w:val="20"/>
          <w:szCs w:val="20"/>
          <w:lang w:val="fi-FI"/>
        </w:rPr>
        <w:t>Wettex® kuuluu biojätteeseen</w:t>
      </w:r>
    </w:p>
    <w:p w14:paraId="2A6DD8AF" w14:textId="7F88D60B" w:rsidR="0035063E" w:rsidRPr="0035063E" w:rsidRDefault="0035063E" w:rsidP="0035063E">
      <w:pPr>
        <w:pStyle w:val="Header"/>
        <w:tabs>
          <w:tab w:val="left" w:pos="1394"/>
        </w:tabs>
        <w:ind w:left="-142"/>
        <w:rPr>
          <w:rFonts w:ascii="Arial" w:hAnsi="Arial" w:cs="Arial"/>
          <w:sz w:val="20"/>
          <w:szCs w:val="20"/>
          <w:lang w:val="fi-FI"/>
        </w:rPr>
      </w:pPr>
      <w:r w:rsidRPr="0035063E">
        <w:rPr>
          <w:rFonts w:ascii="Arial" w:hAnsi="Arial" w:cs="Arial"/>
          <w:sz w:val="20"/>
          <w:szCs w:val="20"/>
          <w:lang w:val="fi-FI"/>
        </w:rPr>
        <w:t>Wettex®-sieniliinat valmistetaan puuvillasta ja selluloosasta, ja ne ovat siten täysin biohajoavia luonnontuotteita (pois lukien erillisin hankausraidoin varustettu Wettex® PowerLines). Monet käyttäjät eivät kuitenkaan ole</w:t>
      </w:r>
      <w:r w:rsidR="0067146B">
        <w:rPr>
          <w:rFonts w:ascii="Arial" w:hAnsi="Arial" w:cs="Arial"/>
          <w:sz w:val="20"/>
          <w:szCs w:val="20"/>
          <w:lang w:val="fi-FI"/>
        </w:rPr>
        <w:t xml:space="preserve"> tästä tietoisia ja heittävät liinan</w:t>
      </w:r>
      <w:r w:rsidRPr="0035063E">
        <w:rPr>
          <w:rFonts w:ascii="Arial" w:hAnsi="Arial" w:cs="Arial"/>
          <w:sz w:val="20"/>
          <w:szCs w:val="20"/>
          <w:lang w:val="fi-FI"/>
        </w:rPr>
        <w:t xml:space="preserve"> käytön jälkeen sekajätteeseen. Hyvin palvelleen liinan voi kuitenkin heittää huoletta biojätteeseen tai kompostiin, missä se maatuu n. 8 viikossa.</w:t>
      </w:r>
    </w:p>
    <w:p w14:paraId="7468D43A" w14:textId="563EAE86" w:rsidR="00C1229B" w:rsidRDefault="0035063E" w:rsidP="0035063E">
      <w:pPr>
        <w:pStyle w:val="Header"/>
        <w:tabs>
          <w:tab w:val="left" w:pos="1394"/>
        </w:tabs>
        <w:ind w:left="-142"/>
        <w:rPr>
          <w:rFonts w:ascii="Arial" w:hAnsi="Arial" w:cs="Arial"/>
          <w:sz w:val="20"/>
          <w:szCs w:val="20"/>
          <w:lang w:val="fi-FI"/>
        </w:rPr>
      </w:pPr>
      <w:r w:rsidRPr="0035063E">
        <w:rPr>
          <w:rFonts w:ascii="Arial" w:hAnsi="Arial" w:cs="Arial"/>
          <w:sz w:val="20"/>
          <w:szCs w:val="20"/>
          <w:lang w:val="fi-FI"/>
        </w:rPr>
        <w:t>70-vuotisen taipaleensa aikana tämä innovatiivinen liina on ollut myös monessa mukana. Puhdistamisen ja kuivaamisen lisäksi Wettexiä on käytetty kodeissa mm. krassin kasvualustana. Laittamalla sieniliinan lautaselle, kaatamalla liinalle siemenet ja pitämällä kylvöksen kosteana saat viikon sisällä nauttia tuoreesta vihanneskrassista. Onpa sieniliinaa käytetty avaruuskapseleissakin: Vuonna 1966 NASAn Gemini 1 &amp; 2 avaruuskapseleiden seinät eristettiin Wettexillä.</w:t>
      </w:r>
    </w:p>
    <w:p w14:paraId="3DBA292A" w14:textId="29CA0BF9" w:rsidR="0035063E" w:rsidRDefault="0035063E" w:rsidP="0035063E">
      <w:pPr>
        <w:pStyle w:val="Header"/>
        <w:tabs>
          <w:tab w:val="left" w:pos="1394"/>
        </w:tabs>
        <w:ind w:left="-142"/>
        <w:rPr>
          <w:rFonts w:ascii="Arial" w:hAnsi="Arial" w:cs="Arial"/>
          <w:sz w:val="20"/>
          <w:szCs w:val="20"/>
          <w:lang w:val="fi-FI"/>
        </w:rPr>
      </w:pPr>
    </w:p>
    <w:p w14:paraId="7BA85AAB" w14:textId="77777777" w:rsidR="0035063E" w:rsidRDefault="0035063E" w:rsidP="0035063E">
      <w:pPr>
        <w:pStyle w:val="Header"/>
        <w:tabs>
          <w:tab w:val="left" w:pos="1394"/>
        </w:tabs>
        <w:ind w:left="-142"/>
        <w:rPr>
          <w:rFonts w:ascii="Arial" w:hAnsi="Arial" w:cs="Arial"/>
          <w:b/>
          <w:sz w:val="20"/>
          <w:szCs w:val="20"/>
          <w:lang w:val="fi-FI"/>
        </w:rPr>
      </w:pPr>
      <w:r w:rsidRPr="0035063E">
        <w:rPr>
          <w:rFonts w:ascii="Arial" w:hAnsi="Arial" w:cs="Arial"/>
          <w:b/>
          <w:sz w:val="20"/>
          <w:szCs w:val="20"/>
          <w:lang w:val="fi-FI"/>
        </w:rPr>
        <w:t>Uudet värit juhlan kunniaksi</w:t>
      </w:r>
    </w:p>
    <w:p w14:paraId="5BC060B6" w14:textId="168EB452" w:rsidR="0035063E" w:rsidRPr="0035063E" w:rsidRDefault="0035063E" w:rsidP="0035063E">
      <w:pPr>
        <w:pStyle w:val="Header"/>
        <w:tabs>
          <w:tab w:val="left" w:pos="1394"/>
        </w:tabs>
        <w:ind w:left="-142"/>
        <w:rPr>
          <w:rFonts w:ascii="Arial" w:hAnsi="Arial" w:cs="Arial"/>
          <w:sz w:val="20"/>
          <w:szCs w:val="20"/>
          <w:lang w:val="fi-FI"/>
        </w:rPr>
      </w:pPr>
      <w:r w:rsidRPr="0035063E">
        <w:rPr>
          <w:rFonts w:ascii="Arial" w:hAnsi="Arial" w:cs="Arial"/>
          <w:sz w:val="20"/>
          <w:szCs w:val="20"/>
          <w:lang w:val="fi-FI"/>
        </w:rPr>
        <w:t>Wettex®-sieniliinaa on saatavissa eri muotoisina ja kokoisina: paloina, pitkänä ja lyhyenä rullana sekä ohuena, paksumpana ja erittäin paksuna (kosteapakattu Vileda Original).</w:t>
      </w:r>
    </w:p>
    <w:p w14:paraId="34CC32D0" w14:textId="5CCC44B6" w:rsidR="0035063E" w:rsidRPr="0035063E" w:rsidRDefault="0035063E" w:rsidP="0035063E">
      <w:pPr>
        <w:pStyle w:val="Header"/>
        <w:tabs>
          <w:tab w:val="left" w:pos="1394"/>
        </w:tabs>
        <w:ind w:left="-142"/>
        <w:rPr>
          <w:rFonts w:ascii="Arial" w:hAnsi="Arial" w:cs="Arial"/>
          <w:sz w:val="20"/>
          <w:szCs w:val="20"/>
          <w:lang w:val="fi-FI"/>
        </w:rPr>
      </w:pPr>
      <w:r w:rsidRPr="0035063E">
        <w:rPr>
          <w:rFonts w:ascii="Arial" w:hAnsi="Arial" w:cs="Arial"/>
          <w:sz w:val="20"/>
          <w:szCs w:val="20"/>
          <w:lang w:val="fi-FI"/>
        </w:rPr>
        <w:t>Juhlaväreissä painettava Wettex® Soft &amp; Fresh 1,5m Ltd Edition 70 vuotta on ohut sieniliina, joka kuivuu nopeasti ja pysyy raikkaana pitkään, kun taas Wette</w:t>
      </w:r>
      <w:bookmarkStart w:id="0" w:name="_GoBack"/>
      <w:bookmarkEnd w:id="0"/>
      <w:r w:rsidRPr="0035063E">
        <w:rPr>
          <w:rFonts w:ascii="Arial" w:hAnsi="Arial" w:cs="Arial"/>
          <w:sz w:val="20"/>
          <w:szCs w:val="20"/>
          <w:lang w:val="fi-FI"/>
        </w:rPr>
        <w:t>x Original 10kpl Ltd Edition 70 vuotta on paksumpi, palapakattu liina. Sieniliina pysyy raikkaana, kun se huuhdellaan huolella aina käytön jälkeen ja kuivataan ilmavasti. Vaikka liina on ohut, on se vahvojen puuvillakuitujensa ansiosta erittäin kestävä</w:t>
      </w:r>
      <w:r>
        <w:rPr>
          <w:rFonts w:ascii="Arial" w:hAnsi="Arial" w:cs="Arial"/>
          <w:sz w:val="20"/>
          <w:szCs w:val="20"/>
          <w:lang w:val="fi-FI"/>
        </w:rPr>
        <w:t>.</w:t>
      </w:r>
    </w:p>
    <w:p w14:paraId="20089C14" w14:textId="77777777" w:rsidR="00C1229B" w:rsidRPr="0035063E" w:rsidRDefault="00C1229B" w:rsidP="001712A9">
      <w:pPr>
        <w:pStyle w:val="Header"/>
        <w:tabs>
          <w:tab w:val="left" w:pos="1394"/>
        </w:tabs>
        <w:ind w:left="-142"/>
        <w:rPr>
          <w:rFonts w:ascii="Arial" w:hAnsi="Arial" w:cs="Arial"/>
          <w:sz w:val="20"/>
          <w:szCs w:val="20"/>
          <w:lang w:val="fi-FI"/>
        </w:rPr>
      </w:pPr>
    </w:p>
    <w:p w14:paraId="109B7B6C" w14:textId="3F886BFE" w:rsidR="000D67CA" w:rsidRDefault="001712A9" w:rsidP="001712A9">
      <w:pPr>
        <w:pStyle w:val="Header"/>
        <w:tabs>
          <w:tab w:val="clear" w:pos="4536"/>
          <w:tab w:val="clear" w:pos="9072"/>
          <w:tab w:val="left" w:pos="1394"/>
        </w:tabs>
        <w:ind w:left="-142"/>
        <w:rPr>
          <w:rFonts w:ascii="Arial" w:hAnsi="Arial" w:cs="Arial"/>
          <w:sz w:val="20"/>
          <w:szCs w:val="20"/>
          <w:lang w:val="fi-FI"/>
        </w:rPr>
      </w:pPr>
      <w:r w:rsidRPr="00A123DD">
        <w:rPr>
          <w:rFonts w:ascii="Arial" w:hAnsi="Arial" w:cs="Arial"/>
          <w:sz w:val="20"/>
          <w:szCs w:val="20"/>
          <w:lang w:val="fi-FI"/>
        </w:rPr>
        <w:t xml:space="preserve">Wettex® </w:t>
      </w:r>
      <w:r w:rsidR="00A44092" w:rsidRPr="00A123DD">
        <w:rPr>
          <w:rFonts w:ascii="Arial" w:hAnsi="Arial" w:cs="Arial"/>
          <w:sz w:val="20"/>
          <w:szCs w:val="20"/>
          <w:lang w:val="fi-FI"/>
        </w:rPr>
        <w:t xml:space="preserve">Soft&amp;Fresh 1,5m Ltd Edition </w:t>
      </w:r>
      <w:r w:rsidR="00A123DD" w:rsidRPr="00A123DD">
        <w:rPr>
          <w:rFonts w:ascii="Arial" w:hAnsi="Arial" w:cs="Arial"/>
          <w:sz w:val="20"/>
          <w:szCs w:val="20"/>
          <w:lang w:val="fi-FI"/>
        </w:rPr>
        <w:t>70</w:t>
      </w:r>
      <w:r w:rsidR="00A123DD">
        <w:rPr>
          <w:rFonts w:ascii="Arial" w:hAnsi="Arial" w:cs="Arial"/>
          <w:sz w:val="20"/>
          <w:szCs w:val="20"/>
          <w:lang w:val="fi-FI"/>
        </w:rPr>
        <w:t xml:space="preserve"> vuotta</w:t>
      </w:r>
      <w:r w:rsidR="00A123DD" w:rsidRPr="00A123DD">
        <w:rPr>
          <w:rFonts w:ascii="Arial" w:hAnsi="Arial" w:cs="Arial"/>
          <w:sz w:val="20"/>
          <w:szCs w:val="20"/>
          <w:lang w:val="fi-FI"/>
        </w:rPr>
        <w:t xml:space="preserve"> </w:t>
      </w:r>
      <w:r w:rsidR="00A44092" w:rsidRPr="00A123DD">
        <w:rPr>
          <w:rFonts w:ascii="Arial" w:hAnsi="Arial" w:cs="Arial"/>
          <w:sz w:val="20"/>
          <w:szCs w:val="20"/>
          <w:lang w:val="fi-FI"/>
        </w:rPr>
        <w:t xml:space="preserve">sekä Wettex® Original 10kpl Ltd Edition </w:t>
      </w:r>
      <w:r w:rsidR="00A123DD">
        <w:rPr>
          <w:rFonts w:ascii="Arial" w:hAnsi="Arial" w:cs="Arial"/>
          <w:sz w:val="20"/>
          <w:szCs w:val="20"/>
          <w:lang w:val="fi-FI"/>
        </w:rPr>
        <w:t xml:space="preserve">70 vuotta </w:t>
      </w:r>
      <w:r w:rsidR="00A44092" w:rsidRPr="00A123DD">
        <w:rPr>
          <w:rFonts w:ascii="Arial" w:hAnsi="Arial" w:cs="Arial"/>
          <w:sz w:val="20"/>
          <w:szCs w:val="20"/>
          <w:lang w:val="fi-FI"/>
        </w:rPr>
        <w:t>–liinoja</w:t>
      </w:r>
      <w:r w:rsidRPr="00A123DD">
        <w:rPr>
          <w:rFonts w:ascii="Arial" w:hAnsi="Arial" w:cs="Arial"/>
          <w:sz w:val="20"/>
          <w:szCs w:val="20"/>
          <w:lang w:val="fi-FI"/>
        </w:rPr>
        <w:t xml:space="preserve"> löytyy hyvin varustelluista myymälöistä helmikuusta alkaen. </w:t>
      </w:r>
      <w:r w:rsidRPr="001712A9">
        <w:rPr>
          <w:rFonts w:ascii="Arial" w:hAnsi="Arial" w:cs="Arial"/>
          <w:sz w:val="20"/>
          <w:szCs w:val="20"/>
          <w:lang w:val="fi-FI"/>
        </w:rPr>
        <w:t>Suositushin</w:t>
      </w:r>
      <w:r w:rsidR="00A123DD">
        <w:rPr>
          <w:rFonts w:ascii="Arial" w:hAnsi="Arial" w:cs="Arial"/>
          <w:sz w:val="20"/>
          <w:szCs w:val="20"/>
          <w:lang w:val="fi-FI"/>
        </w:rPr>
        <w:t>nat ovat 2,90-4,79</w:t>
      </w:r>
      <w:r w:rsidRPr="001712A9">
        <w:rPr>
          <w:rFonts w:ascii="Arial" w:hAnsi="Arial" w:cs="Arial"/>
          <w:sz w:val="20"/>
          <w:szCs w:val="20"/>
          <w:lang w:val="fi-FI"/>
        </w:rPr>
        <w:t>€/pkt.</w:t>
      </w:r>
    </w:p>
    <w:p w14:paraId="6FA3BCD2" w14:textId="334EB97E" w:rsidR="0067146B" w:rsidRDefault="0067146B" w:rsidP="001712A9">
      <w:pPr>
        <w:pStyle w:val="Header"/>
        <w:tabs>
          <w:tab w:val="clear" w:pos="4536"/>
          <w:tab w:val="clear" w:pos="9072"/>
          <w:tab w:val="left" w:pos="1394"/>
        </w:tabs>
        <w:ind w:left="-142"/>
        <w:rPr>
          <w:rFonts w:ascii="Arial" w:hAnsi="Arial" w:cs="Arial"/>
          <w:sz w:val="20"/>
          <w:szCs w:val="20"/>
          <w:lang w:val="fi-FI"/>
        </w:rPr>
      </w:pPr>
    </w:p>
    <w:p w14:paraId="6E2ED9C2" w14:textId="77777777" w:rsidR="00465019" w:rsidRDefault="00465019" w:rsidP="001712A9">
      <w:pPr>
        <w:pStyle w:val="Header"/>
        <w:tabs>
          <w:tab w:val="clear" w:pos="4536"/>
          <w:tab w:val="clear" w:pos="9072"/>
          <w:tab w:val="left" w:pos="1394"/>
        </w:tabs>
        <w:ind w:left="-142"/>
        <w:rPr>
          <w:rFonts w:ascii="Arial" w:hAnsi="Arial" w:cs="Arial"/>
          <w:sz w:val="20"/>
          <w:szCs w:val="20"/>
          <w:lang w:val="fi-FI"/>
        </w:rPr>
      </w:pPr>
    </w:p>
    <w:p w14:paraId="57A7A378" w14:textId="5F376132" w:rsidR="00A123DD" w:rsidRDefault="00A123DD" w:rsidP="001712A9">
      <w:pPr>
        <w:pStyle w:val="Header"/>
        <w:tabs>
          <w:tab w:val="clear" w:pos="4536"/>
          <w:tab w:val="clear" w:pos="9072"/>
          <w:tab w:val="left" w:pos="1394"/>
        </w:tabs>
        <w:ind w:left="-142"/>
        <w:rPr>
          <w:rFonts w:ascii="Arial" w:hAnsi="Arial" w:cs="Arial"/>
          <w:sz w:val="20"/>
          <w:szCs w:val="20"/>
          <w:lang w:val="fi-FI"/>
        </w:rPr>
      </w:pPr>
    </w:p>
    <w:p w14:paraId="3E12F5FD" w14:textId="2BCA5C78" w:rsidR="004C6740" w:rsidRDefault="000C78C6" w:rsidP="004C6740">
      <w:pPr>
        <w:tabs>
          <w:tab w:val="right" w:pos="9639"/>
        </w:tabs>
        <w:autoSpaceDE w:val="0"/>
        <w:autoSpaceDN w:val="0"/>
        <w:adjustRightInd w:val="0"/>
        <w:spacing w:after="0"/>
        <w:ind w:left="-142"/>
        <w:jc w:val="center"/>
        <w:rPr>
          <w:rFonts w:ascii="Arial" w:hAnsi="Arial" w:cs="Arial"/>
          <w:b/>
          <w:bCs/>
          <w:sz w:val="16"/>
          <w:szCs w:val="16"/>
          <w:lang w:val="de-DE"/>
        </w:rPr>
      </w:pPr>
      <w:r w:rsidRPr="00FA4F0B">
        <w:rPr>
          <w:rFonts w:ascii="Arial" w:hAnsi="Arial" w:cs="Arial"/>
          <w:b/>
          <w:bCs/>
          <w:sz w:val="16"/>
          <w:szCs w:val="16"/>
          <w:lang w:val="fi-FI"/>
        </w:rPr>
        <w:t>Seuraa meitä:</w:t>
      </w:r>
      <w:r w:rsidR="004C6740">
        <w:rPr>
          <w:rFonts w:ascii="Arial" w:hAnsi="Arial" w:cs="Arial"/>
          <w:b/>
          <w:bCs/>
          <w:sz w:val="16"/>
          <w:szCs w:val="16"/>
          <w:lang w:val="fi-FI"/>
        </w:rPr>
        <w:t xml:space="preserve"> </w:t>
      </w:r>
      <w:r w:rsidR="004C6740" w:rsidRPr="004C6740">
        <w:rPr>
          <w:rFonts w:ascii="Arial" w:hAnsi="Arial" w:cs="Arial"/>
          <w:b/>
          <w:bCs/>
          <w:sz w:val="16"/>
          <w:szCs w:val="16"/>
          <w:lang w:val="fi-FI"/>
        </w:rPr>
        <w:t>FB</w:t>
      </w:r>
      <w:r w:rsidRPr="004C6740">
        <w:rPr>
          <w:rFonts w:ascii="Arial" w:hAnsi="Arial" w:cs="Arial"/>
          <w:b/>
          <w:bCs/>
          <w:sz w:val="16"/>
          <w:szCs w:val="16"/>
          <w:lang w:val="fi-FI"/>
        </w:rPr>
        <w:t>:</w:t>
      </w:r>
      <w:r w:rsidRPr="000C78C6">
        <w:rPr>
          <w:rFonts w:ascii="Arial" w:hAnsi="Arial" w:cs="Arial"/>
          <w:b/>
          <w:bCs/>
          <w:sz w:val="16"/>
          <w:szCs w:val="16"/>
          <w:lang w:val="de-DE"/>
        </w:rPr>
        <w:t xml:space="preserve"> </w:t>
      </w:r>
      <w:hyperlink r:id="rId12" w:history="1">
        <w:r w:rsidR="004C6740" w:rsidRPr="00295A07">
          <w:rPr>
            <w:rStyle w:val="Hyperlink"/>
            <w:rFonts w:ascii="Arial" w:hAnsi="Arial" w:cs="Arial"/>
            <w:b/>
            <w:bCs/>
            <w:sz w:val="16"/>
            <w:szCs w:val="16"/>
            <w:lang w:val="de-DE"/>
          </w:rPr>
          <w:t>https://www.facebook.com/ViledaSuomi</w:t>
        </w:r>
      </w:hyperlink>
      <w:r w:rsidRPr="000C78C6">
        <w:rPr>
          <w:rFonts w:ascii="Arial" w:hAnsi="Arial" w:cs="Arial"/>
          <w:b/>
          <w:bCs/>
          <w:sz w:val="16"/>
          <w:szCs w:val="16"/>
          <w:lang w:val="de-DE"/>
        </w:rPr>
        <w:t xml:space="preserve"> *</w:t>
      </w:r>
      <w:r w:rsidR="004C6740">
        <w:rPr>
          <w:rFonts w:ascii="Arial" w:hAnsi="Arial" w:cs="Arial"/>
          <w:b/>
          <w:bCs/>
          <w:sz w:val="16"/>
          <w:szCs w:val="16"/>
          <w:lang w:val="de-DE"/>
        </w:rPr>
        <w:t xml:space="preserve"> </w:t>
      </w:r>
      <w:hyperlink r:id="rId13" w:history="1">
        <w:r w:rsidR="004C6740" w:rsidRPr="00295A07">
          <w:rPr>
            <w:rStyle w:val="Hyperlink"/>
            <w:rFonts w:ascii="Arial" w:hAnsi="Arial" w:cs="Arial"/>
            <w:b/>
            <w:bCs/>
            <w:sz w:val="16"/>
            <w:szCs w:val="16"/>
            <w:lang w:val="de-DE"/>
          </w:rPr>
          <w:t>https://www.facebook.com/WettexSuomi</w:t>
        </w:r>
      </w:hyperlink>
    </w:p>
    <w:p w14:paraId="2AD1565B" w14:textId="22E37763" w:rsidR="004C6740" w:rsidRDefault="000C78C6" w:rsidP="004C6740">
      <w:pPr>
        <w:tabs>
          <w:tab w:val="right" w:pos="9639"/>
        </w:tabs>
        <w:autoSpaceDE w:val="0"/>
        <w:autoSpaceDN w:val="0"/>
        <w:adjustRightInd w:val="0"/>
        <w:spacing w:after="0"/>
        <w:ind w:left="-142"/>
        <w:jc w:val="center"/>
        <w:rPr>
          <w:rFonts w:ascii="Arial" w:hAnsi="Arial" w:cs="Arial"/>
          <w:b/>
          <w:bCs/>
          <w:sz w:val="16"/>
          <w:szCs w:val="16"/>
          <w:lang w:val="de-DE"/>
        </w:rPr>
      </w:pPr>
      <w:proofErr w:type="spellStart"/>
      <w:r w:rsidRPr="004C6740">
        <w:rPr>
          <w:rFonts w:ascii="Arial" w:hAnsi="Arial" w:cs="Arial"/>
          <w:b/>
          <w:bCs/>
          <w:sz w:val="16"/>
          <w:szCs w:val="16"/>
          <w:lang w:val="fi-FI"/>
        </w:rPr>
        <w:t>Youtube</w:t>
      </w:r>
      <w:proofErr w:type="spellEnd"/>
      <w:r w:rsidRPr="000C78C6">
        <w:rPr>
          <w:rFonts w:ascii="Arial" w:hAnsi="Arial" w:cs="Arial"/>
          <w:b/>
          <w:bCs/>
          <w:sz w:val="16"/>
          <w:szCs w:val="16"/>
          <w:lang w:val="de-DE"/>
        </w:rPr>
        <w:t xml:space="preserve">: </w:t>
      </w:r>
      <w:hyperlink r:id="rId14" w:history="1">
        <w:r w:rsidRPr="000C78C6">
          <w:rPr>
            <w:rStyle w:val="Hyperlink"/>
            <w:rFonts w:ascii="Arial" w:hAnsi="Arial" w:cs="Arial"/>
            <w:b/>
            <w:bCs/>
            <w:sz w:val="16"/>
            <w:szCs w:val="16"/>
            <w:lang w:val="de-DE"/>
          </w:rPr>
          <w:t>https://www.youtube.com/user/ViledaSuomi</w:t>
        </w:r>
      </w:hyperlink>
      <w:r w:rsidR="004C6740">
        <w:rPr>
          <w:rFonts w:ascii="Arial" w:hAnsi="Arial" w:cs="Arial"/>
          <w:b/>
          <w:bCs/>
          <w:sz w:val="16"/>
          <w:szCs w:val="16"/>
          <w:lang w:val="fi-FI"/>
        </w:rPr>
        <w:t xml:space="preserve"> * N</w:t>
      </w:r>
      <w:r w:rsidRPr="00FA4F0B">
        <w:rPr>
          <w:rFonts w:ascii="Arial" w:hAnsi="Arial" w:cs="Arial"/>
          <w:b/>
          <w:bCs/>
          <w:sz w:val="16"/>
          <w:szCs w:val="16"/>
          <w:lang w:val="fi-FI"/>
        </w:rPr>
        <w:t>ettisivu</w:t>
      </w:r>
      <w:r w:rsidR="004C6740">
        <w:rPr>
          <w:rFonts w:ascii="Arial" w:hAnsi="Arial" w:cs="Arial"/>
          <w:b/>
          <w:bCs/>
          <w:sz w:val="16"/>
          <w:szCs w:val="16"/>
          <w:lang w:val="fi-FI"/>
        </w:rPr>
        <w:t>t</w:t>
      </w:r>
      <w:r w:rsidRPr="000C78C6">
        <w:rPr>
          <w:rFonts w:ascii="Arial" w:hAnsi="Arial" w:cs="Arial"/>
          <w:b/>
          <w:bCs/>
          <w:sz w:val="16"/>
          <w:szCs w:val="16"/>
          <w:lang w:val="de-DE"/>
        </w:rPr>
        <w:t xml:space="preserve">: </w:t>
      </w:r>
      <w:hyperlink r:id="rId15" w:history="1">
        <w:r w:rsidRPr="000C78C6">
          <w:rPr>
            <w:rStyle w:val="Hyperlink"/>
            <w:rFonts w:ascii="Arial" w:hAnsi="Arial" w:cs="Arial"/>
            <w:b/>
            <w:bCs/>
            <w:sz w:val="16"/>
            <w:szCs w:val="16"/>
            <w:lang w:val="de-DE"/>
          </w:rPr>
          <w:t>http://www.vileda.com/fi/</w:t>
        </w:r>
      </w:hyperlink>
    </w:p>
    <w:p w14:paraId="673F083C" w14:textId="3FD6B457" w:rsidR="005F593A" w:rsidRPr="004C6740" w:rsidRDefault="000C78C6" w:rsidP="004C6740">
      <w:pPr>
        <w:tabs>
          <w:tab w:val="right" w:pos="9639"/>
        </w:tabs>
        <w:autoSpaceDE w:val="0"/>
        <w:autoSpaceDN w:val="0"/>
        <w:adjustRightInd w:val="0"/>
        <w:spacing w:after="0"/>
        <w:ind w:left="-142"/>
        <w:jc w:val="center"/>
        <w:rPr>
          <w:rFonts w:ascii="Arial" w:hAnsi="Arial" w:cs="Arial"/>
          <w:b/>
          <w:bCs/>
          <w:sz w:val="16"/>
          <w:szCs w:val="16"/>
          <w:lang w:val="de-DE"/>
        </w:rPr>
      </w:pPr>
      <w:r w:rsidRPr="00FA4F0B">
        <w:rPr>
          <w:rFonts w:ascii="Arial" w:hAnsi="Arial" w:cs="Arial"/>
          <w:b/>
          <w:bCs/>
          <w:sz w:val="16"/>
          <w:szCs w:val="16"/>
          <w:lang w:val="fi-FI"/>
        </w:rPr>
        <w:t>Uutishuone:</w:t>
      </w:r>
      <w:r w:rsidRPr="000C78C6">
        <w:rPr>
          <w:rFonts w:ascii="Arial" w:hAnsi="Arial" w:cs="Arial"/>
          <w:b/>
          <w:bCs/>
          <w:sz w:val="16"/>
          <w:szCs w:val="16"/>
          <w:lang w:val="de-DE"/>
        </w:rPr>
        <w:t xml:space="preserve"> </w:t>
      </w:r>
      <w:hyperlink r:id="rId16" w:history="1">
        <w:r w:rsidRPr="000C78C6">
          <w:rPr>
            <w:rStyle w:val="Hyperlink"/>
            <w:rFonts w:ascii="Arial" w:hAnsi="Arial" w:cs="Arial"/>
            <w:b/>
            <w:bCs/>
            <w:sz w:val="16"/>
            <w:szCs w:val="16"/>
            <w:lang w:val="de-DE"/>
          </w:rPr>
          <w:t>http://www.mynewsdesk.com/fi/vileda</w:t>
        </w:r>
      </w:hyperlink>
    </w:p>
    <w:sectPr w:rsidR="005F593A" w:rsidRPr="004C6740" w:rsidSect="001712A9">
      <w:headerReference w:type="default" r:id="rId17"/>
      <w:footerReference w:type="default" r:id="rId18"/>
      <w:headerReference w:type="first" r:id="rId19"/>
      <w:footerReference w:type="first" r:id="rId20"/>
      <w:pgSz w:w="11906" w:h="16838" w:code="9"/>
      <w:pgMar w:top="2268" w:right="907" w:bottom="851" w:left="1418" w:header="136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2B9B9" w14:textId="77777777" w:rsidR="00FE4917" w:rsidRDefault="00FE4917" w:rsidP="00FE1664">
      <w:pPr>
        <w:spacing w:after="0" w:line="240" w:lineRule="auto"/>
      </w:pPr>
      <w:r>
        <w:separator/>
      </w:r>
    </w:p>
  </w:endnote>
  <w:endnote w:type="continuationSeparator" w:id="0">
    <w:p w14:paraId="7A556226" w14:textId="77777777" w:rsidR="00FE4917" w:rsidRDefault="00FE4917"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B2582" w14:textId="276EC694" w:rsidR="00FE1664" w:rsidRPr="000F14CD" w:rsidRDefault="006E643E"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fi-FI" w:eastAsia="fi-FI"/>
      </w:rPr>
      <mc:AlternateContent>
        <mc:Choice Requires="wps">
          <w:drawing>
            <wp:anchor distT="0" distB="0" distL="114300" distR="114300" simplePos="0" relativeHeight="251668992" behindDoc="0" locked="0" layoutInCell="1" allowOverlap="1" wp14:anchorId="5FC4DE13" wp14:editId="2A90CA5E">
              <wp:simplePos x="0" y="0"/>
              <wp:positionH relativeFrom="page">
                <wp:align>center</wp:align>
              </wp:positionH>
              <wp:positionV relativeFrom="page">
                <wp:posOffset>10254615</wp:posOffset>
              </wp:positionV>
              <wp:extent cx="340995" cy="257175"/>
              <wp:effectExtent l="0" t="0" r="1905" b="0"/>
              <wp:wrapNone/>
              <wp:docPr id="14" name="HvSClassificationHeadAllPages1" descr="HvSClassificationHeadAllPages1"/>
              <wp:cNvGraphicFramePr/>
              <a:graphic xmlns:a="http://schemas.openxmlformats.org/drawingml/2006/main">
                <a:graphicData uri="http://schemas.microsoft.com/office/word/2010/wordprocessingShape">
                  <wps:wsp>
                    <wps:cNvSpPr txBox="1"/>
                    <wps:spPr>
                      <a:xfrm>
                        <a:off x="0" y="0"/>
                        <a:ext cx="340995" cy="2571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13F0E7" w14:textId="2802D89F" w:rsidR="006E643E" w:rsidRPr="006E643E" w:rsidRDefault="006E643E" w:rsidP="006E643E">
                          <w:pPr>
                            <w:spacing w:after="0"/>
                            <w:jc w:val="center"/>
                            <w:rPr>
                              <w:rFonts w:ascii="Arial" w:hAnsi="Arial" w:cs="Arial"/>
                              <w:color w:val="000000"/>
                              <w:sz w:val="19"/>
                            </w:rPr>
                          </w:pPr>
                          <w:proofErr w:type="gramStart"/>
                          <w:r>
                            <w:rPr>
                              <w:rFonts w:ascii="Arial" w:hAnsi="Arial" w:cs="Arial"/>
                              <w:color w:val="000000"/>
                              <w:sz w:val="19"/>
                            </w:rPr>
                            <w:t>public</w:t>
                          </w:r>
                          <w:proofErr w:type="gramEnd"/>
                        </w:p>
                      </w:txbxContent>
                    </wps:txbx>
                    <wps:bodyPr rot="0" spcFirstLastPara="0" vertOverflow="overflow" horzOverflow="overflow" vert="horz" wrap="none" lIns="0" tIns="45720" rIns="19050" bIns="45720" numCol="1" spcCol="0" rtlCol="0" fromWordArt="0" anchor="t" anchorCtr="0" forceAA="0" compatLnSpc="1">
                      <a:prstTxWarp prst="textNoShape">
                        <a:avLst/>
                      </a:prstTxWarp>
                      <a:spAutoFit/>
                    </wps:bodyPr>
                  </wps:wsp>
                </a:graphicData>
              </a:graphic>
            </wp:anchor>
          </w:drawing>
        </mc:Choice>
        <mc:Fallback>
          <w:pict>
            <v:shapetype w14:anchorId="5FC4DE13" id="_x0000_t202" coordsize="21600,21600" o:spt="202" path="m,l,21600r21600,l21600,xe">
              <v:stroke joinstyle="miter"/>
              <v:path gradientshapeok="t" o:connecttype="rect"/>
            </v:shapetype>
            <v:shape id="HvSClassificationHeadAllPages1" o:spid="_x0000_s1026" type="#_x0000_t202" alt="HvSClassificationHeadAllPages1" style="position:absolute;margin-left:0;margin-top:807.45pt;width:26.85pt;height:20.25pt;z-index:251668992;visibility:visible;mso-wrap-style:none;mso-wrap-distance-left:9pt;mso-wrap-distance-top:0;mso-wrap-distance-right:9pt;mso-wrap-distance-bottom:0;mso-position-horizontal:center;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" filled="f" stroked="f" strokeweight=".5pt">
              <v:textbox style="mso-fit-shape-to-text:t" inset="0,,1.5pt">
                <w:txbxContent>
                  <w:p w14:paraId="7413F0E7" w14:textId="2802D89F" w:rsidR="006E643E" w:rsidRPr="006E643E" w:rsidRDefault="006E643E" w:rsidP="006E643E">
                    <w:pPr>
                      <w:spacing w:after="0"/>
                      <w:jc w:val="center"/>
                      <w:rPr>
                        <w:rFonts w:ascii="Arial" w:hAnsi="Arial" w:cs="Arial"/>
                        <w:color w:val="000000"/>
                        <w:sz w:val="19"/>
                      </w:rPr>
                    </w:pPr>
                    <w:proofErr w:type="gramStart"/>
                    <w:r>
                      <w:rPr>
                        <w:rFonts w:ascii="Arial" w:hAnsi="Arial" w:cs="Arial"/>
                        <w:color w:val="000000"/>
                        <w:sz w:val="19"/>
                      </w:rPr>
                      <w:t>public</w:t>
                    </w:r>
                    <w:proofErr w:type="gramEnd"/>
                  </w:p>
                </w:txbxContent>
              </v:textbox>
              <w10:wrap anchorx="page" anchory="page"/>
            </v:shape>
          </w:pict>
        </mc:Fallback>
      </mc:AlternateContent>
    </w:r>
    <w:r w:rsidR="00F547DA">
      <w:rPr>
        <w:noProof/>
        <w:lang w:val="fi-FI" w:eastAsia="fi-FI"/>
      </w:rPr>
      <mc:AlternateContent>
        <mc:Choice Requires="wps">
          <w:drawing>
            <wp:anchor distT="0" distB="0" distL="114300" distR="114300" simplePos="0" relativeHeight="251654656" behindDoc="0" locked="0" layoutInCell="1" allowOverlap="1" wp14:anchorId="45EB2589" wp14:editId="45EB258A">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631ECB" id="Gerade Verbindung 4"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" strokeweight=".5pt">
              <w10:wrap anchorx="page" anchory="page"/>
            </v:line>
          </w:pict>
        </mc:Fallback>
      </mc:AlternateContent>
    </w:r>
    <w:r w:rsidR="00F547DA">
      <w:rPr>
        <w:noProof/>
        <w:lang w:val="fi-FI" w:eastAsia="fi-FI"/>
      </w:rPr>
      <mc:AlternateContent>
        <mc:Choice Requires="wps">
          <w:drawing>
            <wp:anchor distT="0" distB="0" distL="114300" distR="114300" simplePos="0" relativeHeight="251657728" behindDoc="0" locked="0" layoutInCell="1" allowOverlap="1" wp14:anchorId="45EB258B" wp14:editId="45EB258C">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45EB259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F14CD">
                            <w:rPr>
                              <w:rFonts w:ascii="Arial" w:hAnsi="Arial" w:cs="Arial"/>
                              <w:sz w:val="13"/>
                              <w:szCs w:val="13"/>
                            </w:rPr>
                            <w:t xml:space="preserve">Corporate </w:t>
                          </w:r>
                          <w:r w:rsidRPr="000F14CD">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B258B" id="Textfeld 2" o:spid="_x0000_s1027" type="#_x0000_t202" style="position:absolute;margin-left:71.05pt;margin-top:215.95pt;width:108.45pt;height:58.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" filled="f" stroked="f">
              <v:textbox>
                <w:txbxContent>
                  <w:p w14:paraId="45EB259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F14CD">
                      <w:rPr>
                        <w:rFonts w:ascii="Arial" w:hAnsi="Arial" w:cs="Arial"/>
                        <w:sz w:val="13"/>
                        <w:szCs w:val="13"/>
                      </w:rPr>
                      <w:t xml:space="preserve">Corporate </w:t>
                    </w:r>
                    <w:r w:rsidRPr="000F14CD">
                      <w:rPr>
                        <w:rFonts w:ascii="Arial" w:hAnsi="Arial" w:cs="Arial"/>
                        <w:color w:val="ED008C"/>
                        <w:sz w:val="13"/>
                        <w:szCs w:val="13"/>
                      </w:rPr>
                      <w:t>Function</w:t>
                    </w:r>
                  </w:p>
                </w:txbxContent>
              </v:textbox>
            </v:shape>
          </w:pict>
        </mc:Fallback>
      </mc:AlternateContent>
    </w:r>
    <w:r w:rsidR="00F547DA">
      <w:rPr>
        <w:noProof/>
        <w:lang w:val="fi-FI" w:eastAsia="fi-FI"/>
      </w:rPr>
      <mc:AlternateContent>
        <mc:Choice Requires="wps">
          <w:drawing>
            <wp:anchor distT="0" distB="0" distL="114300" distR="114300" simplePos="0" relativeHeight="251655680" behindDoc="0" locked="0" layoutInCell="1" allowOverlap="1" wp14:anchorId="45EB258D" wp14:editId="45EB258E">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45EB259A"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F14CD">
                            <w:rPr>
                              <w:rFonts w:ascii="Arial" w:hAnsi="Arial" w:cs="Arial"/>
                              <w:sz w:val="13"/>
                              <w:szCs w:val="13"/>
                            </w:rPr>
                            <w:t xml:space="preserve">Corporate </w:t>
                          </w:r>
                          <w:r w:rsidRPr="000F14CD">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B258D" id="_x0000_s1028" type="#_x0000_t202" style="position:absolute;margin-left:71.05pt;margin-top:215.95pt;width:108.45pt;height:5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" filled="f" stroked="f">
              <v:textbox>
                <w:txbxContent>
                  <w:p w14:paraId="45EB259A"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F14CD">
                      <w:rPr>
                        <w:rFonts w:ascii="Arial" w:hAnsi="Arial" w:cs="Arial"/>
                        <w:sz w:val="13"/>
                        <w:szCs w:val="13"/>
                      </w:rPr>
                      <w:t xml:space="preserve">Corporate </w:t>
                    </w:r>
                    <w:r w:rsidRPr="000F14CD">
                      <w:rPr>
                        <w:rFonts w:ascii="Arial" w:hAnsi="Arial" w:cs="Arial"/>
                        <w:color w:val="ED008C"/>
                        <w:sz w:val="13"/>
                        <w:szCs w:val="13"/>
                      </w:rPr>
                      <w:t>Function</w:t>
                    </w:r>
                  </w:p>
                </w:txbxContent>
              </v:textbox>
            </v:shape>
          </w:pict>
        </mc:Fallback>
      </mc:AlternateContent>
    </w:r>
    <w:r w:rsidR="00FE1664" w:rsidRPr="000F14CD">
      <w:rPr>
        <w:rFonts w:ascii="Arial" w:hAnsi="Arial" w:cs="Arial"/>
        <w:sz w:val="13"/>
        <w:szCs w:val="13"/>
        <w:lang w:val="de-DE"/>
      </w:rPr>
      <w:t xml:space="preserve"> </w:t>
    </w:r>
    <w:r w:rsidR="00F547DA">
      <w:rPr>
        <w:noProof/>
        <w:lang w:val="fi-FI" w:eastAsia="fi-FI"/>
      </w:rPr>
      <mc:AlternateContent>
        <mc:Choice Requires="wps">
          <w:drawing>
            <wp:anchor distT="0" distB="0" distL="114300" distR="114300" simplePos="0" relativeHeight="251656704" behindDoc="0" locked="0" layoutInCell="1" allowOverlap="1" wp14:anchorId="45EB258F" wp14:editId="45EB2590">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45EB259B"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F14CD">
                            <w:rPr>
                              <w:rFonts w:ascii="Arial" w:hAnsi="Arial" w:cs="Arial"/>
                              <w:sz w:val="13"/>
                              <w:szCs w:val="13"/>
                            </w:rPr>
                            <w:t xml:space="preserve">Corporate </w:t>
                          </w:r>
                          <w:r w:rsidRPr="000F14CD">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B258F" id="_x0000_s1029" type="#_x0000_t202" style="position:absolute;margin-left:71.05pt;margin-top:215.95pt;width:108.45pt;height:5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" filled="f" stroked="f">
              <v:textbox>
                <w:txbxContent>
                  <w:p w14:paraId="45EB259B"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F14CD">
                      <w:rPr>
                        <w:rFonts w:ascii="Arial" w:hAnsi="Arial" w:cs="Arial"/>
                        <w:sz w:val="13"/>
                        <w:szCs w:val="13"/>
                      </w:rPr>
                      <w:t xml:space="preserve">Corporate </w:t>
                    </w:r>
                    <w:r w:rsidRPr="000F14CD">
                      <w:rPr>
                        <w:rFonts w:ascii="Arial" w:hAnsi="Arial" w:cs="Arial"/>
                        <w:color w:val="ED008C"/>
                        <w:sz w:val="13"/>
                        <w:szCs w:val="13"/>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B2584" w14:textId="3A6A6D78" w:rsidR="0099793F" w:rsidRDefault="001712A9">
    <w:pPr>
      <w:pStyle w:val="Footer"/>
    </w:pPr>
    <w:r>
      <w:rPr>
        <w:noProof/>
        <w:lang w:val="fi-FI" w:eastAsia="fi-FI"/>
      </w:rPr>
      <w:drawing>
        <wp:anchor distT="0" distB="0" distL="114300" distR="114300" simplePos="0" relativeHeight="251666944" behindDoc="0" locked="0" layoutInCell="1" allowOverlap="1" wp14:anchorId="2B41B5C3" wp14:editId="06EFB6E6">
          <wp:simplePos x="0" y="0"/>
          <wp:positionH relativeFrom="column">
            <wp:posOffset>939800</wp:posOffset>
          </wp:positionH>
          <wp:positionV relativeFrom="paragraph">
            <wp:posOffset>-12700</wp:posOffset>
          </wp:positionV>
          <wp:extent cx="1043940" cy="5207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52811" r="33640"/>
                  <a:stretch/>
                </pic:blipFill>
                <pic:spPr bwMode="auto">
                  <a:xfrm>
                    <a:off x="0" y="0"/>
                    <a:ext cx="1043940" cy="52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i-FI" w:eastAsia="fi-FI"/>
      </w:rPr>
      <w:drawing>
        <wp:anchor distT="0" distB="0" distL="114300" distR="114300" simplePos="0" relativeHeight="251667968" behindDoc="0" locked="0" layoutInCell="1" allowOverlap="1" wp14:anchorId="3B1EE4C2" wp14:editId="1FF67208">
          <wp:simplePos x="0" y="0"/>
          <wp:positionH relativeFrom="column">
            <wp:posOffset>-900430</wp:posOffset>
          </wp:positionH>
          <wp:positionV relativeFrom="paragraph">
            <wp:posOffset>6350</wp:posOffset>
          </wp:positionV>
          <wp:extent cx="1786255" cy="5181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6255" cy="518160"/>
                  </a:xfrm>
                  <a:prstGeom prst="rect">
                    <a:avLst/>
                  </a:prstGeom>
                  <a:noFill/>
                </pic:spPr>
              </pic:pic>
            </a:graphicData>
          </a:graphic>
          <wp14:sizeRelH relativeFrom="page">
            <wp14:pctWidth>0</wp14:pctWidth>
          </wp14:sizeRelH>
          <wp14:sizeRelV relativeFrom="page">
            <wp14:pctHeight>0</wp14:pctHeight>
          </wp14:sizeRelV>
        </wp:anchor>
      </w:drawing>
    </w:r>
    <w:r w:rsidR="000D67CA">
      <w:rPr>
        <w:noProof/>
        <w:lang w:val="fi-FI" w:eastAsia="fi-FI"/>
      </w:rPr>
      <mc:AlternateContent>
        <mc:Choice Requires="wps">
          <w:drawing>
            <wp:anchor distT="0" distB="0" distL="114300" distR="114300" simplePos="0" relativeHeight="251658752" behindDoc="0" locked="0" layoutInCell="1" allowOverlap="0" wp14:anchorId="45EB2595" wp14:editId="0C7F963B">
              <wp:simplePos x="0" y="0"/>
              <wp:positionH relativeFrom="column">
                <wp:posOffset>4816475</wp:posOffset>
              </wp:positionH>
              <wp:positionV relativeFrom="page">
                <wp:posOffset>9984105</wp:posOffset>
              </wp:positionV>
              <wp:extent cx="1417955" cy="906145"/>
              <wp:effectExtent l="0" t="0" r="0" b="825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B259C" w14:textId="3E2D3CBC" w:rsidR="001E1CF5" w:rsidRPr="00253AB2" w:rsidRDefault="00253AB2" w:rsidP="001E1CF5">
                          <w:pPr>
                            <w:tabs>
                              <w:tab w:val="left" w:pos="426"/>
                            </w:tabs>
                            <w:spacing w:after="0"/>
                            <w:rPr>
                              <w:rFonts w:ascii="Arial" w:hAnsi="Arial" w:cs="Arial"/>
                              <w:b/>
                              <w:sz w:val="13"/>
                              <w:szCs w:val="13"/>
                              <w:lang w:val="fi-FI"/>
                            </w:rPr>
                          </w:pPr>
                          <w:r w:rsidRPr="00253AB2">
                            <w:rPr>
                              <w:rFonts w:ascii="Arial" w:hAnsi="Arial" w:cs="Arial"/>
                              <w:b/>
                              <w:sz w:val="13"/>
                              <w:szCs w:val="13"/>
                              <w:lang w:val="fi-FI"/>
                            </w:rPr>
                            <w:t>Lehdistökontakti</w:t>
                          </w:r>
                          <w:r w:rsidR="001E1CF5" w:rsidRPr="00253AB2">
                            <w:rPr>
                              <w:rFonts w:ascii="Arial" w:hAnsi="Arial" w:cs="Arial"/>
                              <w:b/>
                              <w:sz w:val="13"/>
                              <w:szCs w:val="13"/>
                              <w:lang w:val="fi-FI"/>
                            </w:rPr>
                            <w:t xml:space="preserve">: </w:t>
                          </w:r>
                        </w:p>
                        <w:p w14:paraId="45EB259E" w14:textId="5372E06D" w:rsidR="0099793F" w:rsidRPr="00253AB2" w:rsidRDefault="00253AB2" w:rsidP="0099793F">
                          <w:pPr>
                            <w:tabs>
                              <w:tab w:val="left" w:pos="426"/>
                            </w:tabs>
                            <w:spacing w:after="80"/>
                            <w:rPr>
                              <w:rFonts w:ascii="Arial" w:hAnsi="Arial" w:cs="Arial"/>
                              <w:color w:val="000000"/>
                              <w:sz w:val="13"/>
                              <w:szCs w:val="13"/>
                              <w:lang w:val="fi-FI"/>
                            </w:rPr>
                          </w:pPr>
                          <w:r w:rsidRPr="00253AB2">
                            <w:rPr>
                              <w:rFonts w:ascii="Arial" w:hAnsi="Arial" w:cs="Arial"/>
                              <w:sz w:val="13"/>
                              <w:szCs w:val="13"/>
                              <w:lang w:val="fi-FI"/>
                            </w:rPr>
                            <w:t>Sanna Hiedanpää</w:t>
                          </w:r>
                          <w:r w:rsidR="0099793F" w:rsidRPr="00253AB2">
                            <w:rPr>
                              <w:rFonts w:ascii="Arial" w:hAnsi="Arial" w:cs="Arial"/>
                              <w:sz w:val="13"/>
                              <w:szCs w:val="13"/>
                              <w:lang w:val="fi-FI"/>
                            </w:rPr>
                            <w:br/>
                          </w:r>
                          <w:r w:rsidRPr="00253AB2">
                            <w:rPr>
                              <w:rFonts w:ascii="Arial" w:hAnsi="Arial" w:cs="Arial"/>
                              <w:color w:val="000000"/>
                              <w:sz w:val="13"/>
                              <w:szCs w:val="13"/>
                              <w:lang w:val="fi-FI"/>
                            </w:rPr>
                            <w:t>Puh. 0424 286 611</w:t>
                          </w:r>
                        </w:p>
                        <w:p w14:paraId="45EB259F" w14:textId="5278C0BA" w:rsidR="0099793F" w:rsidRPr="005A2B01" w:rsidRDefault="00253AB2" w:rsidP="0099793F">
                          <w:pPr>
                            <w:autoSpaceDE w:val="0"/>
                            <w:autoSpaceDN w:val="0"/>
                            <w:adjustRightInd w:val="0"/>
                            <w:spacing w:after="80"/>
                            <w:textAlignment w:val="center"/>
                            <w:rPr>
                              <w:rFonts w:ascii="Arial" w:hAnsi="Arial" w:cs="Arial"/>
                              <w:color w:val="000000"/>
                              <w:sz w:val="13"/>
                              <w:szCs w:val="13"/>
                              <w:lang w:val="de-DE"/>
                            </w:rPr>
                          </w:pPr>
                          <w:r w:rsidRPr="00253AB2">
                            <w:rPr>
                              <w:rFonts w:ascii="Arial" w:hAnsi="Arial" w:cs="Arial"/>
                              <w:sz w:val="13"/>
                              <w:szCs w:val="13"/>
                              <w:lang w:val="de-DE"/>
                            </w:rPr>
                            <w:t>sanna.hiedanpaa@fhp-ww.com</w:t>
                          </w:r>
                          <w:r w:rsidR="00EE3C04" w:rsidRPr="00253AB2">
                            <w:rPr>
                              <w:rFonts w:ascii="Arial" w:hAnsi="Arial" w:cs="Arial"/>
                              <w:sz w:val="13"/>
                              <w:szCs w:val="13"/>
                              <w:lang w:val="de-DE"/>
                            </w:rPr>
                            <w:br/>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EB2595" id="_x0000_t202" coordsize="21600,21600" o:spt="202" path="m,l,21600r21600,l21600,xe">
              <v:stroke joinstyle="miter"/>
              <v:path gradientshapeok="t" o:connecttype="rect"/>
            </v:shapetype>
            <v:shape id="_x0000_s1030" type="#_x0000_t202" style="position:absolute;margin-left:379.25pt;margin-top:786.15pt;width:111.65pt;height:7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" o:allowoverlap="f" filled="f" stroked="f">
              <v:textbox inset="0">
                <w:txbxContent>
                  <w:p w14:paraId="45EB259C" w14:textId="3E2D3CBC" w:rsidR="001E1CF5" w:rsidRPr="00253AB2" w:rsidRDefault="00253AB2" w:rsidP="001E1CF5">
                    <w:pPr>
                      <w:tabs>
                        <w:tab w:val="left" w:pos="426"/>
                      </w:tabs>
                      <w:spacing w:after="0"/>
                      <w:rPr>
                        <w:rFonts w:ascii="Arial" w:hAnsi="Arial" w:cs="Arial"/>
                        <w:b/>
                        <w:sz w:val="13"/>
                        <w:szCs w:val="13"/>
                        <w:lang w:val="fi-FI"/>
                      </w:rPr>
                    </w:pPr>
                    <w:r w:rsidRPr="00253AB2">
                      <w:rPr>
                        <w:rFonts w:ascii="Arial" w:hAnsi="Arial" w:cs="Arial"/>
                        <w:b/>
                        <w:sz w:val="13"/>
                        <w:szCs w:val="13"/>
                        <w:lang w:val="fi-FI"/>
                      </w:rPr>
                      <w:t>Lehdistökontakti</w:t>
                    </w:r>
                    <w:r w:rsidR="001E1CF5" w:rsidRPr="00253AB2">
                      <w:rPr>
                        <w:rFonts w:ascii="Arial" w:hAnsi="Arial" w:cs="Arial"/>
                        <w:b/>
                        <w:sz w:val="13"/>
                        <w:szCs w:val="13"/>
                        <w:lang w:val="fi-FI"/>
                      </w:rPr>
                      <w:t xml:space="preserve">: </w:t>
                    </w:r>
                  </w:p>
                  <w:p w14:paraId="45EB259E" w14:textId="5372E06D" w:rsidR="0099793F" w:rsidRPr="00253AB2" w:rsidRDefault="00253AB2" w:rsidP="0099793F">
                    <w:pPr>
                      <w:tabs>
                        <w:tab w:val="left" w:pos="426"/>
                      </w:tabs>
                      <w:spacing w:after="80"/>
                      <w:rPr>
                        <w:rFonts w:ascii="Arial" w:hAnsi="Arial" w:cs="Arial"/>
                        <w:color w:val="000000"/>
                        <w:sz w:val="13"/>
                        <w:szCs w:val="13"/>
                        <w:lang w:val="fi-FI"/>
                      </w:rPr>
                    </w:pPr>
                    <w:r w:rsidRPr="00253AB2">
                      <w:rPr>
                        <w:rFonts w:ascii="Arial" w:hAnsi="Arial" w:cs="Arial"/>
                        <w:sz w:val="13"/>
                        <w:szCs w:val="13"/>
                        <w:lang w:val="fi-FI"/>
                      </w:rPr>
                      <w:t>Sanna Hiedanpää</w:t>
                    </w:r>
                    <w:r w:rsidR="0099793F" w:rsidRPr="00253AB2">
                      <w:rPr>
                        <w:rFonts w:ascii="Arial" w:hAnsi="Arial" w:cs="Arial"/>
                        <w:sz w:val="13"/>
                        <w:szCs w:val="13"/>
                        <w:lang w:val="fi-FI"/>
                      </w:rPr>
                      <w:br/>
                    </w:r>
                    <w:r w:rsidRPr="00253AB2">
                      <w:rPr>
                        <w:rFonts w:ascii="Arial" w:hAnsi="Arial" w:cs="Arial"/>
                        <w:color w:val="000000"/>
                        <w:sz w:val="13"/>
                        <w:szCs w:val="13"/>
                        <w:lang w:val="fi-FI"/>
                      </w:rPr>
                      <w:t>Puh. 0424 286 611</w:t>
                    </w:r>
                  </w:p>
                  <w:p w14:paraId="45EB259F" w14:textId="5278C0BA" w:rsidR="0099793F" w:rsidRPr="005A2B01" w:rsidRDefault="00253AB2" w:rsidP="0099793F">
                    <w:pPr>
                      <w:autoSpaceDE w:val="0"/>
                      <w:autoSpaceDN w:val="0"/>
                      <w:adjustRightInd w:val="0"/>
                      <w:spacing w:after="80"/>
                      <w:textAlignment w:val="center"/>
                      <w:rPr>
                        <w:rFonts w:ascii="Arial" w:hAnsi="Arial" w:cs="Arial"/>
                        <w:color w:val="000000"/>
                        <w:sz w:val="13"/>
                        <w:szCs w:val="13"/>
                        <w:lang w:val="de-DE"/>
                      </w:rPr>
                    </w:pPr>
                    <w:r w:rsidRPr="00253AB2">
                      <w:rPr>
                        <w:rFonts w:ascii="Arial" w:hAnsi="Arial" w:cs="Arial"/>
                        <w:sz w:val="13"/>
                        <w:szCs w:val="13"/>
                        <w:lang w:val="de-DE"/>
                      </w:rPr>
                      <w:t>sanna.hiedanpaa@fhp-ww.com</w:t>
                    </w:r>
                    <w:r w:rsidR="00EE3C04" w:rsidRPr="00253AB2">
                      <w:rPr>
                        <w:rFonts w:ascii="Arial" w:hAnsi="Arial" w:cs="Arial"/>
                        <w:sz w:val="13"/>
                        <w:szCs w:val="13"/>
                        <w:lang w:val="de-DE"/>
                      </w:rPr>
                      <w:br/>
                    </w:r>
                  </w:p>
                </w:txbxContent>
              </v:textbox>
              <w10:wrap anchory="page"/>
            </v:shape>
          </w:pict>
        </mc:Fallback>
      </mc:AlternateContent>
    </w:r>
    <w:r w:rsidR="000D67CA">
      <w:rPr>
        <w:noProof/>
        <w:lang w:val="fi-FI" w:eastAsia="fi-FI"/>
      </w:rPr>
      <mc:AlternateContent>
        <mc:Choice Requires="wps">
          <w:drawing>
            <wp:anchor distT="0" distB="0" distL="114300" distR="114300" simplePos="0" relativeHeight="251651584" behindDoc="0" locked="0" layoutInCell="1" allowOverlap="0" wp14:anchorId="45EB2597" wp14:editId="15B30803">
              <wp:simplePos x="0" y="0"/>
              <wp:positionH relativeFrom="column">
                <wp:posOffset>-180340</wp:posOffset>
              </wp:positionH>
              <wp:positionV relativeFrom="page">
                <wp:posOffset>9932670</wp:posOffset>
              </wp:positionV>
              <wp:extent cx="1838325" cy="748665"/>
              <wp:effectExtent l="0" t="0" r="952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B25A0" w14:textId="3E5C4D93" w:rsidR="00E97A93" w:rsidRPr="00DB2A53" w:rsidRDefault="00EE3C04" w:rsidP="000D67CA">
                          <w:pPr>
                            <w:tabs>
                              <w:tab w:val="left" w:pos="426"/>
                            </w:tabs>
                            <w:spacing w:after="80"/>
                            <w:rPr>
                              <w:rFonts w:ascii="Arial" w:hAnsi="Arial" w:cs="Arial"/>
                              <w:b/>
                              <w:sz w:val="13"/>
                              <w:szCs w:val="13"/>
                            </w:rPr>
                          </w:pPr>
                          <w:r w:rsidRPr="00DB2A53">
                            <w:rPr>
                              <w:rFonts w:ascii="Arial" w:hAnsi="Arial" w:cs="Arial"/>
                              <w:b/>
                              <w:sz w:val="13"/>
                              <w:szCs w:val="13"/>
                            </w:rPr>
                            <w:t>FREUDENBERG</w:t>
                          </w:r>
                          <w:r w:rsidR="00FE41CF">
                            <w:rPr>
                              <w:rFonts w:ascii="Arial" w:hAnsi="Arial" w:cs="Arial"/>
                              <w:b/>
                              <w:sz w:val="13"/>
                              <w:szCs w:val="13"/>
                            </w:rPr>
                            <w:t xml:space="preserve"> HOME</w:t>
                          </w:r>
                          <w:r w:rsidR="00E97A93" w:rsidRPr="00DB2A53">
                            <w:rPr>
                              <w:rFonts w:ascii="Arial" w:hAnsi="Arial" w:cs="Arial"/>
                              <w:b/>
                              <w:sz w:val="13"/>
                              <w:szCs w:val="13"/>
                            </w:rPr>
                            <w:br/>
                          </w:r>
                          <w:r w:rsidR="00FE41CF">
                            <w:rPr>
                              <w:rFonts w:ascii="Arial" w:hAnsi="Arial" w:cs="Arial"/>
                              <w:b/>
                              <w:sz w:val="13"/>
                              <w:szCs w:val="13"/>
                            </w:rPr>
                            <w:t>AND CLEANING SOLUTUTIONS OY</w:t>
                          </w:r>
                        </w:p>
                        <w:p w14:paraId="45EB25A1" w14:textId="6CB732D1" w:rsidR="004837C1" w:rsidRPr="009C5008" w:rsidRDefault="00DB1E1E" w:rsidP="00E97A93">
                          <w:pPr>
                            <w:autoSpaceDE w:val="0"/>
                            <w:autoSpaceDN w:val="0"/>
                            <w:adjustRightInd w:val="0"/>
                            <w:spacing w:after="80"/>
                            <w:textAlignment w:val="center"/>
                            <w:rPr>
                              <w:rFonts w:ascii="Arial" w:hAnsi="Arial" w:cs="Arial"/>
                              <w:sz w:val="13"/>
                              <w:szCs w:val="13"/>
                              <w:lang w:val="de-DE"/>
                            </w:rPr>
                          </w:pPr>
                          <w:r>
                            <w:rPr>
                              <w:rFonts w:ascii="Arial" w:hAnsi="Arial" w:cs="Arial"/>
                              <w:sz w:val="13"/>
                              <w:szCs w:val="13"/>
                              <w:lang w:val="de-DE"/>
                            </w:rPr>
                            <w:t>Alberga Business Park, Bertel Jungin aukio 1</w:t>
                          </w:r>
                          <w:r w:rsidR="009C5008" w:rsidRPr="00E2486C">
                            <w:rPr>
                              <w:rFonts w:ascii="Arial" w:hAnsi="Arial" w:cs="Arial"/>
                              <w:sz w:val="13"/>
                              <w:szCs w:val="13"/>
                              <w:lang w:val="de-DE"/>
                            </w:rPr>
                            <w:br/>
                          </w:r>
                          <w:r>
                            <w:rPr>
                              <w:rFonts w:ascii="Arial" w:hAnsi="Arial" w:cs="Arial"/>
                              <w:sz w:val="13"/>
                              <w:szCs w:val="13"/>
                              <w:lang w:val="de-DE"/>
                            </w:rPr>
                            <w:t>02600 Espoo</w:t>
                          </w:r>
                        </w:p>
                      </w:txbxContent>
                    </wps:txbx>
                    <wps:bodyPr rot="0" vert="horz" wrap="square" lIns="9144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B2597" id="_x0000_s1031" type="#_x0000_t202" style="position:absolute;margin-left:-14.2pt;margin-top:782.1pt;width:144.75pt;height:5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" o:allowoverlap="f" filled="f" stroked="f">
              <v:textbox inset=",,0">
                <w:txbxContent>
                  <w:p w14:paraId="45EB25A0" w14:textId="3E5C4D93" w:rsidR="00E97A93" w:rsidRPr="00DB2A53" w:rsidRDefault="00EE3C04" w:rsidP="000D67CA">
                    <w:pPr>
                      <w:tabs>
                        <w:tab w:val="left" w:pos="426"/>
                      </w:tabs>
                      <w:spacing w:after="80"/>
                      <w:rPr>
                        <w:rFonts w:ascii="Arial" w:hAnsi="Arial" w:cs="Arial"/>
                        <w:b/>
                        <w:sz w:val="13"/>
                        <w:szCs w:val="13"/>
                      </w:rPr>
                    </w:pPr>
                    <w:r w:rsidRPr="00DB2A53">
                      <w:rPr>
                        <w:rFonts w:ascii="Arial" w:hAnsi="Arial" w:cs="Arial"/>
                        <w:b/>
                        <w:sz w:val="13"/>
                        <w:szCs w:val="13"/>
                      </w:rPr>
                      <w:t>FREUDENBERG</w:t>
                    </w:r>
                    <w:r w:rsidR="00FE41CF">
                      <w:rPr>
                        <w:rFonts w:ascii="Arial" w:hAnsi="Arial" w:cs="Arial"/>
                        <w:b/>
                        <w:sz w:val="13"/>
                        <w:szCs w:val="13"/>
                      </w:rPr>
                      <w:t xml:space="preserve"> HOME</w:t>
                    </w:r>
                    <w:r w:rsidR="00E97A93" w:rsidRPr="00DB2A53">
                      <w:rPr>
                        <w:rFonts w:ascii="Arial" w:hAnsi="Arial" w:cs="Arial"/>
                        <w:b/>
                        <w:sz w:val="13"/>
                        <w:szCs w:val="13"/>
                      </w:rPr>
                      <w:br/>
                    </w:r>
                    <w:r w:rsidR="00FE41CF">
                      <w:rPr>
                        <w:rFonts w:ascii="Arial" w:hAnsi="Arial" w:cs="Arial"/>
                        <w:b/>
                        <w:sz w:val="13"/>
                        <w:szCs w:val="13"/>
                      </w:rPr>
                      <w:t>AND CLEANING SOLUTUTIONS OY</w:t>
                    </w:r>
                  </w:p>
                  <w:p w14:paraId="45EB25A1" w14:textId="6CB732D1" w:rsidR="004837C1" w:rsidRPr="009C5008" w:rsidRDefault="00DB1E1E" w:rsidP="00E97A93">
                    <w:pPr>
                      <w:autoSpaceDE w:val="0"/>
                      <w:autoSpaceDN w:val="0"/>
                      <w:adjustRightInd w:val="0"/>
                      <w:spacing w:after="80"/>
                      <w:textAlignment w:val="center"/>
                      <w:rPr>
                        <w:rFonts w:ascii="Arial" w:hAnsi="Arial" w:cs="Arial"/>
                        <w:sz w:val="13"/>
                        <w:szCs w:val="13"/>
                        <w:lang w:val="de-DE"/>
                      </w:rPr>
                    </w:pPr>
                    <w:r>
                      <w:rPr>
                        <w:rFonts w:ascii="Arial" w:hAnsi="Arial" w:cs="Arial"/>
                        <w:sz w:val="13"/>
                        <w:szCs w:val="13"/>
                        <w:lang w:val="de-DE"/>
                      </w:rPr>
                      <w:t>Alberga Business Park, Bertel Jungin aukio 1</w:t>
                    </w:r>
                    <w:r w:rsidR="009C5008" w:rsidRPr="00E2486C">
                      <w:rPr>
                        <w:rFonts w:ascii="Arial" w:hAnsi="Arial" w:cs="Arial"/>
                        <w:sz w:val="13"/>
                        <w:szCs w:val="13"/>
                        <w:lang w:val="de-DE"/>
                      </w:rPr>
                      <w:br/>
                    </w:r>
                    <w:r>
                      <w:rPr>
                        <w:rFonts w:ascii="Arial" w:hAnsi="Arial" w:cs="Arial"/>
                        <w:sz w:val="13"/>
                        <w:szCs w:val="13"/>
                        <w:lang w:val="de-DE"/>
                      </w:rPr>
                      <w:t>02600 Espoo</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4C725" w14:textId="77777777" w:rsidR="00FE4917" w:rsidRDefault="00FE4917" w:rsidP="00FE1664">
      <w:pPr>
        <w:spacing w:after="0" w:line="240" w:lineRule="auto"/>
      </w:pPr>
      <w:r>
        <w:separator/>
      </w:r>
    </w:p>
  </w:footnote>
  <w:footnote w:type="continuationSeparator" w:id="0">
    <w:p w14:paraId="3577838D" w14:textId="77777777" w:rsidR="00FE4917" w:rsidRDefault="00FE4917"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B2581" w14:textId="77777777" w:rsidR="00FE1664" w:rsidRDefault="00C057D0" w:rsidP="005F593A">
    <w:pPr>
      <w:pStyle w:val="Header"/>
      <w:tabs>
        <w:tab w:val="clear" w:pos="4536"/>
        <w:tab w:val="clear" w:pos="9072"/>
        <w:tab w:val="left" w:pos="2096"/>
      </w:tabs>
    </w:pPr>
    <w:r>
      <w:rPr>
        <w:rFonts w:ascii="Arial" w:hAnsi="Arial" w:cs="Arial"/>
        <w:b/>
        <w:bCs/>
        <w:noProof/>
        <w:sz w:val="20"/>
        <w:szCs w:val="20"/>
        <w:lang w:val="fi-FI" w:eastAsia="fi-FI"/>
      </w:rPr>
      <w:drawing>
        <wp:anchor distT="0" distB="0" distL="114300" distR="114300" simplePos="0" relativeHeight="251665920" behindDoc="1" locked="0" layoutInCell="1" allowOverlap="1" wp14:anchorId="45EB2585" wp14:editId="45EB2586">
          <wp:simplePos x="0" y="0"/>
          <wp:positionH relativeFrom="page">
            <wp:align>left</wp:align>
          </wp:positionH>
          <wp:positionV relativeFrom="page">
            <wp:align>top</wp:align>
          </wp:positionV>
          <wp:extent cx="7563600" cy="15732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EU-15-058_Wordtemplate_BG_A4_Brief_3.png"/>
                  <pic:cNvPicPr/>
                </pic:nvPicPr>
                <pic:blipFill rotWithShape="1">
                  <a:blip r:embed="rId1" cstate="print">
                    <a:extLst>
                      <a:ext uri="{28A0092B-C50C-407E-A947-70E740481C1C}">
                        <a14:useLocalDpi xmlns:a14="http://schemas.microsoft.com/office/drawing/2010/main" val="0"/>
                      </a:ext>
                    </a:extLst>
                  </a:blip>
                  <a:srcRect b="85275"/>
                  <a:stretch/>
                </pic:blipFill>
                <pic:spPr bwMode="auto">
                  <a:xfrm>
                    <a:off x="0" y="0"/>
                    <a:ext cx="7563600" cy="15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7DA">
      <w:rPr>
        <w:noProof/>
        <w:lang w:val="fi-FI" w:eastAsia="fi-FI"/>
      </w:rPr>
      <mc:AlternateContent>
        <mc:Choice Requires="wps">
          <w:drawing>
            <wp:anchor distT="0" distB="0" distL="114300" distR="114300" simplePos="0" relativeHeight="251652608" behindDoc="0" locked="0" layoutInCell="1" allowOverlap="1" wp14:anchorId="45EB2587" wp14:editId="45EB2588">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9137BE" id="Gerade Verbindung 1"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B2583" w14:textId="5C455EB8" w:rsidR="005F593A" w:rsidRDefault="0003503E">
    <w:pPr>
      <w:pStyle w:val="Header"/>
    </w:pPr>
    <w:r>
      <w:rPr>
        <w:rFonts w:ascii="Arial" w:hAnsi="Arial" w:cs="Arial"/>
        <w:b/>
        <w:bCs/>
        <w:noProof/>
        <w:sz w:val="20"/>
        <w:szCs w:val="20"/>
        <w:lang w:val="fi-FI" w:eastAsia="fi-FI"/>
      </w:rPr>
      <w:drawing>
        <wp:anchor distT="0" distB="0" distL="114300" distR="114300" simplePos="0" relativeHeight="251663872" behindDoc="1" locked="1" layoutInCell="1" allowOverlap="1" wp14:anchorId="45EB2591" wp14:editId="6C4F8FAF">
          <wp:simplePos x="0" y="0"/>
          <wp:positionH relativeFrom="page">
            <wp:align>left</wp:align>
          </wp:positionH>
          <wp:positionV relativeFrom="page">
            <wp:posOffset>-10633</wp:posOffset>
          </wp:positionV>
          <wp:extent cx="7536180" cy="1158875"/>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EU-15-058_Wordtemplate_BG_A4_Brief_3.png"/>
                  <pic:cNvPicPr/>
                </pic:nvPicPr>
                <pic:blipFill rotWithShape="1">
                  <a:blip r:embed="rId1" cstate="print">
                    <a:extLst>
                      <a:ext uri="{28A0092B-C50C-407E-A947-70E740481C1C}">
                        <a14:useLocalDpi xmlns:a14="http://schemas.microsoft.com/office/drawing/2010/main" val="0"/>
                      </a:ext>
                    </a:extLst>
                  </a:blip>
                  <a:srcRect t="2497" b="86613"/>
                  <a:stretch/>
                </pic:blipFill>
                <pic:spPr bwMode="auto">
                  <a:xfrm>
                    <a:off x="0" y="0"/>
                    <a:ext cx="7560000" cy="11625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9FD03" w14:textId="77777777" w:rsidR="00FE41CF" w:rsidRDefault="00FE41C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441B41"/>
    <w:multiLevelType w:val="hybridMultilevel"/>
    <w:tmpl w:val="AA889CB8"/>
    <w:lvl w:ilvl="0" w:tplc="040B0001">
      <w:start w:val="1"/>
      <w:numFmt w:val="bullet"/>
      <w:lvlText w:val=""/>
      <w:lvlJc w:val="left"/>
      <w:pPr>
        <w:ind w:left="578" w:hanging="360"/>
      </w:pPr>
      <w:rPr>
        <w:rFonts w:ascii="Symbol" w:hAnsi="Symbol" w:hint="default"/>
      </w:rPr>
    </w:lvl>
    <w:lvl w:ilvl="1" w:tplc="040B0003" w:tentative="1">
      <w:start w:val="1"/>
      <w:numFmt w:val="bullet"/>
      <w:lvlText w:val="o"/>
      <w:lvlJc w:val="left"/>
      <w:pPr>
        <w:ind w:left="1298" w:hanging="360"/>
      </w:pPr>
      <w:rPr>
        <w:rFonts w:ascii="Courier New" w:hAnsi="Courier New" w:cs="Courier New" w:hint="default"/>
      </w:rPr>
    </w:lvl>
    <w:lvl w:ilvl="2" w:tplc="040B0005" w:tentative="1">
      <w:start w:val="1"/>
      <w:numFmt w:val="bullet"/>
      <w:lvlText w:val=""/>
      <w:lvlJc w:val="left"/>
      <w:pPr>
        <w:ind w:left="2018" w:hanging="360"/>
      </w:pPr>
      <w:rPr>
        <w:rFonts w:ascii="Wingdings" w:hAnsi="Wingdings" w:hint="default"/>
      </w:rPr>
    </w:lvl>
    <w:lvl w:ilvl="3" w:tplc="040B0001" w:tentative="1">
      <w:start w:val="1"/>
      <w:numFmt w:val="bullet"/>
      <w:lvlText w:val=""/>
      <w:lvlJc w:val="left"/>
      <w:pPr>
        <w:ind w:left="2738" w:hanging="360"/>
      </w:pPr>
      <w:rPr>
        <w:rFonts w:ascii="Symbol" w:hAnsi="Symbol" w:hint="default"/>
      </w:rPr>
    </w:lvl>
    <w:lvl w:ilvl="4" w:tplc="040B0003" w:tentative="1">
      <w:start w:val="1"/>
      <w:numFmt w:val="bullet"/>
      <w:lvlText w:val="o"/>
      <w:lvlJc w:val="left"/>
      <w:pPr>
        <w:ind w:left="3458" w:hanging="360"/>
      </w:pPr>
      <w:rPr>
        <w:rFonts w:ascii="Courier New" w:hAnsi="Courier New" w:cs="Courier New" w:hint="default"/>
      </w:rPr>
    </w:lvl>
    <w:lvl w:ilvl="5" w:tplc="040B0005" w:tentative="1">
      <w:start w:val="1"/>
      <w:numFmt w:val="bullet"/>
      <w:lvlText w:val=""/>
      <w:lvlJc w:val="left"/>
      <w:pPr>
        <w:ind w:left="4178" w:hanging="360"/>
      </w:pPr>
      <w:rPr>
        <w:rFonts w:ascii="Wingdings" w:hAnsi="Wingdings" w:hint="default"/>
      </w:rPr>
    </w:lvl>
    <w:lvl w:ilvl="6" w:tplc="040B0001" w:tentative="1">
      <w:start w:val="1"/>
      <w:numFmt w:val="bullet"/>
      <w:lvlText w:val=""/>
      <w:lvlJc w:val="left"/>
      <w:pPr>
        <w:ind w:left="4898" w:hanging="360"/>
      </w:pPr>
      <w:rPr>
        <w:rFonts w:ascii="Symbol" w:hAnsi="Symbol" w:hint="default"/>
      </w:rPr>
    </w:lvl>
    <w:lvl w:ilvl="7" w:tplc="040B0003" w:tentative="1">
      <w:start w:val="1"/>
      <w:numFmt w:val="bullet"/>
      <w:lvlText w:val="o"/>
      <w:lvlJc w:val="left"/>
      <w:pPr>
        <w:ind w:left="5618" w:hanging="360"/>
      </w:pPr>
      <w:rPr>
        <w:rFonts w:ascii="Courier New" w:hAnsi="Courier New" w:cs="Courier New" w:hint="default"/>
      </w:rPr>
    </w:lvl>
    <w:lvl w:ilvl="8" w:tplc="040B0005" w:tentative="1">
      <w:start w:val="1"/>
      <w:numFmt w:val="bullet"/>
      <w:lvlText w:val=""/>
      <w:lvlJc w:val="left"/>
      <w:pPr>
        <w:ind w:left="63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71660d270c64f5bbb8f27f5e85be630" w:val="1"/>
    <w:docVar w:name="a71660d270c64f5bbb8f27f5e85be6370" w:val="FHP\hfi1sha;a15cc90a-7804-45a9-bd14-5c48e3eb46b3;public;2018-07-05T08:03:39;;|"/>
    <w:docVar w:name="ISFOXAutomaticLabelingDisabled" w:val="True"/>
    <w:docVar w:name="ISFOXClassification" w:val=" "/>
    <w:docVar w:name="ISFOXClassificationAlt" w:val=" "/>
    <w:docVar w:name="ISFOXClassificationId" w:val="a15cc90a-7804-45a9-bd14-5c48e3eb46b3"/>
    <w:docVar w:name="ISFOXClassificationInKeywords" w:val="public"/>
    <w:docVar w:name="ISFOXClassificationLong" w:val=" "/>
    <w:docVar w:name="ISFOXClassificationName" w:val="public"/>
    <w:docVar w:name="ISFOXClassificationWatermark" w:val="False"/>
    <w:docVar w:name="ISFOXDocumentClassificationVersion" w:val="1"/>
    <w:docVar w:name="ISFOXDocumentInitialized" w:val="False"/>
    <w:docVar w:name="ISFOXDoVersioningOnSave" w:val="0"/>
    <w:docVar w:name="ISFOXLabelingDefaultPosition" w:val="FooterMiddle"/>
    <w:docVar w:name="ISFOXLabelingVisibleInDocument" w:val="True"/>
    <w:docVar w:name="ISFOXOldClassificationId" w:val="a15cc90a-7804-45a9-bd14-5c48e3eb46b3"/>
    <w:docVar w:name="ISFOXOldClassificationIdBackup" w:val="a15cc90a-7804-45a9-bd14-5c48e3eb46b3"/>
    <w:docVar w:name="ISFOXShowClassificationRequestWindow" w:val="False"/>
    <w:docVar w:name="ISFOXVersioningChanged" w:val="False"/>
  </w:docVars>
  <w:rsids>
    <w:rsidRoot w:val="00F7129E"/>
    <w:rsid w:val="0003503E"/>
    <w:rsid w:val="00092812"/>
    <w:rsid w:val="000B2F40"/>
    <w:rsid w:val="000C78C6"/>
    <w:rsid w:val="000D67CA"/>
    <w:rsid w:val="000F14CD"/>
    <w:rsid w:val="001570AC"/>
    <w:rsid w:val="001712A9"/>
    <w:rsid w:val="001819FB"/>
    <w:rsid w:val="001C139A"/>
    <w:rsid w:val="001E1CF5"/>
    <w:rsid w:val="00200103"/>
    <w:rsid w:val="00234B41"/>
    <w:rsid w:val="002407D0"/>
    <w:rsid w:val="00253AB2"/>
    <w:rsid w:val="00255DCC"/>
    <w:rsid w:val="00274B15"/>
    <w:rsid w:val="002C0268"/>
    <w:rsid w:val="002C1040"/>
    <w:rsid w:val="002D6E0A"/>
    <w:rsid w:val="002D707F"/>
    <w:rsid w:val="002E4DD7"/>
    <w:rsid w:val="003424FF"/>
    <w:rsid w:val="00342547"/>
    <w:rsid w:val="003432D4"/>
    <w:rsid w:val="0035063E"/>
    <w:rsid w:val="00355DAF"/>
    <w:rsid w:val="00363481"/>
    <w:rsid w:val="00390EED"/>
    <w:rsid w:val="003B53A6"/>
    <w:rsid w:val="003C4D2A"/>
    <w:rsid w:val="003D7F9C"/>
    <w:rsid w:val="00441C7B"/>
    <w:rsid w:val="00465019"/>
    <w:rsid w:val="00474797"/>
    <w:rsid w:val="004837C1"/>
    <w:rsid w:val="00496A1A"/>
    <w:rsid w:val="004C0B97"/>
    <w:rsid w:val="004C5724"/>
    <w:rsid w:val="004C6740"/>
    <w:rsid w:val="004E4939"/>
    <w:rsid w:val="00513105"/>
    <w:rsid w:val="0051785B"/>
    <w:rsid w:val="00521DA4"/>
    <w:rsid w:val="00525CE6"/>
    <w:rsid w:val="00571876"/>
    <w:rsid w:val="00571FB3"/>
    <w:rsid w:val="005A2B01"/>
    <w:rsid w:val="005A4C62"/>
    <w:rsid w:val="005B4BA4"/>
    <w:rsid w:val="005D6533"/>
    <w:rsid w:val="005E31BD"/>
    <w:rsid w:val="005F593A"/>
    <w:rsid w:val="005F7A4A"/>
    <w:rsid w:val="00641BC7"/>
    <w:rsid w:val="006704D0"/>
    <w:rsid w:val="0067146B"/>
    <w:rsid w:val="00692B9F"/>
    <w:rsid w:val="006B5C47"/>
    <w:rsid w:val="006C208F"/>
    <w:rsid w:val="006D2AAA"/>
    <w:rsid w:val="006D4015"/>
    <w:rsid w:val="006E643E"/>
    <w:rsid w:val="007524DE"/>
    <w:rsid w:val="00771697"/>
    <w:rsid w:val="007748AD"/>
    <w:rsid w:val="0077508C"/>
    <w:rsid w:val="007839E4"/>
    <w:rsid w:val="007E7A0D"/>
    <w:rsid w:val="007F222F"/>
    <w:rsid w:val="00801DC7"/>
    <w:rsid w:val="00812DD5"/>
    <w:rsid w:val="00822DDE"/>
    <w:rsid w:val="008610E7"/>
    <w:rsid w:val="00873DA6"/>
    <w:rsid w:val="0088491B"/>
    <w:rsid w:val="008B73A0"/>
    <w:rsid w:val="008D1CCC"/>
    <w:rsid w:val="008F5694"/>
    <w:rsid w:val="008F63A9"/>
    <w:rsid w:val="008F6DA6"/>
    <w:rsid w:val="009152EA"/>
    <w:rsid w:val="00936E8C"/>
    <w:rsid w:val="00967BB2"/>
    <w:rsid w:val="0099793F"/>
    <w:rsid w:val="009C5008"/>
    <w:rsid w:val="009E1803"/>
    <w:rsid w:val="009E34EE"/>
    <w:rsid w:val="009E595C"/>
    <w:rsid w:val="009F4563"/>
    <w:rsid w:val="009F6066"/>
    <w:rsid w:val="00A123DD"/>
    <w:rsid w:val="00A25969"/>
    <w:rsid w:val="00A403B6"/>
    <w:rsid w:val="00A44092"/>
    <w:rsid w:val="00A52A2A"/>
    <w:rsid w:val="00A82D89"/>
    <w:rsid w:val="00A863CB"/>
    <w:rsid w:val="00AA6C7A"/>
    <w:rsid w:val="00AB4B10"/>
    <w:rsid w:val="00AB5E7E"/>
    <w:rsid w:val="00AE20FC"/>
    <w:rsid w:val="00B02700"/>
    <w:rsid w:val="00B0797C"/>
    <w:rsid w:val="00B32452"/>
    <w:rsid w:val="00B54D03"/>
    <w:rsid w:val="00B801C4"/>
    <w:rsid w:val="00B9610E"/>
    <w:rsid w:val="00BB10BE"/>
    <w:rsid w:val="00BF19DE"/>
    <w:rsid w:val="00C057D0"/>
    <w:rsid w:val="00C1229B"/>
    <w:rsid w:val="00C572A8"/>
    <w:rsid w:val="00C778BD"/>
    <w:rsid w:val="00C77C5D"/>
    <w:rsid w:val="00C96F7E"/>
    <w:rsid w:val="00CA2A19"/>
    <w:rsid w:val="00CA5335"/>
    <w:rsid w:val="00CA6E5F"/>
    <w:rsid w:val="00D16BFA"/>
    <w:rsid w:val="00D5213C"/>
    <w:rsid w:val="00D66E2D"/>
    <w:rsid w:val="00D73A04"/>
    <w:rsid w:val="00D80E7B"/>
    <w:rsid w:val="00DA1456"/>
    <w:rsid w:val="00DB1E1E"/>
    <w:rsid w:val="00DB2A53"/>
    <w:rsid w:val="00DC7DF1"/>
    <w:rsid w:val="00DD1D74"/>
    <w:rsid w:val="00DD1FB1"/>
    <w:rsid w:val="00DE3AF5"/>
    <w:rsid w:val="00E015D0"/>
    <w:rsid w:val="00E01620"/>
    <w:rsid w:val="00E12513"/>
    <w:rsid w:val="00E20505"/>
    <w:rsid w:val="00E20A62"/>
    <w:rsid w:val="00E2486C"/>
    <w:rsid w:val="00E84D18"/>
    <w:rsid w:val="00E97A93"/>
    <w:rsid w:val="00EC4D75"/>
    <w:rsid w:val="00ED1157"/>
    <w:rsid w:val="00EE054A"/>
    <w:rsid w:val="00EE3C04"/>
    <w:rsid w:val="00F06D2E"/>
    <w:rsid w:val="00F1038E"/>
    <w:rsid w:val="00F30E41"/>
    <w:rsid w:val="00F547DA"/>
    <w:rsid w:val="00F64FA4"/>
    <w:rsid w:val="00F7129E"/>
    <w:rsid w:val="00FA4F0B"/>
    <w:rsid w:val="00FD0BA3"/>
    <w:rsid w:val="00FD6BA3"/>
    <w:rsid w:val="00FE12A5"/>
    <w:rsid w:val="00FE1664"/>
    <w:rsid w:val="00FE2117"/>
    <w:rsid w:val="00FE41CF"/>
    <w:rsid w:val="00FE491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5EB255C"/>
  <w15:docId w15:val="{9F88573B-E217-4A5D-A960-7C4FA124A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63E"/>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129E"/>
    <w:pPr>
      <w:spacing w:after="0" w:line="240" w:lineRule="auto"/>
    </w:pPr>
    <w:rPr>
      <w:rFonts w:ascii="Tahoma" w:hAnsi="Tahoma" w:cs="Tahoma"/>
      <w:sz w:val="16"/>
      <w:szCs w:val="16"/>
      <w:lang w:val="de-DE"/>
    </w:rPr>
  </w:style>
  <w:style w:type="character" w:customStyle="1" w:styleId="BalloonTextChar">
    <w:name w:val="Balloon Text Char"/>
    <w:link w:val="BalloonText"/>
    <w:uiPriority w:val="99"/>
    <w:semiHidden/>
    <w:rsid w:val="00F7129E"/>
    <w:rPr>
      <w:rFonts w:ascii="Tahoma" w:hAnsi="Tahoma" w:cs="Tahoma"/>
      <w:sz w:val="16"/>
      <w:szCs w:val="16"/>
    </w:rPr>
  </w:style>
  <w:style w:type="paragraph" w:styleId="Header">
    <w:name w:val="header"/>
    <w:basedOn w:val="Normal"/>
    <w:link w:val="HeaderChar"/>
    <w:uiPriority w:val="99"/>
    <w:unhideWhenUsed/>
    <w:rsid w:val="00FE1664"/>
    <w:pPr>
      <w:tabs>
        <w:tab w:val="center" w:pos="4536"/>
        <w:tab w:val="right" w:pos="9072"/>
      </w:tabs>
      <w:spacing w:after="0" w:line="240" w:lineRule="auto"/>
    </w:pPr>
    <w:rPr>
      <w:lang w:val="de-DE"/>
    </w:rPr>
  </w:style>
  <w:style w:type="character" w:customStyle="1" w:styleId="HeaderChar">
    <w:name w:val="Header Char"/>
    <w:basedOn w:val="DefaultParagraphFont"/>
    <w:link w:val="Header"/>
    <w:uiPriority w:val="99"/>
    <w:rsid w:val="00FE1664"/>
  </w:style>
  <w:style w:type="paragraph" w:styleId="Footer">
    <w:name w:val="footer"/>
    <w:basedOn w:val="Normal"/>
    <w:link w:val="FooterChar"/>
    <w:uiPriority w:val="99"/>
    <w:unhideWhenUsed/>
    <w:rsid w:val="00FE1664"/>
    <w:pPr>
      <w:tabs>
        <w:tab w:val="center" w:pos="4536"/>
        <w:tab w:val="right" w:pos="9072"/>
      </w:tabs>
      <w:spacing w:after="0" w:line="240" w:lineRule="auto"/>
    </w:pPr>
    <w:rPr>
      <w:lang w:val="de-DE"/>
    </w:rPr>
  </w:style>
  <w:style w:type="character" w:customStyle="1" w:styleId="FooterChar">
    <w:name w:val="Footer Char"/>
    <w:basedOn w:val="DefaultParagraphFont"/>
    <w:link w:val="Footer"/>
    <w:uiPriority w:val="99"/>
    <w:rsid w:val="00FE1664"/>
  </w:style>
  <w:style w:type="character" w:styleId="Hyperlink">
    <w:name w:val="Hyperlink"/>
    <w:uiPriority w:val="99"/>
    <w:unhideWhenUsed/>
    <w:rsid w:val="00FE16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WettexSuomi"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facebook.com/ViledaSuomi"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mynewsdesk.com/fi/viled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vileda.com/fi/"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user/ViledaSuomi"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90D77AA8346E49A4C3601B1957DB42" ma:contentTypeVersion="5" ma:contentTypeDescription="Create a new document." ma:contentTypeScope="" ma:versionID="41deaefa00660e7faf4fb82146c384a3">
  <xsd:schema xmlns:xsd="http://www.w3.org/2001/XMLSchema" xmlns:p="http://schemas.microsoft.com/office/2006/metadata/properties" xmlns:ns1="http://schemas.microsoft.com/sharepoint/v3" targetNamespace="http://schemas.microsoft.com/office/2006/metadata/properties" ma:root="true" ma:fieldsID="32648f5b1770340edd88f176890628c5"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0CB4D-FAF5-4A4A-BB18-8833FD99DDCA}">
  <ds:schemaRefs>
    <ds:schemaRef ds:uri="http://schemas.microsoft.com/sharepoint/v3"/>
    <ds:schemaRef ds:uri="http://purl.org/dc/term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AE119871-6BC2-4C0B-BFE2-4331BC00A958}">
  <ds:schemaRefs>
    <ds:schemaRef ds:uri="http://schemas.microsoft.com/sharepoint/v3/contenttype/forms"/>
  </ds:schemaRefs>
</ds:datastoreItem>
</file>

<file path=customXml/itemProps3.xml><?xml version="1.0" encoding="utf-8"?>
<ds:datastoreItem xmlns:ds="http://schemas.openxmlformats.org/officeDocument/2006/customXml" ds:itemID="{390DBE0A-F107-4F67-8A28-D318FDF10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120A504-757A-4B1E-B0CF-976D6E70B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423</Words>
  <Characters>3144</Characters>
  <Application>Microsoft Office Word</Application>
  <DocSecurity>0</DocSecurity>
  <Lines>55</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3553</CharactersWithSpaces>
  <SharedDoc>false</SharedDoc>
  <HLinks>
    <vt:vector size="6" baseType="variant">
      <vt:variant>
        <vt:i4>1572963</vt:i4>
      </vt:variant>
      <vt:variant>
        <vt:i4>0</vt:i4>
      </vt:variant>
      <vt:variant>
        <vt:i4>0</vt:i4>
      </vt:variant>
      <vt:variant>
        <vt:i4>5</vt:i4>
      </vt:variant>
      <vt:variant>
        <vt:lpwstr>mailto:vorname.name@freudenberg.de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public;</cp:keywords>
  <cp:lastModifiedBy>Hiedanpaa, Sanna</cp:lastModifiedBy>
  <cp:revision>15</cp:revision>
  <cp:lastPrinted>2019-01-29T08:10:00Z</cp:lastPrinted>
  <dcterms:created xsi:type="dcterms:W3CDTF">2019-01-21T12:19:00Z</dcterms:created>
  <dcterms:modified xsi:type="dcterms:W3CDTF">2019-01-29T08:10:00Z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GM_SYS_Data0">
    <vt:lpwstr>eNptzsEKQEAQxvE9K+8gd8lVy7uIFWXRojy+/9Z3kBx+bTPz7TTWGDOgw6k3ww2PBSsONMhx
Iahfa7ZhxwSnOs4L9Kq98l5/CvVHmZV1yn3vir1KN7Sw2uWUCa8dcX/5ypU/++IsRYIHh7wW
ywAAAAAAAAAAAAAAAAAAAAAAAAAAAAAAAAAAAAAAAAAAAAAAAAAAAAAAAAAAAAAAAAAAAAAA
AAAAAAAAAAAAAAAAAAAAAAAAAAAAAAAAAAAA</vt:lpwstr>
  </property>
  <property fmtid="{D5CDD505-2E9C-101B-9397-08002B2CF9AE}" pid="3" name="SGM_SYS_Data1">
    <vt:lpwstr>AAAAAAAAAAAAAAAAAAAAAAAAAAAAAAAAAAAA
AAAAAAAAAAAAAAAAAAAAAAAAAAAAAAAAAAAAAAAAAAAAAAAAAAAAAAAAAAAAAAAAAAAAAAAA
AAAAAAAAAAAAAA==</vt:lpwstr>
  </property>
  <property fmtid="{D5CDD505-2E9C-101B-9397-08002B2CF9AE}" pid="4" name="SGM_SYS_DataCount">
    <vt:i4>2</vt:i4>
  </property>
  <property fmtid="{D5CDD505-2E9C-101B-9397-08002B2CF9AE}" pid="5" name="SGM_SYS_DataOriginalSize">
    <vt:i4>264</vt:i4>
  </property>
  <property fmtid="{D5CDD505-2E9C-101B-9397-08002B2CF9AE}" pid="6" name="ContentTypeId">
    <vt:lpwstr>0x010100E890D77AA8346E49A4C3601B1957DB42</vt:lpwstr>
  </property>
  <property fmtid="{D5CDD505-2E9C-101B-9397-08002B2CF9AE}" pid="7" name="ISFOXClassification">
    <vt:lpwstr>public</vt:lpwstr>
  </property>
</Properties>
</file>