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FC5" w:rsidRPr="00084384" w:rsidRDefault="00856B8B" w:rsidP="0036301C">
      <w:pPr>
        <w:rPr>
          <w:rFonts w:ascii="Meiryo UI" w:eastAsia="Meiryo UI" w:hAnsi="Meiryo UI"/>
          <w:sz w:val="24"/>
        </w:rPr>
      </w:pPr>
      <w:r w:rsidRPr="00084384">
        <w:rPr>
          <w:rFonts w:ascii="Meiryo UI" w:eastAsia="Meiryo UI" w:hAnsi="Meiryo UI"/>
          <w:noProof/>
          <w:szCs w:val="20"/>
          <w:lang w:bidi="x-none"/>
        </w:rPr>
        <mc:AlternateContent>
          <mc:Choice Requires="wpg">
            <w:drawing>
              <wp:anchor distT="0" distB="0" distL="114300" distR="114300" simplePos="0" relativeHeight="251654656" behindDoc="0" locked="0" layoutInCell="1" allowOverlap="1">
                <wp:simplePos x="0" y="0"/>
                <wp:positionH relativeFrom="column">
                  <wp:posOffset>3175</wp:posOffset>
                </wp:positionH>
                <wp:positionV relativeFrom="paragraph">
                  <wp:posOffset>3175</wp:posOffset>
                </wp:positionV>
                <wp:extent cx="5752465" cy="457200"/>
                <wp:effectExtent l="0" t="0" r="0" b="0"/>
                <wp:wrapSquare wrapText="bothSides"/>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2465" cy="457200"/>
                          <a:chOff x="0" y="0"/>
                          <a:chExt cx="5752214" cy="457200"/>
                        </a:xfrm>
                      </wpg:grpSpPr>
                      <pic:pic xmlns:pic="http://schemas.openxmlformats.org/drawingml/2006/picture">
                        <pic:nvPicPr>
                          <pic:cNvPr id="6" name="図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91247" y="0"/>
                            <a:ext cx="1360967" cy="180754"/>
                          </a:xfrm>
                          <a:prstGeom prst="rect">
                            <a:avLst/>
                          </a:prstGeom>
                          <a:noFill/>
                          <a:ln>
                            <a:noFill/>
                          </a:ln>
                        </pic:spPr>
                      </pic:pic>
                      <pic:pic xmlns:pic="http://schemas.openxmlformats.org/drawingml/2006/picture">
                        <pic:nvPicPr>
                          <pic:cNvPr id="1" name="図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768" cy="4572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4BC2BA0" id="グループ化 7" o:spid="_x0000_s1026" style="position:absolute;left:0;text-align:left;margin-left:.25pt;margin-top:.25pt;width:452.95pt;height:36pt;z-index:251654656" coordsize="57522,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43912;width:13610;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">
                  <v:imagedata r:id="rId13" o:title=""/>
                </v:shape>
                <v:shape id="図 5" o:spid="_x0000_s1028" type="#_x0000_t75" style="position:absolute;width:903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">
                  <v:imagedata r:id="rId14" o:title=""/>
                </v:shape>
                <w10:wrap type="square"/>
              </v:group>
            </w:pict>
          </mc:Fallback>
        </mc:AlternateContent>
      </w:r>
    </w:p>
    <w:p w:rsidR="004562B8" w:rsidRPr="002E6180" w:rsidRDefault="0036301C" w:rsidP="004562B8">
      <w:pPr>
        <w:jc w:val="distribute"/>
        <w:rPr>
          <w:rFonts w:ascii="ＭＳ Ｐゴシック" w:eastAsia="ＭＳ Ｐゴシック" w:hAnsi="ＭＳ Ｐゴシック"/>
        </w:rPr>
      </w:pPr>
      <w:r w:rsidRPr="00084384">
        <w:rPr>
          <w:rFonts w:ascii="Meiryo UI" w:eastAsia="Meiryo UI" w:hAnsi="Meiryo UI"/>
          <w:sz w:val="24"/>
        </w:rPr>
        <w:t>News Release</w:t>
      </w:r>
      <w:r w:rsidRPr="00084384">
        <w:rPr>
          <w:rFonts w:ascii="Meiryo UI" w:eastAsia="Meiryo UI" w:hAnsi="Meiryo UI"/>
        </w:rPr>
        <w:tab/>
      </w:r>
      <w:r w:rsidRPr="00084384">
        <w:rPr>
          <w:rFonts w:ascii="Meiryo UI" w:eastAsia="Meiryo UI" w:hAnsi="Meiryo UI"/>
        </w:rPr>
        <w:tab/>
      </w:r>
      <w:r w:rsidRPr="00084384">
        <w:rPr>
          <w:rFonts w:ascii="Meiryo UI" w:eastAsia="Meiryo UI" w:hAnsi="Meiryo UI"/>
        </w:rPr>
        <w:tab/>
      </w:r>
      <w:r w:rsidRPr="00084384">
        <w:rPr>
          <w:rFonts w:ascii="Meiryo UI" w:eastAsia="Meiryo UI" w:hAnsi="Meiryo UI"/>
        </w:rPr>
        <w:tab/>
      </w:r>
      <w:r w:rsidRPr="00084384">
        <w:rPr>
          <w:rFonts w:ascii="Meiryo UI" w:eastAsia="Meiryo UI" w:hAnsi="Meiryo UI"/>
        </w:rPr>
        <w:tab/>
      </w:r>
      <w:r w:rsidRPr="00084384">
        <w:rPr>
          <w:rFonts w:ascii="Meiryo UI" w:eastAsia="Meiryo UI" w:hAnsi="Meiryo UI"/>
        </w:rPr>
        <w:tab/>
      </w:r>
      <w:r w:rsidRPr="00084384">
        <w:rPr>
          <w:rFonts w:ascii="Meiryo UI" w:eastAsia="Meiryo UI" w:hAnsi="Meiryo UI"/>
        </w:rPr>
        <w:tab/>
      </w:r>
      <w:r w:rsidRPr="002E6180">
        <w:rPr>
          <w:rFonts w:ascii="ＭＳ Ｐゴシック" w:eastAsia="ＭＳ Ｐゴシック" w:hAnsi="ＭＳ Ｐゴシック" w:hint="eastAsia"/>
        </w:rPr>
        <w:t xml:space="preserve">　　　</w:t>
      </w:r>
      <w:r w:rsidR="00F74B90" w:rsidRPr="002E6180">
        <w:rPr>
          <w:rFonts w:ascii="ＭＳ Ｐゴシック" w:eastAsia="ＭＳ Ｐゴシック" w:hAnsi="ＭＳ Ｐゴシック" w:hint="eastAsia"/>
        </w:rPr>
        <w:t>June</w:t>
      </w:r>
      <w:r w:rsidR="004562B8" w:rsidRPr="002E6180">
        <w:rPr>
          <w:rFonts w:ascii="ＭＳ Ｐゴシック" w:eastAsia="ＭＳ Ｐゴシック" w:hAnsi="ＭＳ Ｐゴシック"/>
        </w:rPr>
        <w:t xml:space="preserve"> </w:t>
      </w:r>
      <w:r w:rsidR="00F74B90" w:rsidRPr="002E6180">
        <w:rPr>
          <w:rFonts w:ascii="ＭＳ Ｐゴシック" w:eastAsia="ＭＳ Ｐゴシック" w:hAnsi="ＭＳ Ｐゴシック" w:hint="eastAsia"/>
        </w:rPr>
        <w:t>23</w:t>
      </w:r>
      <w:r w:rsidR="004562B8" w:rsidRPr="002E6180">
        <w:rPr>
          <w:rFonts w:ascii="ＭＳ Ｐゴシック" w:eastAsia="ＭＳ Ｐゴシック" w:hAnsi="ＭＳ Ｐゴシック"/>
        </w:rPr>
        <w:t xml:space="preserve">, </w:t>
      </w:r>
      <w:r w:rsidR="004562B8" w:rsidRPr="002E6180">
        <w:rPr>
          <w:rFonts w:ascii="ＭＳ Ｐゴシック" w:eastAsia="ＭＳ Ｐゴシック" w:hAnsi="ＭＳ Ｐゴシック"/>
          <w:sz w:val="20"/>
        </w:rPr>
        <w:t>20</w:t>
      </w:r>
      <w:r w:rsidR="00CD1AAD" w:rsidRPr="002E6180">
        <w:rPr>
          <w:rFonts w:ascii="ＭＳ Ｐゴシック" w:eastAsia="ＭＳ Ｐゴシック" w:hAnsi="ＭＳ Ｐゴシック"/>
          <w:sz w:val="20"/>
        </w:rPr>
        <w:t>20</w:t>
      </w:r>
    </w:p>
    <w:p w:rsidR="004562B8" w:rsidRPr="002E6180" w:rsidRDefault="004562B8" w:rsidP="004562B8">
      <w:pPr>
        <w:wordWrap w:val="0"/>
        <w:jc w:val="right"/>
        <w:rPr>
          <w:rFonts w:ascii="ＭＳ Ｐゴシック" w:eastAsia="ＭＳ Ｐゴシック" w:hAnsi="ＭＳ Ｐゴシック"/>
          <w:sz w:val="20"/>
        </w:rPr>
      </w:pPr>
      <w:r w:rsidRPr="002E6180">
        <w:rPr>
          <w:rFonts w:ascii="ＭＳ Ｐゴシック" w:eastAsia="ＭＳ Ｐゴシック" w:hAnsi="ＭＳ Ｐゴシック"/>
          <w:sz w:val="20"/>
        </w:rPr>
        <w:t>YANMAR HOLDINGS CO.</w:t>
      </w:r>
      <w:r w:rsidR="00CD1AAD" w:rsidRPr="002E6180">
        <w:rPr>
          <w:rFonts w:ascii="ＭＳ Ｐゴシック" w:eastAsia="ＭＳ Ｐゴシック" w:hAnsi="ＭＳ Ｐゴシック"/>
          <w:sz w:val="20"/>
        </w:rPr>
        <w:t>,</w:t>
      </w:r>
      <w:r w:rsidRPr="002E6180">
        <w:rPr>
          <w:rFonts w:ascii="ＭＳ Ｐゴシック" w:eastAsia="ＭＳ Ｐゴシック" w:hAnsi="ＭＳ Ｐゴシック"/>
          <w:sz w:val="20"/>
        </w:rPr>
        <w:t xml:space="preserve"> LTD.</w:t>
      </w:r>
    </w:p>
    <w:p w:rsidR="0036301C" w:rsidRPr="002E6180" w:rsidRDefault="0036301C" w:rsidP="004562B8">
      <w:pPr>
        <w:jc w:val="distribute"/>
        <w:rPr>
          <w:rFonts w:ascii="ＭＳ Ｐゴシック" w:eastAsia="ＭＳ Ｐゴシック" w:hAnsi="ＭＳ Ｐゴシック"/>
          <w:sz w:val="20"/>
          <w:szCs w:val="20"/>
        </w:rPr>
      </w:pPr>
    </w:p>
    <w:p w:rsidR="004C3FC5" w:rsidRPr="002E6180" w:rsidRDefault="00160DC2" w:rsidP="004C3FC5">
      <w:pPr>
        <w:ind w:left="540" w:rightChars="59" w:right="124" w:hangingChars="150" w:hanging="540"/>
        <w:jc w:val="center"/>
        <w:rPr>
          <w:rFonts w:ascii="ＭＳ Ｐゴシック" w:eastAsia="ＭＳ Ｐゴシック" w:hAnsi="ＭＳ Ｐゴシック"/>
          <w:sz w:val="36"/>
          <w:szCs w:val="36"/>
        </w:rPr>
      </w:pPr>
      <w:bookmarkStart w:id="0" w:name="_GoBack"/>
      <w:r>
        <w:rPr>
          <w:rFonts w:ascii="ＭＳ Ｐゴシック" w:eastAsia="ＭＳ Ｐゴシック" w:hAnsi="ＭＳ Ｐゴシック"/>
          <w:sz w:val="36"/>
          <w:szCs w:val="36"/>
        </w:rPr>
        <w:t xml:space="preserve">Yanmar Announces </w:t>
      </w:r>
      <w:bookmarkEnd w:id="0"/>
      <w:r w:rsidR="00F74B90" w:rsidRPr="002E6180">
        <w:rPr>
          <w:rFonts w:ascii="ＭＳ Ｐゴシック" w:eastAsia="ＭＳ Ｐゴシック" w:hAnsi="ＭＳ Ｐゴシック"/>
          <w:sz w:val="36"/>
          <w:szCs w:val="36"/>
        </w:rPr>
        <w:t>Financial Results for Fiscal Year 201</w:t>
      </w:r>
      <w:r w:rsidR="00F74B90" w:rsidRPr="002E6180">
        <w:rPr>
          <w:rFonts w:ascii="ＭＳ Ｐゴシック" w:eastAsia="ＭＳ Ｐゴシック" w:hAnsi="ＭＳ Ｐゴシック" w:hint="eastAsia"/>
          <w:sz w:val="36"/>
          <w:szCs w:val="36"/>
        </w:rPr>
        <w:t>9</w:t>
      </w:r>
    </w:p>
    <w:p w:rsidR="00B9665D" w:rsidRPr="002E6180" w:rsidRDefault="00B9665D" w:rsidP="00B9665D">
      <w:pPr>
        <w:rPr>
          <w:rFonts w:ascii="ＭＳ Ｐゴシック" w:eastAsia="ＭＳ Ｐゴシック" w:hAnsi="ＭＳ Ｐゴシック"/>
          <w:sz w:val="20"/>
        </w:rPr>
      </w:pPr>
    </w:p>
    <w:p w:rsidR="001F1A05" w:rsidRPr="002E6180" w:rsidRDefault="00F74B90" w:rsidP="0014123D">
      <w:pPr>
        <w:rPr>
          <w:rFonts w:ascii="ＭＳ Ｐゴシック" w:eastAsia="ＭＳ Ｐゴシック" w:hAnsi="ＭＳ Ｐゴシック"/>
        </w:rPr>
      </w:pPr>
      <w:r w:rsidRPr="002E6180">
        <w:rPr>
          <w:rFonts w:ascii="ＭＳ Ｐゴシック" w:eastAsia="ＭＳ Ｐゴシック" w:hAnsi="ＭＳ Ｐゴシック"/>
        </w:rPr>
        <w:t>OSAKA, Japan (June 2</w:t>
      </w:r>
      <w:r w:rsidRPr="002E6180">
        <w:rPr>
          <w:rFonts w:ascii="ＭＳ Ｐゴシック" w:eastAsia="ＭＳ Ｐゴシック" w:hAnsi="ＭＳ Ｐゴシック" w:hint="eastAsia"/>
        </w:rPr>
        <w:t>3</w:t>
      </w:r>
      <w:r w:rsidRPr="002E6180">
        <w:rPr>
          <w:rFonts w:ascii="ＭＳ Ｐゴシック" w:eastAsia="ＭＳ Ｐゴシック" w:hAnsi="ＭＳ Ｐゴシック"/>
        </w:rPr>
        <w:t>, 20</w:t>
      </w:r>
      <w:r w:rsidRPr="002E6180">
        <w:rPr>
          <w:rFonts w:ascii="ＭＳ Ｐゴシック" w:eastAsia="ＭＳ Ｐゴシック" w:hAnsi="ＭＳ Ｐゴシック" w:hint="eastAsia"/>
        </w:rPr>
        <w:t>20</w:t>
      </w:r>
      <w:r w:rsidRPr="002E6180">
        <w:rPr>
          <w:rFonts w:ascii="ＭＳ Ｐゴシック" w:eastAsia="ＭＳ Ｐゴシック" w:hAnsi="ＭＳ Ｐゴシック"/>
        </w:rPr>
        <w:t>), Yanmar Holdings today announced its financial results for the 12-month period to March 31, 20</w:t>
      </w:r>
      <w:r w:rsidRPr="002E6180">
        <w:rPr>
          <w:rFonts w:ascii="ＭＳ Ｐゴシック" w:eastAsia="ＭＳ Ｐゴシック" w:hAnsi="ＭＳ Ｐゴシック" w:hint="eastAsia"/>
        </w:rPr>
        <w:t>20</w:t>
      </w:r>
      <w:r w:rsidRPr="002E6180">
        <w:rPr>
          <w:rFonts w:ascii="ＭＳ Ｐゴシック" w:eastAsia="ＭＳ Ｐゴシック" w:hAnsi="ＭＳ Ｐゴシック"/>
        </w:rPr>
        <w:t>.</w:t>
      </w:r>
    </w:p>
    <w:p w:rsidR="00F74B90" w:rsidRPr="002E6180" w:rsidRDefault="00F74B90" w:rsidP="001F1A05">
      <w:pPr>
        <w:ind w:firstLine="200"/>
        <w:rPr>
          <w:rFonts w:ascii="ＭＳ Ｐゴシック" w:eastAsia="ＭＳ Ｐゴシック" w:hAnsi="ＭＳ Ｐゴシック" w:cs="Arial"/>
          <w:color w:val="0D0D0D"/>
          <w:sz w:val="20"/>
        </w:rPr>
      </w:pPr>
    </w:p>
    <w:p w:rsidR="00F74B90" w:rsidRPr="002E6180" w:rsidRDefault="00F74B90" w:rsidP="002E6180">
      <w:pPr>
        <w:rPr>
          <w:rFonts w:ascii="ＭＳ Ｐゴシック" w:eastAsia="ＭＳ Ｐゴシック" w:hAnsi="ＭＳ Ｐゴシック" w:cs="Arial"/>
          <w:b/>
          <w:bCs/>
          <w:color w:val="0D0D0D"/>
          <w:sz w:val="24"/>
          <w:szCs w:val="32"/>
        </w:rPr>
      </w:pPr>
      <w:r w:rsidRPr="002E6180">
        <w:rPr>
          <w:rFonts w:ascii="ＭＳ Ｐゴシック" w:eastAsia="ＭＳ Ｐゴシック" w:hAnsi="ＭＳ Ｐゴシック" w:cs="Arial"/>
          <w:b/>
          <w:bCs/>
          <w:color w:val="0D0D0D"/>
          <w:sz w:val="24"/>
          <w:szCs w:val="32"/>
        </w:rPr>
        <w:t>Consolidated Results for Fiscal Year 201</w:t>
      </w:r>
      <w:r w:rsidRPr="002E6180">
        <w:rPr>
          <w:rFonts w:ascii="ＭＳ Ｐゴシック" w:eastAsia="ＭＳ Ｐゴシック" w:hAnsi="ＭＳ Ｐゴシック" w:cs="Arial" w:hint="eastAsia"/>
          <w:b/>
          <w:bCs/>
          <w:color w:val="0D0D0D"/>
          <w:sz w:val="24"/>
          <w:szCs w:val="32"/>
        </w:rPr>
        <w:t>9</w:t>
      </w:r>
    </w:p>
    <w:p w:rsidR="00F74B90" w:rsidRPr="002E6180" w:rsidRDefault="00F74B90" w:rsidP="0014123D">
      <w:pPr>
        <w:rPr>
          <w:rFonts w:ascii="ＭＳ Ｐゴシック" w:eastAsia="ＭＳ Ｐゴシック" w:hAnsi="ＭＳ Ｐゴシック" w:cs="Arial"/>
          <w:color w:val="0D0D0D"/>
          <w:sz w:val="20"/>
        </w:rPr>
      </w:pPr>
      <w:r w:rsidRPr="002E6180">
        <w:rPr>
          <w:rFonts w:ascii="ＭＳ Ｐゴシック" w:eastAsia="ＭＳ Ｐゴシック" w:hAnsi="ＭＳ Ｐゴシック" w:cs="Arial"/>
          <w:color w:val="0D0D0D"/>
          <w:sz w:val="20"/>
        </w:rPr>
        <w:t>Revenues for FY 201</w:t>
      </w:r>
      <w:r w:rsidRPr="002E6180">
        <w:rPr>
          <w:rFonts w:ascii="ＭＳ Ｐゴシック" w:eastAsia="ＭＳ Ｐゴシック" w:hAnsi="ＭＳ Ｐゴシック" w:cs="Arial" w:hint="eastAsia"/>
          <w:color w:val="0D0D0D"/>
          <w:sz w:val="20"/>
        </w:rPr>
        <w:t>9</w:t>
      </w:r>
      <w:r w:rsidRPr="002E6180">
        <w:rPr>
          <w:rFonts w:ascii="ＭＳ Ｐゴシック" w:eastAsia="ＭＳ Ｐゴシック" w:hAnsi="ＭＳ Ｐゴシック" w:cs="Arial"/>
          <w:color w:val="0D0D0D"/>
          <w:sz w:val="20"/>
        </w:rPr>
        <w:t xml:space="preserve"> were 79</w:t>
      </w:r>
      <w:r w:rsidRPr="002E6180">
        <w:rPr>
          <w:rFonts w:ascii="ＭＳ Ｐゴシック" w:eastAsia="ＭＳ Ｐゴシック" w:hAnsi="ＭＳ Ｐゴシック" w:cs="Arial" w:hint="eastAsia"/>
          <w:color w:val="0D0D0D"/>
          <w:sz w:val="20"/>
        </w:rPr>
        <w:t>5</w:t>
      </w:r>
      <w:r w:rsidRPr="002E6180">
        <w:rPr>
          <w:rFonts w:ascii="ＭＳ Ｐゴシック" w:eastAsia="ＭＳ Ｐゴシック" w:hAnsi="ＭＳ Ｐゴシック" w:cs="Arial"/>
          <w:color w:val="0D0D0D"/>
          <w:sz w:val="20"/>
        </w:rPr>
        <w:t>.</w:t>
      </w:r>
      <w:r w:rsidRPr="002E6180">
        <w:rPr>
          <w:rFonts w:ascii="ＭＳ Ｐゴシック" w:eastAsia="ＭＳ Ｐゴシック" w:hAnsi="ＭＳ Ｐゴシック" w:cs="Arial" w:hint="eastAsia"/>
          <w:color w:val="0D0D0D"/>
          <w:sz w:val="20"/>
        </w:rPr>
        <w:t>5</w:t>
      </w:r>
      <w:r w:rsidRPr="002E6180">
        <w:rPr>
          <w:rFonts w:ascii="ＭＳ Ｐゴシック" w:eastAsia="ＭＳ Ｐゴシック" w:hAnsi="ＭＳ Ｐゴシック" w:cs="Arial"/>
          <w:color w:val="0D0D0D"/>
          <w:sz w:val="20"/>
        </w:rPr>
        <w:t xml:space="preserve"> billion JPY, a </w:t>
      </w:r>
      <w:r w:rsidRPr="002E6180">
        <w:rPr>
          <w:rFonts w:ascii="ＭＳ Ｐゴシック" w:eastAsia="ＭＳ Ｐゴシック" w:hAnsi="ＭＳ Ｐゴシック" w:cs="Arial" w:hint="eastAsia"/>
          <w:color w:val="0D0D0D"/>
          <w:sz w:val="20"/>
        </w:rPr>
        <w:t>0</w:t>
      </w:r>
      <w:r w:rsidRPr="002E6180">
        <w:rPr>
          <w:rFonts w:ascii="ＭＳ Ｐゴシック" w:eastAsia="ＭＳ Ｐゴシック" w:hAnsi="ＭＳ Ｐゴシック" w:cs="Arial"/>
          <w:color w:val="0D0D0D"/>
          <w:sz w:val="20"/>
        </w:rPr>
        <w:t>.</w:t>
      </w:r>
      <w:r w:rsidRPr="002E6180">
        <w:rPr>
          <w:rFonts w:ascii="ＭＳ Ｐゴシック" w:eastAsia="ＭＳ Ｐゴシック" w:hAnsi="ＭＳ Ｐゴシック" w:cs="Arial" w:hint="eastAsia"/>
          <w:color w:val="0D0D0D"/>
          <w:sz w:val="20"/>
        </w:rPr>
        <w:t>1</w:t>
      </w:r>
      <w:r w:rsidRPr="002E6180">
        <w:rPr>
          <w:rFonts w:ascii="ＭＳ Ｐゴシック" w:eastAsia="ＭＳ Ｐゴシック" w:hAnsi="ＭＳ Ｐゴシック" w:cs="Arial"/>
          <w:color w:val="0D0D0D"/>
          <w:sz w:val="20"/>
        </w:rPr>
        <w:t xml:space="preserve">% </w:t>
      </w:r>
      <w:r w:rsidRPr="002E6180">
        <w:rPr>
          <w:rFonts w:ascii="ＭＳ Ｐゴシック" w:eastAsia="ＭＳ Ｐゴシック" w:hAnsi="ＭＳ Ｐゴシック" w:cs="Arial" w:hint="eastAsia"/>
          <w:color w:val="0D0D0D"/>
          <w:sz w:val="20"/>
        </w:rPr>
        <w:t>de</w:t>
      </w:r>
      <w:r w:rsidRPr="002E6180">
        <w:rPr>
          <w:rFonts w:ascii="ＭＳ Ｐゴシック" w:eastAsia="ＭＳ Ｐゴシック" w:hAnsi="ＭＳ Ｐゴシック" w:cs="Arial"/>
          <w:color w:val="0D0D0D"/>
          <w:sz w:val="20"/>
        </w:rPr>
        <w:t>crease from the previous year (7</w:t>
      </w:r>
      <w:r w:rsidRPr="002E6180">
        <w:rPr>
          <w:rFonts w:ascii="ＭＳ Ｐゴシック" w:eastAsia="ＭＳ Ｐゴシック" w:hAnsi="ＭＳ Ｐゴシック" w:cs="Arial" w:hint="eastAsia"/>
          <w:color w:val="0D0D0D"/>
          <w:sz w:val="20"/>
        </w:rPr>
        <w:t>96</w:t>
      </w:r>
      <w:r w:rsidRPr="002E6180">
        <w:rPr>
          <w:rFonts w:ascii="ＭＳ Ｐゴシック" w:eastAsia="ＭＳ Ｐゴシック" w:hAnsi="ＭＳ Ｐゴシック" w:cs="Arial"/>
          <w:color w:val="0D0D0D"/>
          <w:sz w:val="20"/>
        </w:rPr>
        <w:t>.</w:t>
      </w:r>
      <w:r w:rsidRPr="002E6180">
        <w:rPr>
          <w:rFonts w:ascii="ＭＳ Ｐゴシック" w:eastAsia="ＭＳ Ｐゴシック" w:hAnsi="ＭＳ Ｐゴシック" w:cs="Arial" w:hint="eastAsia"/>
          <w:color w:val="0D0D0D"/>
          <w:sz w:val="20"/>
        </w:rPr>
        <w:t>6</w:t>
      </w:r>
      <w:r w:rsidRPr="002E6180">
        <w:rPr>
          <w:rFonts w:ascii="ＭＳ Ｐゴシック" w:eastAsia="ＭＳ Ｐゴシック" w:hAnsi="ＭＳ Ｐゴシック" w:cs="Arial"/>
          <w:color w:val="0D0D0D"/>
          <w:sz w:val="20"/>
        </w:rPr>
        <w:t xml:space="preserve"> billion JPY). Ordinary income was </w:t>
      </w:r>
      <w:r w:rsidRPr="002E6180">
        <w:rPr>
          <w:rFonts w:ascii="ＭＳ Ｐゴシック" w:eastAsia="ＭＳ Ｐゴシック" w:hAnsi="ＭＳ Ｐゴシック" w:cs="Arial" w:hint="eastAsia"/>
          <w:color w:val="0D0D0D"/>
          <w:sz w:val="20"/>
        </w:rPr>
        <w:t>15</w:t>
      </w:r>
      <w:r w:rsidRPr="002E6180">
        <w:rPr>
          <w:rFonts w:ascii="ＭＳ Ｐゴシック" w:eastAsia="ＭＳ Ｐゴシック" w:hAnsi="ＭＳ Ｐゴシック" w:cs="Arial"/>
          <w:color w:val="0D0D0D"/>
          <w:sz w:val="20"/>
        </w:rPr>
        <w:t>.</w:t>
      </w:r>
      <w:r w:rsidRPr="002E6180">
        <w:rPr>
          <w:rFonts w:ascii="ＭＳ Ｐゴシック" w:eastAsia="ＭＳ Ｐゴシック" w:hAnsi="ＭＳ Ｐゴシック" w:cs="Arial" w:hint="eastAsia"/>
          <w:color w:val="0D0D0D"/>
          <w:sz w:val="20"/>
        </w:rPr>
        <w:t>7</w:t>
      </w:r>
      <w:r w:rsidRPr="002E6180">
        <w:rPr>
          <w:rFonts w:ascii="ＭＳ Ｐゴシック" w:eastAsia="ＭＳ Ｐゴシック" w:hAnsi="ＭＳ Ｐゴシック" w:cs="Arial"/>
          <w:color w:val="0D0D0D"/>
          <w:sz w:val="20"/>
        </w:rPr>
        <w:t xml:space="preserve"> billion JPY, a 1</w:t>
      </w:r>
      <w:r w:rsidRPr="002E6180">
        <w:rPr>
          <w:rFonts w:ascii="ＭＳ Ｐゴシック" w:eastAsia="ＭＳ Ｐゴシック" w:hAnsi="ＭＳ Ｐゴシック" w:cs="Arial" w:hint="eastAsia"/>
          <w:color w:val="0D0D0D"/>
          <w:sz w:val="20"/>
        </w:rPr>
        <w:t>2</w:t>
      </w:r>
      <w:r w:rsidRPr="002E6180">
        <w:rPr>
          <w:rFonts w:ascii="ＭＳ Ｐゴシック" w:eastAsia="ＭＳ Ｐゴシック" w:hAnsi="ＭＳ Ｐゴシック" w:cs="Arial"/>
          <w:color w:val="0D0D0D"/>
          <w:sz w:val="20"/>
        </w:rPr>
        <w:t>.</w:t>
      </w:r>
      <w:r w:rsidRPr="002E6180">
        <w:rPr>
          <w:rFonts w:ascii="ＭＳ Ｐゴシック" w:eastAsia="ＭＳ Ｐゴシック" w:hAnsi="ＭＳ Ｐゴシック" w:cs="Arial" w:hint="eastAsia"/>
          <w:color w:val="0D0D0D"/>
          <w:sz w:val="20"/>
        </w:rPr>
        <w:t>9</w:t>
      </w:r>
      <w:r w:rsidRPr="002E6180">
        <w:rPr>
          <w:rFonts w:ascii="ＭＳ Ｐゴシック" w:eastAsia="ＭＳ Ｐゴシック" w:hAnsi="ＭＳ Ｐゴシック" w:cs="Arial"/>
          <w:color w:val="0D0D0D"/>
          <w:sz w:val="20"/>
        </w:rPr>
        <w:t xml:space="preserve">% </w:t>
      </w:r>
      <w:r w:rsidRPr="002E6180">
        <w:rPr>
          <w:rFonts w:ascii="ＭＳ Ｐゴシック" w:eastAsia="ＭＳ Ｐゴシック" w:hAnsi="ＭＳ Ｐゴシック" w:cs="Arial" w:hint="eastAsia"/>
          <w:color w:val="0D0D0D"/>
          <w:sz w:val="20"/>
        </w:rPr>
        <w:t>in</w:t>
      </w:r>
      <w:r w:rsidRPr="002E6180">
        <w:rPr>
          <w:rFonts w:ascii="ＭＳ Ｐゴシック" w:eastAsia="ＭＳ Ｐゴシック" w:hAnsi="ＭＳ Ｐゴシック" w:cs="Arial"/>
          <w:color w:val="0D0D0D"/>
          <w:sz w:val="20"/>
        </w:rPr>
        <w:t>crease from the previous year (1</w:t>
      </w:r>
      <w:r w:rsidRPr="002E6180">
        <w:rPr>
          <w:rFonts w:ascii="ＭＳ Ｐゴシック" w:eastAsia="ＭＳ Ｐゴシック" w:hAnsi="ＭＳ Ｐゴシック" w:cs="Arial" w:hint="eastAsia"/>
          <w:color w:val="0D0D0D"/>
          <w:sz w:val="20"/>
        </w:rPr>
        <w:t>3</w:t>
      </w:r>
      <w:r w:rsidRPr="002E6180">
        <w:rPr>
          <w:rFonts w:ascii="ＭＳ Ｐゴシック" w:eastAsia="ＭＳ Ｐゴシック" w:hAnsi="ＭＳ Ｐゴシック" w:cs="Arial"/>
          <w:color w:val="0D0D0D"/>
          <w:sz w:val="20"/>
        </w:rPr>
        <w:t>.</w:t>
      </w:r>
      <w:r w:rsidRPr="002E6180">
        <w:rPr>
          <w:rFonts w:ascii="ＭＳ Ｐゴシック" w:eastAsia="ＭＳ Ｐゴシック" w:hAnsi="ＭＳ Ｐゴシック" w:cs="Arial" w:hint="eastAsia"/>
          <w:color w:val="0D0D0D"/>
          <w:sz w:val="20"/>
        </w:rPr>
        <w:t>9</w:t>
      </w:r>
      <w:r w:rsidRPr="002E6180">
        <w:rPr>
          <w:rFonts w:ascii="ＭＳ Ｐゴシック" w:eastAsia="ＭＳ Ｐゴシック" w:hAnsi="ＭＳ Ｐゴシック" w:cs="Arial"/>
          <w:color w:val="0D0D0D"/>
          <w:sz w:val="20"/>
        </w:rPr>
        <w:t xml:space="preserve"> billion JPY).</w:t>
      </w:r>
    </w:p>
    <w:p w:rsidR="00F74B90" w:rsidRPr="002E6180" w:rsidDel="004562B8" w:rsidRDefault="00F74B90" w:rsidP="00F74B90">
      <w:pPr>
        <w:ind w:firstLineChars="100" w:firstLine="200"/>
        <w:rPr>
          <w:rFonts w:ascii="ＭＳ Ｐゴシック" w:eastAsia="ＭＳ Ｐゴシック" w:hAnsi="ＭＳ Ｐゴシック" w:cs="Arial"/>
          <w:color w:val="0D0D0D"/>
          <w:sz w:val="20"/>
        </w:rPr>
      </w:pPr>
    </w:p>
    <w:p w:rsidR="00084384" w:rsidRPr="002E6180" w:rsidRDefault="00673B9D" w:rsidP="00084384">
      <w:pPr>
        <w:rPr>
          <w:rFonts w:ascii="ＭＳ Ｐゴシック" w:eastAsia="ＭＳ Ｐゴシック" w:hAnsi="ＭＳ Ｐゴシック"/>
          <w:szCs w:val="24"/>
        </w:rPr>
      </w:pPr>
      <w:r w:rsidRPr="002E6180">
        <w:rPr>
          <w:rFonts w:ascii="ＭＳ Ｐゴシック" w:eastAsia="ＭＳ Ｐゴシック" w:hAnsi="ＭＳ Ｐゴシック"/>
          <w:sz w:val="20"/>
          <w:szCs w:val="21"/>
        </w:rPr>
        <w:t>FY 201</w:t>
      </w:r>
      <w:r w:rsidRPr="002E6180">
        <w:rPr>
          <w:rFonts w:ascii="ＭＳ Ｐゴシック" w:eastAsia="ＭＳ Ｐゴシック" w:hAnsi="ＭＳ Ｐゴシック" w:hint="eastAsia"/>
          <w:sz w:val="20"/>
          <w:szCs w:val="21"/>
        </w:rPr>
        <w:t>9</w:t>
      </w:r>
      <w:r w:rsidRPr="002E6180">
        <w:rPr>
          <w:rFonts w:ascii="ＭＳ Ｐゴシック" w:eastAsia="ＭＳ Ｐゴシック" w:hAnsi="ＭＳ Ｐゴシック"/>
          <w:sz w:val="20"/>
          <w:szCs w:val="21"/>
        </w:rPr>
        <w:t xml:space="preserve"> Consolidated Results (millions JPY)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850"/>
        <w:gridCol w:w="1134"/>
        <w:gridCol w:w="851"/>
        <w:gridCol w:w="1134"/>
        <w:gridCol w:w="850"/>
        <w:gridCol w:w="1134"/>
        <w:gridCol w:w="851"/>
      </w:tblGrid>
      <w:tr w:rsidR="00084384" w:rsidRPr="005A3854" w:rsidTr="00930570">
        <w:tc>
          <w:tcPr>
            <w:tcW w:w="1526" w:type="dxa"/>
            <w:tcBorders>
              <w:top w:val="single" w:sz="4" w:space="0" w:color="auto"/>
              <w:left w:val="single" w:sz="4" w:space="0" w:color="auto"/>
              <w:bottom w:val="nil"/>
              <w:right w:val="single" w:sz="4" w:space="0" w:color="auto"/>
            </w:tcBorders>
            <w:shd w:val="clear" w:color="auto" w:fill="BFBFBF"/>
          </w:tcPr>
          <w:p w:rsidR="00084384" w:rsidRPr="005A3854" w:rsidRDefault="00084384" w:rsidP="00930570">
            <w:pPr>
              <w:rPr>
                <w:rFonts w:ascii="ＭＳ Ｐゴシック" w:eastAsia="ＭＳ Ｐゴシック" w:hAnsi="ＭＳ Ｐゴシック"/>
                <w:sz w:val="20"/>
              </w:rPr>
            </w:pPr>
          </w:p>
        </w:tc>
        <w:tc>
          <w:tcPr>
            <w:tcW w:w="1984" w:type="dxa"/>
            <w:gridSpan w:val="2"/>
            <w:tcBorders>
              <w:top w:val="single" w:sz="4" w:space="0" w:color="auto"/>
              <w:left w:val="single" w:sz="4" w:space="0" w:color="auto"/>
              <w:bottom w:val="nil"/>
              <w:right w:val="single" w:sz="4" w:space="0" w:color="auto"/>
            </w:tcBorders>
            <w:shd w:val="clear" w:color="auto" w:fill="BFBFBF"/>
          </w:tcPr>
          <w:p w:rsidR="00084384" w:rsidRPr="006567A3" w:rsidRDefault="00330285" w:rsidP="00930570">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R</w:t>
            </w:r>
            <w:r>
              <w:rPr>
                <w:rFonts w:ascii="ＭＳ Ｐゴシック" w:eastAsia="ＭＳ Ｐゴシック" w:hAnsi="ＭＳ Ｐゴシック"/>
                <w:sz w:val="18"/>
                <w:szCs w:val="21"/>
              </w:rPr>
              <w:t>evenue</w:t>
            </w:r>
          </w:p>
        </w:tc>
        <w:tc>
          <w:tcPr>
            <w:tcW w:w="1985" w:type="dxa"/>
            <w:gridSpan w:val="2"/>
            <w:tcBorders>
              <w:top w:val="single" w:sz="4" w:space="0" w:color="auto"/>
              <w:left w:val="single" w:sz="4" w:space="0" w:color="auto"/>
              <w:bottom w:val="nil"/>
              <w:right w:val="single" w:sz="4" w:space="0" w:color="auto"/>
            </w:tcBorders>
            <w:shd w:val="clear" w:color="auto" w:fill="BFBFBF"/>
          </w:tcPr>
          <w:p w:rsidR="00084384" w:rsidRPr="006567A3" w:rsidRDefault="00330285" w:rsidP="00930570">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O</w:t>
            </w:r>
            <w:r>
              <w:rPr>
                <w:rFonts w:ascii="ＭＳ Ｐゴシック" w:eastAsia="ＭＳ Ｐゴシック" w:hAnsi="ＭＳ Ｐゴシック"/>
                <w:sz w:val="18"/>
                <w:szCs w:val="21"/>
              </w:rPr>
              <w:t>perating Income</w:t>
            </w:r>
          </w:p>
        </w:tc>
        <w:tc>
          <w:tcPr>
            <w:tcW w:w="1984" w:type="dxa"/>
            <w:gridSpan w:val="2"/>
            <w:tcBorders>
              <w:top w:val="single" w:sz="4" w:space="0" w:color="auto"/>
              <w:left w:val="single" w:sz="4" w:space="0" w:color="auto"/>
              <w:bottom w:val="nil"/>
              <w:right w:val="single" w:sz="4" w:space="0" w:color="auto"/>
            </w:tcBorders>
            <w:shd w:val="clear" w:color="auto" w:fill="BFBFBF"/>
          </w:tcPr>
          <w:p w:rsidR="00084384" w:rsidRPr="006567A3" w:rsidRDefault="00330285" w:rsidP="00930570">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O</w:t>
            </w:r>
            <w:r>
              <w:rPr>
                <w:rFonts w:ascii="ＭＳ Ｐゴシック" w:eastAsia="ＭＳ Ｐゴシック" w:hAnsi="ＭＳ Ｐゴシック"/>
                <w:sz w:val="18"/>
                <w:szCs w:val="21"/>
              </w:rPr>
              <w:t>rdinary Income</w:t>
            </w:r>
          </w:p>
        </w:tc>
        <w:tc>
          <w:tcPr>
            <w:tcW w:w="1985" w:type="dxa"/>
            <w:gridSpan w:val="2"/>
            <w:tcBorders>
              <w:top w:val="single" w:sz="4" w:space="0" w:color="auto"/>
              <w:left w:val="single" w:sz="4" w:space="0" w:color="auto"/>
              <w:bottom w:val="nil"/>
              <w:right w:val="single" w:sz="4" w:space="0" w:color="auto"/>
            </w:tcBorders>
            <w:shd w:val="clear" w:color="auto" w:fill="BFBFBF"/>
          </w:tcPr>
          <w:p w:rsidR="00084384" w:rsidRPr="006567A3" w:rsidRDefault="00330285" w:rsidP="00930570">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N</w:t>
            </w:r>
            <w:r>
              <w:rPr>
                <w:rFonts w:ascii="ＭＳ Ｐゴシック" w:eastAsia="ＭＳ Ｐゴシック" w:hAnsi="ＭＳ Ｐゴシック"/>
                <w:sz w:val="18"/>
                <w:szCs w:val="21"/>
              </w:rPr>
              <w:t>et Profit</w:t>
            </w:r>
          </w:p>
        </w:tc>
      </w:tr>
      <w:tr w:rsidR="00084384" w:rsidRPr="005A3854" w:rsidTr="00930570">
        <w:tc>
          <w:tcPr>
            <w:tcW w:w="1526" w:type="dxa"/>
            <w:shd w:val="clear" w:color="auto" w:fill="BFBFBF"/>
          </w:tcPr>
          <w:p w:rsidR="00084384" w:rsidRPr="005A3854" w:rsidRDefault="002E6180" w:rsidP="00930570">
            <w:pPr>
              <w:rPr>
                <w:rFonts w:ascii="ＭＳ Ｐゴシック" w:eastAsia="ＭＳ Ｐゴシック" w:hAnsi="ＭＳ Ｐゴシック"/>
                <w:sz w:val="20"/>
              </w:rPr>
            </w:pPr>
            <w:r>
              <w:rPr>
                <w:rFonts w:ascii="ＭＳ Ｐゴシック" w:eastAsia="ＭＳ Ｐゴシック" w:hAnsi="ＭＳ Ｐゴシック" w:hint="eastAsia"/>
                <w:sz w:val="20"/>
              </w:rPr>
              <w:t>F</w:t>
            </w:r>
            <w:r>
              <w:rPr>
                <w:rFonts w:ascii="ＭＳ Ｐゴシック" w:eastAsia="ＭＳ Ｐゴシック" w:hAnsi="ＭＳ Ｐゴシック"/>
                <w:sz w:val="20"/>
              </w:rPr>
              <w:t>Y2019</w:t>
            </w:r>
          </w:p>
        </w:tc>
        <w:tc>
          <w:tcPr>
            <w:tcW w:w="1134" w:type="dxa"/>
            <w:shd w:val="clear" w:color="auto" w:fill="auto"/>
          </w:tcPr>
          <w:p w:rsidR="00084384" w:rsidRPr="005A3854" w:rsidRDefault="00084384" w:rsidP="00930570">
            <w:pPr>
              <w:jc w:val="right"/>
              <w:rPr>
                <w:rFonts w:ascii="ＭＳ Ｐゴシック" w:eastAsia="ＭＳ Ｐゴシック" w:hAnsi="ＭＳ Ｐゴシック"/>
                <w:sz w:val="20"/>
              </w:rPr>
            </w:pPr>
            <w:r w:rsidRPr="005A3854">
              <w:rPr>
                <w:rFonts w:ascii="ＭＳ Ｐゴシック" w:eastAsia="ＭＳ Ｐゴシック" w:hAnsi="ＭＳ Ｐゴシック" w:hint="eastAsia"/>
                <w:sz w:val="20"/>
              </w:rPr>
              <w:t>795,494</w:t>
            </w:r>
          </w:p>
        </w:tc>
        <w:tc>
          <w:tcPr>
            <w:tcW w:w="850" w:type="dxa"/>
            <w:shd w:val="clear" w:color="auto" w:fill="auto"/>
          </w:tcPr>
          <w:p w:rsidR="00084384" w:rsidRPr="006567A3" w:rsidRDefault="002E6180" w:rsidP="00930570">
            <w:pPr>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w:t>
            </w:r>
            <w:r w:rsidR="00084384" w:rsidRPr="006567A3">
              <w:rPr>
                <w:rFonts w:ascii="ＭＳ Ｐゴシック" w:eastAsia="ＭＳ Ｐゴシック" w:hAnsi="ＭＳ Ｐゴシック" w:hint="eastAsia"/>
                <w:sz w:val="18"/>
                <w:szCs w:val="21"/>
              </w:rPr>
              <w:t>0.1%</w:t>
            </w:r>
          </w:p>
        </w:tc>
        <w:tc>
          <w:tcPr>
            <w:tcW w:w="1134" w:type="dxa"/>
            <w:shd w:val="clear" w:color="auto" w:fill="auto"/>
          </w:tcPr>
          <w:p w:rsidR="00084384" w:rsidRPr="005A3854" w:rsidRDefault="00084384" w:rsidP="00930570">
            <w:pPr>
              <w:jc w:val="right"/>
              <w:rPr>
                <w:rFonts w:ascii="ＭＳ Ｐゴシック" w:eastAsia="ＭＳ Ｐゴシック" w:hAnsi="ＭＳ Ｐゴシック"/>
                <w:sz w:val="20"/>
              </w:rPr>
            </w:pPr>
            <w:r w:rsidRPr="005A3854">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3</w:t>
            </w:r>
            <w:r w:rsidRPr="005A385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712</w:t>
            </w:r>
          </w:p>
        </w:tc>
        <w:tc>
          <w:tcPr>
            <w:tcW w:w="851" w:type="dxa"/>
            <w:shd w:val="clear" w:color="auto" w:fill="auto"/>
          </w:tcPr>
          <w:p w:rsidR="00084384" w:rsidRPr="006567A3" w:rsidRDefault="00084384" w:rsidP="00930570">
            <w:pPr>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69.2</w:t>
            </w:r>
            <w:r w:rsidRPr="006567A3">
              <w:rPr>
                <w:rFonts w:ascii="ＭＳ Ｐゴシック" w:eastAsia="ＭＳ Ｐゴシック" w:hAnsi="ＭＳ Ｐゴシック" w:hint="eastAsia"/>
                <w:sz w:val="18"/>
                <w:szCs w:val="21"/>
              </w:rPr>
              <w:t>%</w:t>
            </w:r>
          </w:p>
        </w:tc>
        <w:tc>
          <w:tcPr>
            <w:tcW w:w="1134" w:type="dxa"/>
            <w:shd w:val="clear" w:color="auto" w:fill="auto"/>
          </w:tcPr>
          <w:p w:rsidR="00084384" w:rsidRPr="005A3854" w:rsidRDefault="00084384" w:rsidP="00930570">
            <w:pPr>
              <w:jc w:val="right"/>
              <w:rPr>
                <w:rFonts w:ascii="ＭＳ Ｐゴシック" w:eastAsia="ＭＳ Ｐゴシック" w:hAnsi="ＭＳ Ｐゴシック"/>
                <w:sz w:val="20"/>
              </w:rPr>
            </w:pPr>
            <w:r w:rsidRPr="005A3854">
              <w:rPr>
                <w:rFonts w:ascii="ＭＳ Ｐゴシック" w:eastAsia="ＭＳ Ｐゴシック" w:hAnsi="ＭＳ Ｐゴシック" w:hint="eastAsia"/>
                <w:sz w:val="20"/>
              </w:rPr>
              <w:t>15,738</w:t>
            </w:r>
          </w:p>
        </w:tc>
        <w:tc>
          <w:tcPr>
            <w:tcW w:w="850" w:type="dxa"/>
            <w:shd w:val="clear" w:color="auto" w:fill="auto"/>
          </w:tcPr>
          <w:p w:rsidR="00084384" w:rsidRPr="006567A3" w:rsidRDefault="00084384" w:rsidP="00930570">
            <w:pPr>
              <w:jc w:val="right"/>
              <w:rPr>
                <w:rFonts w:ascii="ＭＳ Ｐゴシック" w:eastAsia="ＭＳ Ｐゴシック" w:hAnsi="ＭＳ Ｐゴシック"/>
                <w:sz w:val="18"/>
                <w:szCs w:val="21"/>
              </w:rPr>
            </w:pPr>
            <w:r w:rsidRPr="006567A3">
              <w:rPr>
                <w:rFonts w:ascii="ＭＳ Ｐゴシック" w:eastAsia="ＭＳ Ｐゴシック" w:hAnsi="ＭＳ Ｐゴシック" w:hint="eastAsia"/>
                <w:sz w:val="18"/>
                <w:szCs w:val="21"/>
              </w:rPr>
              <w:t>12.9%</w:t>
            </w:r>
          </w:p>
        </w:tc>
        <w:tc>
          <w:tcPr>
            <w:tcW w:w="1134" w:type="dxa"/>
            <w:shd w:val="clear" w:color="auto" w:fill="auto"/>
          </w:tcPr>
          <w:p w:rsidR="00084384" w:rsidRPr="005A3854" w:rsidRDefault="00084384" w:rsidP="00930570">
            <w:pPr>
              <w:jc w:val="right"/>
              <w:rPr>
                <w:rFonts w:ascii="ＭＳ Ｐゴシック" w:eastAsia="ＭＳ Ｐゴシック" w:hAnsi="ＭＳ Ｐゴシック"/>
                <w:sz w:val="20"/>
              </w:rPr>
            </w:pPr>
            <w:r w:rsidRPr="005A3854">
              <w:rPr>
                <w:rFonts w:ascii="ＭＳ Ｐゴシック" w:eastAsia="ＭＳ Ｐゴシック" w:hAnsi="ＭＳ Ｐゴシック" w:hint="eastAsia"/>
                <w:sz w:val="20"/>
              </w:rPr>
              <w:t>9</w:t>
            </w:r>
            <w:r>
              <w:rPr>
                <w:rFonts w:ascii="ＭＳ Ｐゴシック" w:eastAsia="ＭＳ Ｐゴシック" w:hAnsi="ＭＳ Ｐゴシック" w:hint="eastAsia"/>
                <w:sz w:val="20"/>
              </w:rPr>
              <w:t>13</w:t>
            </w:r>
          </w:p>
        </w:tc>
        <w:tc>
          <w:tcPr>
            <w:tcW w:w="851" w:type="dxa"/>
            <w:shd w:val="clear" w:color="auto" w:fill="auto"/>
          </w:tcPr>
          <w:p w:rsidR="00084384" w:rsidRPr="006567A3" w:rsidRDefault="002E6180" w:rsidP="00930570">
            <w:pPr>
              <w:jc w:val="right"/>
              <w:rPr>
                <w:rFonts w:ascii="ＭＳ Ｐゴシック" w:eastAsia="ＭＳ Ｐゴシック" w:hAnsi="ＭＳ Ｐゴシック"/>
                <w:sz w:val="18"/>
                <w:szCs w:val="21"/>
              </w:rPr>
            </w:pPr>
            <w:r>
              <w:rPr>
                <w:rFonts w:ascii="ＭＳ Ｐゴシック" w:eastAsia="ＭＳ Ｐゴシック" w:hAnsi="ＭＳ Ｐゴシック"/>
                <w:sz w:val="18"/>
                <w:szCs w:val="21"/>
              </w:rPr>
              <w:t>-</w:t>
            </w:r>
            <w:r w:rsidR="00084384" w:rsidRPr="006567A3">
              <w:rPr>
                <w:rFonts w:ascii="ＭＳ Ｐゴシック" w:eastAsia="ＭＳ Ｐゴシック" w:hAnsi="ＭＳ Ｐゴシック" w:hint="eastAsia"/>
                <w:sz w:val="18"/>
                <w:szCs w:val="21"/>
              </w:rPr>
              <w:t>5</w:t>
            </w:r>
            <w:r w:rsidR="00084384">
              <w:rPr>
                <w:rFonts w:ascii="ＭＳ Ｐゴシック" w:eastAsia="ＭＳ Ｐゴシック" w:hAnsi="ＭＳ Ｐゴシック" w:hint="eastAsia"/>
                <w:sz w:val="18"/>
                <w:szCs w:val="21"/>
              </w:rPr>
              <w:t>6.9</w:t>
            </w:r>
            <w:r w:rsidR="00084384" w:rsidRPr="006567A3">
              <w:rPr>
                <w:rFonts w:ascii="ＭＳ Ｐゴシック" w:eastAsia="ＭＳ Ｐゴシック" w:hAnsi="ＭＳ Ｐゴシック" w:hint="eastAsia"/>
                <w:sz w:val="18"/>
                <w:szCs w:val="21"/>
              </w:rPr>
              <w:t>%</w:t>
            </w:r>
          </w:p>
        </w:tc>
      </w:tr>
      <w:tr w:rsidR="00084384" w:rsidRPr="005A3854" w:rsidTr="00930570">
        <w:tc>
          <w:tcPr>
            <w:tcW w:w="1526" w:type="dxa"/>
            <w:shd w:val="clear" w:color="auto" w:fill="BFBFBF"/>
          </w:tcPr>
          <w:p w:rsidR="00084384" w:rsidRPr="005A3854" w:rsidRDefault="002E6180" w:rsidP="00930570">
            <w:pPr>
              <w:rPr>
                <w:rFonts w:ascii="ＭＳ Ｐゴシック" w:eastAsia="ＭＳ Ｐゴシック" w:hAnsi="ＭＳ Ｐゴシック"/>
                <w:sz w:val="20"/>
              </w:rPr>
            </w:pPr>
            <w:r>
              <w:rPr>
                <w:rFonts w:ascii="ＭＳ Ｐゴシック" w:eastAsia="ＭＳ Ｐゴシック" w:hAnsi="ＭＳ Ｐゴシック" w:hint="eastAsia"/>
                <w:sz w:val="20"/>
              </w:rPr>
              <w:t>F</w:t>
            </w:r>
            <w:r>
              <w:rPr>
                <w:rFonts w:ascii="ＭＳ Ｐゴシック" w:eastAsia="ＭＳ Ｐゴシック" w:hAnsi="ＭＳ Ｐゴシック"/>
                <w:sz w:val="20"/>
              </w:rPr>
              <w:t>Y2018</w:t>
            </w:r>
          </w:p>
        </w:tc>
        <w:tc>
          <w:tcPr>
            <w:tcW w:w="1134" w:type="dxa"/>
            <w:shd w:val="clear" w:color="auto" w:fill="auto"/>
          </w:tcPr>
          <w:p w:rsidR="00084384" w:rsidRPr="005A3854" w:rsidRDefault="00084384" w:rsidP="00930570">
            <w:pPr>
              <w:jc w:val="right"/>
              <w:rPr>
                <w:rFonts w:ascii="ＭＳ Ｐゴシック" w:eastAsia="ＭＳ Ｐゴシック" w:hAnsi="ＭＳ Ｐゴシック"/>
                <w:sz w:val="20"/>
              </w:rPr>
            </w:pPr>
            <w:r w:rsidRPr="005A3854">
              <w:rPr>
                <w:rFonts w:ascii="ＭＳ Ｐゴシック" w:eastAsia="ＭＳ Ｐゴシック" w:hAnsi="ＭＳ Ｐゴシック" w:hint="eastAsia"/>
                <w:sz w:val="20"/>
              </w:rPr>
              <w:t>796,622</w:t>
            </w:r>
          </w:p>
        </w:tc>
        <w:tc>
          <w:tcPr>
            <w:tcW w:w="850" w:type="dxa"/>
            <w:shd w:val="clear" w:color="auto" w:fill="auto"/>
          </w:tcPr>
          <w:p w:rsidR="00084384" w:rsidRPr="006567A3" w:rsidRDefault="00084384" w:rsidP="00930570">
            <w:pPr>
              <w:jc w:val="right"/>
              <w:rPr>
                <w:rFonts w:ascii="ＭＳ Ｐゴシック" w:eastAsia="ＭＳ Ｐゴシック" w:hAnsi="ＭＳ Ｐゴシック"/>
                <w:sz w:val="18"/>
                <w:szCs w:val="21"/>
              </w:rPr>
            </w:pPr>
            <w:r w:rsidRPr="006567A3">
              <w:rPr>
                <w:rFonts w:ascii="ＭＳ Ｐゴシック" w:eastAsia="ＭＳ Ｐゴシック" w:hAnsi="ＭＳ Ｐゴシック" w:hint="eastAsia"/>
                <w:sz w:val="18"/>
                <w:szCs w:val="21"/>
              </w:rPr>
              <w:t>4.0%</w:t>
            </w:r>
          </w:p>
        </w:tc>
        <w:tc>
          <w:tcPr>
            <w:tcW w:w="1134" w:type="dxa"/>
            <w:shd w:val="clear" w:color="auto" w:fill="auto"/>
          </w:tcPr>
          <w:p w:rsidR="00084384" w:rsidRPr="005A3854" w:rsidRDefault="00084384" w:rsidP="00930570">
            <w:pPr>
              <w:jc w:val="right"/>
              <w:rPr>
                <w:rFonts w:ascii="ＭＳ Ｐゴシック" w:eastAsia="ＭＳ Ｐゴシック" w:hAnsi="ＭＳ Ｐゴシック"/>
                <w:sz w:val="20"/>
              </w:rPr>
            </w:pPr>
            <w:r w:rsidRPr="005A3854">
              <w:rPr>
                <w:rFonts w:ascii="ＭＳ Ｐゴシック" w:eastAsia="ＭＳ Ｐゴシック" w:hAnsi="ＭＳ Ｐゴシック" w:hint="eastAsia"/>
                <w:sz w:val="20"/>
              </w:rPr>
              <w:t>8,103</w:t>
            </w:r>
          </w:p>
        </w:tc>
        <w:tc>
          <w:tcPr>
            <w:tcW w:w="851" w:type="dxa"/>
            <w:shd w:val="clear" w:color="auto" w:fill="auto"/>
          </w:tcPr>
          <w:p w:rsidR="00084384" w:rsidRPr="006567A3" w:rsidRDefault="002E6180" w:rsidP="00930570">
            <w:pPr>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w:t>
            </w:r>
            <w:r w:rsidR="00084384">
              <w:rPr>
                <w:rFonts w:ascii="ＭＳ Ｐゴシック" w:eastAsia="ＭＳ Ｐゴシック" w:hAnsi="ＭＳ Ｐゴシック" w:hint="eastAsia"/>
                <w:sz w:val="18"/>
                <w:szCs w:val="21"/>
              </w:rPr>
              <w:t>3</w:t>
            </w:r>
            <w:r w:rsidR="00084384" w:rsidRPr="006567A3">
              <w:rPr>
                <w:rFonts w:ascii="ＭＳ Ｐゴシック" w:eastAsia="ＭＳ Ｐゴシック" w:hAnsi="ＭＳ Ｐゴシック" w:hint="eastAsia"/>
                <w:sz w:val="18"/>
                <w:szCs w:val="21"/>
              </w:rPr>
              <w:t>3.</w:t>
            </w:r>
            <w:r w:rsidR="00084384">
              <w:rPr>
                <w:rFonts w:ascii="ＭＳ Ｐゴシック" w:eastAsia="ＭＳ Ｐゴシック" w:hAnsi="ＭＳ Ｐゴシック" w:hint="eastAsia"/>
                <w:sz w:val="18"/>
                <w:szCs w:val="21"/>
              </w:rPr>
              <w:t>1</w:t>
            </w:r>
            <w:r w:rsidR="00084384" w:rsidRPr="006567A3">
              <w:rPr>
                <w:rFonts w:ascii="ＭＳ Ｐゴシック" w:eastAsia="ＭＳ Ｐゴシック" w:hAnsi="ＭＳ Ｐゴシック" w:hint="eastAsia"/>
                <w:sz w:val="18"/>
                <w:szCs w:val="21"/>
              </w:rPr>
              <w:t>%</w:t>
            </w:r>
          </w:p>
        </w:tc>
        <w:tc>
          <w:tcPr>
            <w:tcW w:w="1134" w:type="dxa"/>
            <w:shd w:val="clear" w:color="auto" w:fill="auto"/>
          </w:tcPr>
          <w:p w:rsidR="00084384" w:rsidRPr="005A3854" w:rsidRDefault="00084384" w:rsidP="00930570">
            <w:pPr>
              <w:jc w:val="right"/>
              <w:rPr>
                <w:rFonts w:ascii="ＭＳ Ｐゴシック" w:eastAsia="ＭＳ Ｐゴシック" w:hAnsi="ＭＳ Ｐゴシック"/>
                <w:sz w:val="20"/>
              </w:rPr>
            </w:pPr>
            <w:r w:rsidRPr="005A3854">
              <w:rPr>
                <w:rFonts w:ascii="ＭＳ Ｐゴシック" w:eastAsia="ＭＳ Ｐゴシック" w:hAnsi="ＭＳ Ｐゴシック" w:hint="eastAsia"/>
                <w:sz w:val="20"/>
              </w:rPr>
              <w:t>13,943</w:t>
            </w:r>
          </w:p>
        </w:tc>
        <w:tc>
          <w:tcPr>
            <w:tcW w:w="850" w:type="dxa"/>
            <w:shd w:val="clear" w:color="auto" w:fill="auto"/>
          </w:tcPr>
          <w:p w:rsidR="00084384" w:rsidRPr="006567A3" w:rsidRDefault="002E6180" w:rsidP="00930570">
            <w:pPr>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w:t>
            </w:r>
            <w:r w:rsidR="00084384" w:rsidRPr="006567A3">
              <w:rPr>
                <w:rFonts w:ascii="ＭＳ Ｐゴシック" w:eastAsia="ＭＳ Ｐゴシック" w:hAnsi="ＭＳ Ｐゴシック" w:hint="eastAsia"/>
                <w:sz w:val="18"/>
                <w:szCs w:val="21"/>
              </w:rPr>
              <w:t>19.5%</w:t>
            </w:r>
          </w:p>
        </w:tc>
        <w:tc>
          <w:tcPr>
            <w:tcW w:w="1134" w:type="dxa"/>
            <w:shd w:val="clear" w:color="auto" w:fill="auto"/>
          </w:tcPr>
          <w:p w:rsidR="00084384" w:rsidRPr="005A3854" w:rsidRDefault="00084384" w:rsidP="00930570">
            <w:pPr>
              <w:jc w:val="right"/>
              <w:rPr>
                <w:rFonts w:ascii="ＭＳ Ｐゴシック" w:eastAsia="ＭＳ Ｐゴシック" w:hAnsi="ＭＳ Ｐゴシック"/>
                <w:sz w:val="20"/>
              </w:rPr>
            </w:pPr>
            <w:r w:rsidRPr="005A3854">
              <w:rPr>
                <w:rFonts w:ascii="ＭＳ Ｐゴシック" w:eastAsia="ＭＳ Ｐゴシック" w:hAnsi="ＭＳ Ｐゴシック" w:hint="eastAsia"/>
                <w:sz w:val="20"/>
              </w:rPr>
              <w:t>2,122</w:t>
            </w:r>
          </w:p>
        </w:tc>
        <w:tc>
          <w:tcPr>
            <w:tcW w:w="851" w:type="dxa"/>
            <w:shd w:val="clear" w:color="auto" w:fill="auto"/>
          </w:tcPr>
          <w:p w:rsidR="00084384" w:rsidRPr="006567A3" w:rsidRDefault="002E6180" w:rsidP="00930570">
            <w:pPr>
              <w:jc w:val="right"/>
              <w:rPr>
                <w:rFonts w:ascii="ＭＳ Ｐゴシック" w:eastAsia="ＭＳ Ｐゴシック" w:hAnsi="ＭＳ Ｐゴシック"/>
                <w:sz w:val="18"/>
                <w:szCs w:val="21"/>
              </w:rPr>
            </w:pPr>
            <w:r>
              <w:rPr>
                <w:rFonts w:ascii="ＭＳ Ｐゴシック" w:eastAsia="ＭＳ Ｐゴシック" w:hAnsi="ＭＳ Ｐゴシック"/>
                <w:sz w:val="18"/>
                <w:szCs w:val="21"/>
              </w:rPr>
              <w:t>-</w:t>
            </w:r>
            <w:r w:rsidR="00084384" w:rsidRPr="006567A3">
              <w:rPr>
                <w:rFonts w:ascii="ＭＳ Ｐゴシック" w:eastAsia="ＭＳ Ｐゴシック" w:hAnsi="ＭＳ Ｐゴシック" w:hint="eastAsia"/>
                <w:sz w:val="18"/>
                <w:szCs w:val="21"/>
              </w:rPr>
              <w:t>80.4%</w:t>
            </w:r>
          </w:p>
        </w:tc>
      </w:tr>
    </w:tbl>
    <w:p w:rsidR="00084384" w:rsidRDefault="002E6180" w:rsidP="002E6180">
      <w:pPr>
        <w:jc w:val="right"/>
        <w:rPr>
          <w:rFonts w:ascii="ＭＳ Ｐゴシック" w:eastAsia="ＭＳ Ｐゴシック" w:hAnsi="ＭＳ Ｐゴシック"/>
          <w:sz w:val="20"/>
        </w:rPr>
      </w:pPr>
      <w:r w:rsidRPr="002E6180">
        <w:rPr>
          <w:rFonts w:ascii="ＭＳ Ｐゴシック" w:eastAsia="ＭＳ Ｐゴシック" w:hAnsi="ＭＳ Ｐゴシック"/>
          <w:sz w:val="20"/>
        </w:rPr>
        <w:t>(% indicates percentage increase/decrease from previous year)</w:t>
      </w:r>
    </w:p>
    <w:p w:rsidR="001F1A05" w:rsidRPr="00084384" w:rsidRDefault="001F1A05" w:rsidP="001F1A05">
      <w:pPr>
        <w:ind w:firstLineChars="100" w:firstLine="200"/>
        <w:rPr>
          <w:rFonts w:ascii="Meiryo UI" w:eastAsia="Meiryo UI" w:hAnsi="Meiryo UI" w:cs="Arial"/>
          <w:color w:val="0D0D0D"/>
          <w:sz w:val="20"/>
        </w:rPr>
      </w:pPr>
    </w:p>
    <w:p w:rsidR="001F1A05" w:rsidRPr="00084384" w:rsidRDefault="001F1A05" w:rsidP="00B9665D">
      <w:pPr>
        <w:rPr>
          <w:rFonts w:ascii="Meiryo UI" w:eastAsia="Meiryo UI" w:hAnsi="Meiryo UI"/>
          <w:sz w:val="20"/>
        </w:rPr>
      </w:pPr>
    </w:p>
    <w:p w:rsidR="00C27526" w:rsidRPr="00B3056B" w:rsidRDefault="00C35581" w:rsidP="00C27526">
      <w:pPr>
        <w:jc w:val="left"/>
        <w:rPr>
          <w:rFonts w:ascii="ＭＳ Ｐゴシック" w:eastAsia="ＭＳ Ｐゴシック" w:hAnsi="ＭＳ Ｐゴシック" w:cs="Arial"/>
          <w:sz w:val="20"/>
        </w:rPr>
      </w:pPr>
      <w:r w:rsidRPr="00B3056B">
        <w:rPr>
          <w:rFonts w:ascii="ＭＳ Ｐゴシック" w:eastAsia="ＭＳ Ｐゴシック" w:hAnsi="ＭＳ Ｐゴシック" w:cs="Arial"/>
          <w:sz w:val="20"/>
        </w:rPr>
        <w:t xml:space="preserve">With </w:t>
      </w:r>
      <w:r w:rsidR="00160DC2">
        <w:rPr>
          <w:rFonts w:ascii="ＭＳ Ｐゴシック" w:eastAsia="ＭＳ Ｐゴシック" w:hAnsi="ＭＳ Ｐゴシック" w:cs="Arial"/>
          <w:sz w:val="20"/>
        </w:rPr>
        <w:t>Brexit</w:t>
      </w:r>
      <w:r w:rsidR="009A46B6" w:rsidRPr="00B3056B">
        <w:rPr>
          <w:rFonts w:ascii="ＭＳ Ｐゴシック" w:eastAsia="ＭＳ Ｐゴシック" w:hAnsi="ＭＳ Ｐゴシック" w:cs="Arial"/>
          <w:sz w:val="20"/>
        </w:rPr>
        <w:t xml:space="preserve"> and the intensifying trade war in the United States and China</w:t>
      </w:r>
      <w:r>
        <w:rPr>
          <w:rFonts w:ascii="ＭＳ Ｐゴシック" w:eastAsia="ＭＳ Ｐゴシック" w:hAnsi="ＭＳ Ｐゴシック" w:cs="Arial"/>
          <w:sz w:val="20"/>
        </w:rPr>
        <w:t xml:space="preserve">, </w:t>
      </w:r>
      <w:r w:rsidRPr="00B3056B">
        <w:rPr>
          <w:rFonts w:ascii="ＭＳ Ｐゴシック" w:eastAsia="ＭＳ Ｐゴシック" w:hAnsi="ＭＳ Ｐゴシック" w:cs="Arial"/>
          <w:sz w:val="20"/>
        </w:rPr>
        <w:t xml:space="preserve">uncertainties </w:t>
      </w:r>
      <w:r>
        <w:rPr>
          <w:rFonts w:ascii="ＭＳ Ｐゴシック" w:eastAsia="ＭＳ Ｐゴシック" w:hAnsi="ＭＳ Ｐゴシック" w:cs="Arial"/>
          <w:sz w:val="20"/>
        </w:rPr>
        <w:t>in</w:t>
      </w:r>
      <w:r w:rsidRPr="00B3056B">
        <w:rPr>
          <w:rFonts w:ascii="ＭＳ Ｐゴシック" w:eastAsia="ＭＳ Ｐゴシック" w:hAnsi="ＭＳ Ｐゴシック" w:cs="Arial"/>
          <w:sz w:val="20"/>
        </w:rPr>
        <w:t xml:space="preserve"> the global economy increased</w:t>
      </w:r>
      <w:r>
        <w:rPr>
          <w:rFonts w:ascii="ＭＳ Ｐゴシック" w:eastAsia="ＭＳ Ｐゴシック" w:hAnsi="ＭＳ Ｐゴシック" w:cs="Arial"/>
          <w:sz w:val="20"/>
        </w:rPr>
        <w:t xml:space="preserve"> in FY2019</w:t>
      </w:r>
      <w:r w:rsidR="009A46B6" w:rsidRPr="00B3056B">
        <w:rPr>
          <w:rFonts w:ascii="ＭＳ Ｐゴシック" w:eastAsia="ＭＳ Ｐゴシック" w:hAnsi="ＭＳ Ｐゴシック" w:cs="Arial"/>
          <w:sz w:val="20"/>
        </w:rPr>
        <w:t>. In addition, the global spread of COVID-19</w:t>
      </w:r>
      <w:r>
        <w:rPr>
          <w:rFonts w:ascii="ＭＳ Ｐゴシック" w:eastAsia="ＭＳ Ｐゴシック" w:hAnsi="ＭＳ Ｐゴシック" w:cs="Arial"/>
          <w:sz w:val="20"/>
        </w:rPr>
        <w:t xml:space="preserve"> caused</w:t>
      </w:r>
      <w:r w:rsidRPr="00B3056B">
        <w:rPr>
          <w:rFonts w:ascii="ＭＳ Ｐゴシック" w:eastAsia="ＭＳ Ｐゴシック" w:hAnsi="ＭＳ Ｐゴシック" w:cs="Arial"/>
          <w:sz w:val="20"/>
        </w:rPr>
        <w:t xml:space="preserve"> </w:t>
      </w:r>
      <w:r w:rsidR="009A46B6" w:rsidRPr="00B3056B">
        <w:rPr>
          <w:rFonts w:ascii="ＭＳ Ｐゴシック" w:eastAsia="ＭＳ Ｐゴシック" w:hAnsi="ＭＳ Ｐゴシック" w:cs="Arial"/>
          <w:sz w:val="20"/>
        </w:rPr>
        <w:t xml:space="preserve">the global economy </w:t>
      </w:r>
      <w:r>
        <w:rPr>
          <w:rFonts w:ascii="ＭＳ Ｐゴシック" w:eastAsia="ＭＳ Ｐゴシック" w:hAnsi="ＭＳ Ｐゴシック" w:cs="Arial"/>
          <w:sz w:val="20"/>
        </w:rPr>
        <w:t xml:space="preserve">to </w:t>
      </w:r>
      <w:r w:rsidR="009A46B6" w:rsidRPr="00B3056B">
        <w:rPr>
          <w:rFonts w:ascii="ＭＳ Ｐゴシック" w:eastAsia="ＭＳ Ｐゴシック" w:hAnsi="ＭＳ Ｐゴシック" w:cs="Arial"/>
          <w:sz w:val="20"/>
        </w:rPr>
        <w:t xml:space="preserve">slow due to regional </w:t>
      </w:r>
      <w:r w:rsidR="008F109E">
        <w:rPr>
          <w:rFonts w:ascii="ＭＳ Ｐゴシック" w:eastAsia="ＭＳ Ｐゴシック" w:hAnsi="ＭＳ Ｐゴシック" w:cs="Arial"/>
          <w:sz w:val="20"/>
        </w:rPr>
        <w:t xml:space="preserve">lockdowns </w:t>
      </w:r>
      <w:r w:rsidR="009A46B6" w:rsidRPr="00B3056B">
        <w:rPr>
          <w:rFonts w:ascii="ＭＳ Ｐゴシック" w:eastAsia="ＭＳ Ｐゴシック" w:hAnsi="ＭＳ Ｐゴシック" w:cs="Arial"/>
          <w:sz w:val="20"/>
        </w:rPr>
        <w:t xml:space="preserve">and </w:t>
      </w:r>
      <w:r w:rsidR="008F109E">
        <w:rPr>
          <w:rFonts w:ascii="ＭＳ Ｐゴシック" w:eastAsia="ＭＳ Ｐゴシック" w:hAnsi="ＭＳ Ｐゴシック" w:cs="Arial"/>
          <w:sz w:val="20"/>
        </w:rPr>
        <w:t xml:space="preserve">stay at home advisories that impacted on </w:t>
      </w:r>
      <w:r w:rsidR="009A46B6" w:rsidRPr="00B3056B">
        <w:rPr>
          <w:rFonts w:ascii="ＭＳ Ｐゴシック" w:eastAsia="ＭＳ Ｐゴシック" w:hAnsi="ＭＳ Ｐゴシック" w:cs="Arial"/>
          <w:sz w:val="20"/>
        </w:rPr>
        <w:t>economic activities.</w:t>
      </w:r>
    </w:p>
    <w:p w:rsidR="00C27526" w:rsidRPr="00C27526" w:rsidRDefault="00C27526" w:rsidP="00C27526">
      <w:pPr>
        <w:jc w:val="left"/>
        <w:rPr>
          <w:rFonts w:ascii="Meiryo UI" w:eastAsia="Meiryo UI" w:hAnsi="Meiryo UI" w:cs="Arial"/>
          <w:sz w:val="20"/>
        </w:rPr>
      </w:pPr>
    </w:p>
    <w:p w:rsidR="0022110C" w:rsidRDefault="0014123D" w:rsidP="00C27526">
      <w:pPr>
        <w:jc w:val="left"/>
        <w:rPr>
          <w:rFonts w:ascii="ＭＳ Ｐゴシック" w:eastAsia="ＭＳ Ｐゴシック" w:hAnsi="ＭＳ Ｐゴシック" w:cs="Arial"/>
          <w:sz w:val="20"/>
        </w:rPr>
      </w:pPr>
      <w:r w:rsidRPr="00BC7811">
        <w:rPr>
          <w:rFonts w:ascii="ＭＳ Ｐゴシック" w:eastAsia="ＭＳ Ｐゴシック" w:hAnsi="ＭＳ Ｐゴシック" w:cs="Arial"/>
          <w:sz w:val="20"/>
        </w:rPr>
        <w:t>In FY2019</w:t>
      </w:r>
      <w:r w:rsidR="00C27526" w:rsidRPr="00BC7811">
        <w:rPr>
          <w:rFonts w:ascii="ＭＳ Ｐゴシック" w:eastAsia="ＭＳ Ｐゴシック" w:hAnsi="ＭＳ Ｐゴシック" w:cs="Arial"/>
          <w:sz w:val="20"/>
        </w:rPr>
        <w:t>,</w:t>
      </w:r>
      <w:r w:rsidRPr="00BC7811">
        <w:rPr>
          <w:rFonts w:ascii="ＭＳ Ｐゴシック" w:eastAsia="ＭＳ Ｐゴシック" w:hAnsi="ＭＳ Ｐゴシック"/>
        </w:rPr>
        <w:t xml:space="preserve"> </w:t>
      </w:r>
      <w:r w:rsidR="00160DC2" w:rsidRPr="00AD203E">
        <w:rPr>
          <w:rFonts w:ascii="ＭＳ Ｐゴシック" w:eastAsia="ＭＳ Ｐゴシック" w:hAnsi="ＭＳ Ｐゴシック"/>
          <w:sz w:val="20"/>
          <w:szCs w:val="20"/>
        </w:rPr>
        <w:t>gross sales</w:t>
      </w:r>
      <w:r w:rsidR="0073179A" w:rsidRPr="00BC7811">
        <w:rPr>
          <w:rFonts w:ascii="ＭＳ Ｐゴシック" w:eastAsia="ＭＳ Ｐゴシック" w:hAnsi="ＭＳ Ｐゴシック"/>
          <w:sz w:val="20"/>
          <w:szCs w:val="20"/>
        </w:rPr>
        <w:t xml:space="preserve"> of the small engine business in the overseas </w:t>
      </w:r>
      <w:r w:rsidR="00FC7D17">
        <w:rPr>
          <w:rFonts w:ascii="ＭＳ Ｐゴシック" w:eastAsia="ＭＳ Ｐゴシック" w:hAnsi="ＭＳ Ｐゴシック"/>
          <w:sz w:val="20"/>
          <w:szCs w:val="20"/>
        </w:rPr>
        <w:t>markets was</w:t>
      </w:r>
      <w:r w:rsidR="0073179A" w:rsidRPr="00BC7811">
        <w:rPr>
          <w:rFonts w:ascii="ＭＳ Ｐゴシック" w:eastAsia="ＭＳ Ｐゴシック" w:hAnsi="ＭＳ Ｐゴシック"/>
          <w:sz w:val="20"/>
          <w:szCs w:val="20"/>
        </w:rPr>
        <w:t xml:space="preserve"> sluggish in Europe due to the impact of </w:t>
      </w:r>
      <w:r w:rsidR="00FC7D17">
        <w:rPr>
          <w:rFonts w:ascii="ＭＳ Ｐゴシック" w:eastAsia="ＭＳ Ｐゴシック" w:hAnsi="ＭＳ Ｐゴシック"/>
          <w:sz w:val="20"/>
          <w:szCs w:val="20"/>
        </w:rPr>
        <w:t xml:space="preserve">a </w:t>
      </w:r>
      <w:r w:rsidR="008F109E">
        <w:rPr>
          <w:rFonts w:ascii="ＭＳ Ｐゴシック" w:eastAsia="ＭＳ Ｐゴシック" w:hAnsi="ＭＳ Ｐゴシック"/>
          <w:sz w:val="20"/>
          <w:szCs w:val="20"/>
        </w:rPr>
        <w:t xml:space="preserve">peak in </w:t>
      </w:r>
      <w:r w:rsidR="0073179A" w:rsidRPr="00BC7811">
        <w:rPr>
          <w:rFonts w:ascii="ＭＳ Ｐゴシック" w:eastAsia="ＭＳ Ｐゴシック" w:hAnsi="ＭＳ Ｐゴシック"/>
          <w:sz w:val="20"/>
          <w:szCs w:val="20"/>
        </w:rPr>
        <w:t xml:space="preserve">demand in </w:t>
      </w:r>
      <w:r w:rsidR="00491A27">
        <w:rPr>
          <w:rFonts w:ascii="ＭＳ Ｐゴシック" w:eastAsia="ＭＳ Ｐゴシック" w:hAnsi="ＭＳ Ｐゴシック"/>
          <w:sz w:val="20"/>
          <w:szCs w:val="20"/>
        </w:rPr>
        <w:t>the previous year</w:t>
      </w:r>
      <w:r w:rsidR="0073179A" w:rsidRPr="00BC7811">
        <w:rPr>
          <w:rFonts w:ascii="ＭＳ Ｐゴシック" w:eastAsia="ＭＳ Ｐゴシック" w:hAnsi="ＭＳ Ｐゴシック"/>
          <w:sz w:val="20"/>
          <w:szCs w:val="20"/>
        </w:rPr>
        <w:t xml:space="preserve">, but overall </w:t>
      </w:r>
      <w:r w:rsidR="00160DC2">
        <w:rPr>
          <w:rFonts w:ascii="ＭＳ Ｐゴシック" w:eastAsia="ＭＳ Ｐゴシック" w:hAnsi="ＭＳ Ｐゴシック"/>
          <w:sz w:val="20"/>
          <w:szCs w:val="20"/>
        </w:rPr>
        <w:t>sales</w:t>
      </w:r>
      <w:r w:rsidR="0073179A" w:rsidRPr="00BC7811">
        <w:rPr>
          <w:rFonts w:ascii="ＭＳ Ｐゴシック" w:eastAsia="ＭＳ Ｐゴシック" w:hAnsi="ＭＳ Ｐゴシック"/>
          <w:sz w:val="20"/>
          <w:szCs w:val="20"/>
        </w:rPr>
        <w:t xml:space="preserve"> increased due to strong demand in North America.</w:t>
      </w:r>
      <w:r w:rsidR="0073179A" w:rsidRPr="00BC7811">
        <w:t xml:space="preserve"> </w:t>
      </w:r>
      <w:r w:rsidR="0073179A" w:rsidRPr="00BC7811">
        <w:rPr>
          <w:rFonts w:ascii="ＭＳ Ｐゴシック" w:eastAsia="ＭＳ Ｐゴシック" w:hAnsi="ＭＳ Ｐゴシック" w:cs="Arial"/>
          <w:sz w:val="20"/>
        </w:rPr>
        <w:t xml:space="preserve">However, </w:t>
      </w:r>
      <w:r w:rsidR="00330285">
        <w:rPr>
          <w:rFonts w:ascii="ＭＳ Ｐゴシック" w:eastAsia="ＭＳ Ｐゴシック" w:hAnsi="ＭＳ Ｐゴシック" w:cs="Arial"/>
          <w:sz w:val="20"/>
        </w:rPr>
        <w:t>revenue</w:t>
      </w:r>
      <w:r w:rsidR="00D64093" w:rsidRPr="00BC7811">
        <w:rPr>
          <w:rFonts w:ascii="ＭＳ Ｐゴシック" w:eastAsia="ＭＳ Ｐゴシック" w:hAnsi="ＭＳ Ｐゴシック" w:cs="Arial"/>
          <w:sz w:val="20"/>
        </w:rPr>
        <w:t xml:space="preserve"> of </w:t>
      </w:r>
      <w:r w:rsidR="0073179A" w:rsidRPr="00BC7811">
        <w:rPr>
          <w:rFonts w:ascii="ＭＳ Ｐゴシック" w:eastAsia="ＭＳ Ｐゴシック" w:hAnsi="ＭＳ Ｐゴシック" w:cs="Arial"/>
          <w:sz w:val="20"/>
        </w:rPr>
        <w:t xml:space="preserve">the </w:t>
      </w:r>
      <w:r w:rsidR="00CC4827" w:rsidRPr="00CC4827">
        <w:rPr>
          <w:rFonts w:ascii="ＭＳ Ｐゴシック" w:eastAsia="ＭＳ Ｐゴシック" w:hAnsi="ＭＳ Ｐゴシック" w:cs="Arial"/>
          <w:sz w:val="20"/>
        </w:rPr>
        <w:t>agricultural</w:t>
      </w:r>
      <w:r w:rsidR="0073179A" w:rsidRPr="00BC7811">
        <w:rPr>
          <w:rFonts w:ascii="ＭＳ Ｐゴシック" w:eastAsia="ＭＳ Ｐゴシック" w:hAnsi="ＭＳ Ｐゴシック" w:cs="Arial"/>
          <w:sz w:val="20"/>
        </w:rPr>
        <w:t xml:space="preserve"> business</w:t>
      </w:r>
      <w:r w:rsidR="00D64093" w:rsidRPr="00BC7811">
        <w:rPr>
          <w:rFonts w:ascii="ＭＳ Ｐゴシック" w:eastAsia="ＭＳ Ｐゴシック" w:hAnsi="ＭＳ Ｐゴシック" w:cs="Arial"/>
          <w:sz w:val="20"/>
        </w:rPr>
        <w:t xml:space="preserve"> in overseas </w:t>
      </w:r>
      <w:r w:rsidR="008F109E">
        <w:rPr>
          <w:rFonts w:ascii="ＭＳ Ｐゴシック" w:eastAsia="ＭＳ Ｐゴシック" w:hAnsi="ＭＳ Ｐゴシック" w:cs="Arial"/>
          <w:sz w:val="20"/>
        </w:rPr>
        <w:t xml:space="preserve">markets was </w:t>
      </w:r>
      <w:r w:rsidR="00D64093" w:rsidRPr="00BC7811">
        <w:rPr>
          <w:rFonts w:ascii="ＭＳ Ｐゴシック" w:eastAsia="ＭＳ Ｐゴシック" w:hAnsi="ＭＳ Ｐゴシック" w:cs="Arial"/>
          <w:sz w:val="20"/>
        </w:rPr>
        <w:t xml:space="preserve">sluggish in China and Southeast Asia due to </w:t>
      </w:r>
      <w:r w:rsidR="0073179A" w:rsidRPr="00BC7811">
        <w:rPr>
          <w:rFonts w:ascii="ＭＳ Ｐゴシック" w:eastAsia="ＭＳ Ｐゴシック" w:hAnsi="ＭＳ Ｐゴシック" w:cs="Arial"/>
          <w:sz w:val="20"/>
        </w:rPr>
        <w:t xml:space="preserve">effects of </w:t>
      </w:r>
      <w:r w:rsidR="00FC7D17">
        <w:rPr>
          <w:rFonts w:ascii="ＭＳ Ｐゴシック" w:eastAsia="ＭＳ Ｐゴシック" w:hAnsi="ＭＳ Ｐゴシック" w:cs="Arial"/>
          <w:sz w:val="20"/>
        </w:rPr>
        <w:t>a</w:t>
      </w:r>
      <w:r w:rsidR="00FC7D17" w:rsidRPr="00BC7811">
        <w:rPr>
          <w:rFonts w:ascii="ＭＳ Ｐゴシック" w:eastAsia="ＭＳ Ｐゴシック" w:hAnsi="ＭＳ Ｐゴシック" w:cs="Arial"/>
          <w:sz w:val="20"/>
        </w:rPr>
        <w:t xml:space="preserve"> </w:t>
      </w:r>
      <w:r w:rsidR="0073179A" w:rsidRPr="00BC7811">
        <w:rPr>
          <w:rFonts w:ascii="ＭＳ Ｐゴシック" w:eastAsia="ＭＳ Ｐゴシック" w:hAnsi="ＭＳ Ｐゴシック" w:cs="Arial"/>
          <w:sz w:val="20"/>
        </w:rPr>
        <w:t xml:space="preserve">slump </w:t>
      </w:r>
      <w:r w:rsidR="00FC7D17">
        <w:rPr>
          <w:rFonts w:ascii="ＭＳ Ｐゴシック" w:eastAsia="ＭＳ Ｐゴシック" w:hAnsi="ＭＳ Ｐゴシック" w:cs="Arial"/>
          <w:sz w:val="20"/>
        </w:rPr>
        <w:t xml:space="preserve">in the </w:t>
      </w:r>
      <w:r w:rsidR="0073179A" w:rsidRPr="00BC7811">
        <w:rPr>
          <w:rFonts w:ascii="ＭＳ Ｐゴシック" w:eastAsia="ＭＳ Ｐゴシック" w:hAnsi="ＭＳ Ｐゴシック" w:cs="Arial"/>
          <w:sz w:val="20"/>
        </w:rPr>
        <w:t>tractor market.</w:t>
      </w:r>
      <w:r w:rsidR="00D64093" w:rsidRPr="00BC7811">
        <w:t xml:space="preserve"> </w:t>
      </w:r>
      <w:r w:rsidR="00D64093" w:rsidRPr="00BC7811">
        <w:rPr>
          <w:rFonts w:ascii="ＭＳ Ｐゴシック" w:eastAsia="ＭＳ Ｐゴシック" w:hAnsi="ＭＳ Ｐゴシック" w:cs="Arial"/>
          <w:sz w:val="20"/>
        </w:rPr>
        <w:t xml:space="preserve">As a result, </w:t>
      </w:r>
      <w:r w:rsidR="00160DC2">
        <w:rPr>
          <w:rFonts w:ascii="ＭＳ Ｐゴシック" w:eastAsia="ＭＳ Ｐゴシック" w:hAnsi="ＭＳ Ｐゴシック" w:cs="Arial"/>
          <w:sz w:val="20"/>
        </w:rPr>
        <w:t>sales</w:t>
      </w:r>
      <w:r w:rsidR="00BC7811" w:rsidRPr="00BC7811">
        <w:rPr>
          <w:rFonts w:ascii="ＭＳ Ｐゴシック" w:eastAsia="ＭＳ Ｐゴシック" w:hAnsi="ＭＳ Ｐゴシック" w:cs="Arial"/>
          <w:sz w:val="20"/>
        </w:rPr>
        <w:t xml:space="preserve"> from </w:t>
      </w:r>
      <w:r w:rsidR="00D64093" w:rsidRPr="00BC7811">
        <w:rPr>
          <w:rFonts w:ascii="ＭＳ Ｐゴシック" w:eastAsia="ＭＳ Ｐゴシック" w:hAnsi="ＭＳ Ｐゴシック" w:cs="Arial"/>
          <w:sz w:val="20"/>
        </w:rPr>
        <w:t xml:space="preserve">overseas business </w:t>
      </w:r>
      <w:r w:rsidR="00BC7811" w:rsidRPr="00BC7811">
        <w:rPr>
          <w:rFonts w:ascii="ＭＳ Ｐゴシック" w:eastAsia="ＭＳ Ｐゴシック" w:hAnsi="ＭＳ Ｐゴシック" w:cs="Arial"/>
          <w:sz w:val="20"/>
        </w:rPr>
        <w:t>decreased</w:t>
      </w:r>
      <w:r w:rsidR="00D64093" w:rsidRPr="00BC7811">
        <w:rPr>
          <w:rFonts w:ascii="ＭＳ Ｐゴシック" w:eastAsia="ＭＳ Ｐゴシック" w:hAnsi="ＭＳ Ｐゴシック" w:cs="Arial"/>
          <w:sz w:val="20"/>
        </w:rPr>
        <w:t xml:space="preserve">. </w:t>
      </w:r>
    </w:p>
    <w:p w:rsidR="0022110C" w:rsidRDefault="0022110C" w:rsidP="00C27526">
      <w:pPr>
        <w:jc w:val="left"/>
        <w:rPr>
          <w:rFonts w:ascii="ＭＳ Ｐゴシック" w:eastAsia="ＭＳ Ｐゴシック" w:hAnsi="ＭＳ Ｐゴシック" w:cs="Arial"/>
          <w:sz w:val="20"/>
        </w:rPr>
      </w:pPr>
    </w:p>
    <w:p w:rsidR="00C27526" w:rsidRPr="00C27526" w:rsidRDefault="0022110C" w:rsidP="00C27526">
      <w:pPr>
        <w:jc w:val="left"/>
        <w:rPr>
          <w:rFonts w:ascii="Meiryo UI" w:eastAsia="Meiryo UI" w:hAnsi="Meiryo UI" w:cs="Arial"/>
          <w:sz w:val="20"/>
        </w:rPr>
      </w:pPr>
      <w:r w:rsidRPr="00491A27">
        <w:rPr>
          <w:rFonts w:ascii="ＭＳ Ｐゴシック" w:eastAsia="ＭＳ Ｐゴシック" w:hAnsi="ＭＳ Ｐゴシック" w:cs="Arial"/>
          <w:sz w:val="20"/>
        </w:rPr>
        <w:t xml:space="preserve">For the </w:t>
      </w:r>
      <w:r w:rsidR="00FC7D17">
        <w:rPr>
          <w:rFonts w:ascii="ＭＳ Ｐゴシック" w:eastAsia="ＭＳ Ｐゴシック" w:hAnsi="ＭＳ Ｐゴシック" w:cs="Arial"/>
          <w:sz w:val="20"/>
        </w:rPr>
        <w:t xml:space="preserve">Japanese </w:t>
      </w:r>
      <w:r w:rsidRPr="00491A27">
        <w:rPr>
          <w:rFonts w:ascii="ＭＳ Ｐゴシック" w:eastAsia="ＭＳ Ｐゴシック" w:hAnsi="ＭＳ Ｐゴシック" w:cs="Arial"/>
          <w:sz w:val="20"/>
        </w:rPr>
        <w:t xml:space="preserve">market, </w:t>
      </w:r>
      <w:r w:rsidR="00C27526" w:rsidRPr="00491A27">
        <w:rPr>
          <w:rFonts w:ascii="ＭＳ Ｐゴシック" w:eastAsia="ＭＳ Ｐゴシック" w:hAnsi="ＭＳ Ｐゴシック" w:cs="Arial"/>
          <w:sz w:val="20"/>
        </w:rPr>
        <w:t xml:space="preserve">construction machinery business </w:t>
      </w:r>
      <w:r w:rsidRPr="00491A27">
        <w:rPr>
          <w:rFonts w:ascii="ＭＳ Ｐゴシック" w:eastAsia="ＭＳ Ｐゴシック" w:hAnsi="ＭＳ Ｐゴシック" w:cs="Arial"/>
          <w:sz w:val="20"/>
        </w:rPr>
        <w:t xml:space="preserve">revenue </w:t>
      </w:r>
      <w:r w:rsidR="00C27526" w:rsidRPr="00491A27">
        <w:rPr>
          <w:rFonts w:ascii="ＭＳ Ｐゴシック" w:eastAsia="ＭＳ Ｐゴシック" w:hAnsi="ＭＳ Ｐゴシック" w:cs="Arial"/>
          <w:sz w:val="20"/>
        </w:rPr>
        <w:t>declined slightly due to a delay in the supply of some parts due to the impact of typhoon No. 19</w:t>
      </w:r>
      <w:r w:rsidR="00AC20D3">
        <w:rPr>
          <w:rFonts w:ascii="ＭＳ Ｐゴシック" w:eastAsia="ＭＳ Ｐゴシック" w:hAnsi="ＭＳ Ｐゴシック" w:cs="Arial"/>
          <w:sz w:val="20"/>
        </w:rPr>
        <w:t>,</w:t>
      </w:r>
      <w:r w:rsidR="00C27526" w:rsidRPr="00491A27">
        <w:rPr>
          <w:rFonts w:ascii="ＭＳ Ｐゴシック" w:eastAsia="ＭＳ Ｐゴシック" w:hAnsi="ＭＳ Ｐゴシック" w:cs="Arial"/>
          <w:sz w:val="20"/>
        </w:rPr>
        <w:t xml:space="preserve"> </w:t>
      </w:r>
      <w:r w:rsidR="00AC20D3">
        <w:rPr>
          <w:rFonts w:ascii="ＭＳ Ｐゴシック" w:eastAsia="ＭＳ Ｐゴシック" w:hAnsi="ＭＳ Ｐゴシック" w:cs="Arial"/>
          <w:sz w:val="20"/>
        </w:rPr>
        <w:t xml:space="preserve">while </w:t>
      </w:r>
      <w:r w:rsidR="00AC20D3" w:rsidRPr="00491A27">
        <w:rPr>
          <w:rFonts w:ascii="ＭＳ Ｐゴシック" w:eastAsia="ＭＳ Ｐゴシック" w:hAnsi="ＭＳ Ｐゴシック" w:cs="Arial"/>
          <w:sz w:val="20"/>
        </w:rPr>
        <w:t xml:space="preserve">agricultural </w:t>
      </w:r>
      <w:r w:rsidR="00C27526" w:rsidRPr="00491A27">
        <w:rPr>
          <w:rFonts w:ascii="ＭＳ Ｐゴシック" w:eastAsia="ＭＳ Ｐゴシック" w:hAnsi="ＭＳ Ｐゴシック" w:cs="Arial"/>
          <w:sz w:val="20"/>
        </w:rPr>
        <w:t xml:space="preserve">business </w:t>
      </w:r>
      <w:r w:rsidR="00160DC2">
        <w:rPr>
          <w:rFonts w:ascii="ＭＳ Ｐゴシック" w:eastAsia="ＭＳ Ｐゴシック" w:hAnsi="ＭＳ Ｐゴシック" w:cs="Arial"/>
          <w:sz w:val="20"/>
        </w:rPr>
        <w:t>sales</w:t>
      </w:r>
      <w:r w:rsidR="004C76F9" w:rsidRPr="00491A27">
        <w:rPr>
          <w:rFonts w:ascii="ＭＳ Ｐゴシック" w:eastAsia="ＭＳ Ｐゴシック" w:hAnsi="ＭＳ Ｐゴシック" w:cs="Arial"/>
          <w:sz w:val="20"/>
        </w:rPr>
        <w:t xml:space="preserve"> increased due to </w:t>
      </w:r>
      <w:r w:rsidR="00AC20D3">
        <w:rPr>
          <w:rFonts w:ascii="ＭＳ Ｐゴシック" w:eastAsia="ＭＳ Ｐゴシック" w:hAnsi="ＭＳ Ｐゴシック" w:cs="Arial"/>
          <w:sz w:val="20"/>
        </w:rPr>
        <w:t>a spike in</w:t>
      </w:r>
      <w:r w:rsidR="00C27526" w:rsidRPr="00491A27">
        <w:rPr>
          <w:rFonts w:ascii="ＭＳ Ｐゴシック" w:eastAsia="ＭＳ Ｐゴシック" w:hAnsi="ＭＳ Ｐゴシック" w:cs="Arial"/>
          <w:sz w:val="20"/>
        </w:rPr>
        <w:t xml:space="preserve"> demand before the consumption tax hike</w:t>
      </w:r>
      <w:r w:rsidR="004C76F9" w:rsidRPr="00491A27">
        <w:rPr>
          <w:rFonts w:ascii="ＭＳ Ｐゴシック" w:eastAsia="ＭＳ Ｐゴシック" w:hAnsi="ＭＳ Ｐゴシック" w:cs="Arial"/>
          <w:sz w:val="20"/>
        </w:rPr>
        <w:t>.</w:t>
      </w:r>
      <w:r w:rsidR="00C27526" w:rsidRPr="00491A27">
        <w:rPr>
          <w:rFonts w:ascii="ＭＳ Ｐゴシック" w:eastAsia="ＭＳ Ｐゴシック" w:hAnsi="ＭＳ Ｐゴシック" w:cs="Arial"/>
          <w:sz w:val="20"/>
        </w:rPr>
        <w:t xml:space="preserve"> </w:t>
      </w:r>
      <w:r w:rsidR="00160DC2">
        <w:rPr>
          <w:rFonts w:ascii="ＭＳ Ｐゴシック" w:eastAsia="ＭＳ Ｐゴシック" w:hAnsi="ＭＳ Ｐゴシック" w:cs="Arial"/>
          <w:sz w:val="20"/>
        </w:rPr>
        <w:t>Sales</w:t>
      </w:r>
      <w:r w:rsidR="00AC20D3">
        <w:rPr>
          <w:rFonts w:ascii="ＭＳ Ｐゴシック" w:eastAsia="ＭＳ Ｐゴシック" w:hAnsi="ＭＳ Ｐゴシック" w:cs="Arial"/>
          <w:sz w:val="20"/>
        </w:rPr>
        <w:t xml:space="preserve"> in </w:t>
      </w:r>
      <w:r w:rsidR="00AC20D3" w:rsidRPr="00491A27">
        <w:rPr>
          <w:rFonts w:ascii="ＭＳ Ｐゴシック" w:eastAsia="ＭＳ Ｐゴシック" w:hAnsi="ＭＳ Ｐゴシック" w:cs="Arial"/>
          <w:sz w:val="20"/>
        </w:rPr>
        <w:t xml:space="preserve">the </w:t>
      </w:r>
      <w:r w:rsidR="004C76F9" w:rsidRPr="00491A27">
        <w:rPr>
          <w:rFonts w:ascii="ＭＳ Ｐゴシック" w:eastAsia="ＭＳ Ｐゴシック" w:hAnsi="ＭＳ Ｐゴシック" w:cs="Arial"/>
          <w:sz w:val="20"/>
        </w:rPr>
        <w:t xml:space="preserve">energy system business increased due to strong demand </w:t>
      </w:r>
      <w:r w:rsidR="00AC20D3">
        <w:rPr>
          <w:rFonts w:ascii="ＭＳ Ｐゴシック" w:eastAsia="ＭＳ Ｐゴシック" w:hAnsi="ＭＳ Ｐゴシック" w:cs="Arial"/>
          <w:sz w:val="20"/>
        </w:rPr>
        <w:t>in</w:t>
      </w:r>
      <w:r w:rsidR="004C76F9" w:rsidRPr="00491A27">
        <w:rPr>
          <w:rFonts w:ascii="ＭＳ Ｐゴシック" w:eastAsia="ＭＳ Ｐゴシック" w:hAnsi="ＭＳ Ｐゴシック" w:cs="Arial"/>
          <w:sz w:val="20"/>
        </w:rPr>
        <w:t xml:space="preserve"> </w:t>
      </w:r>
      <w:r w:rsidR="00C27526" w:rsidRPr="00491A27">
        <w:rPr>
          <w:rFonts w:ascii="ＭＳ Ｐゴシック" w:eastAsia="ＭＳ Ｐゴシック" w:hAnsi="ＭＳ Ｐゴシック" w:cs="Arial"/>
          <w:sz w:val="20"/>
        </w:rPr>
        <w:t>school air conditioning and disaster prevention</w:t>
      </w:r>
      <w:r w:rsidR="00AC20D3">
        <w:rPr>
          <w:rFonts w:ascii="ＭＳ Ｐゴシック" w:eastAsia="ＭＳ Ｐゴシック" w:hAnsi="ＭＳ Ｐゴシック" w:cs="Arial"/>
          <w:sz w:val="20"/>
        </w:rPr>
        <w:t xml:space="preserve"> measures</w:t>
      </w:r>
      <w:r w:rsidR="004C76F9" w:rsidRPr="00491A27">
        <w:rPr>
          <w:rFonts w:ascii="ＭＳ Ｐゴシック" w:eastAsia="ＭＳ Ｐゴシック" w:hAnsi="ＭＳ Ｐゴシック" w:cs="Arial"/>
          <w:sz w:val="20"/>
        </w:rPr>
        <w:t>.</w:t>
      </w:r>
      <w:r w:rsidR="00C27526" w:rsidRPr="00491A27">
        <w:rPr>
          <w:rFonts w:ascii="ＭＳ Ｐゴシック" w:eastAsia="ＭＳ Ｐゴシック" w:hAnsi="ＭＳ Ｐゴシック" w:cs="Arial"/>
          <w:sz w:val="20"/>
        </w:rPr>
        <w:t xml:space="preserve"> </w:t>
      </w:r>
      <w:r w:rsidR="004C76F9" w:rsidRPr="00491A27">
        <w:rPr>
          <w:rFonts w:ascii="ＭＳ Ｐゴシック" w:eastAsia="ＭＳ Ｐゴシック" w:hAnsi="ＭＳ Ｐゴシック" w:cs="Arial"/>
          <w:sz w:val="20"/>
        </w:rPr>
        <w:t xml:space="preserve">As a result, </w:t>
      </w:r>
      <w:r w:rsidR="00160DC2">
        <w:rPr>
          <w:rFonts w:ascii="ＭＳ Ｐゴシック" w:eastAsia="ＭＳ Ｐゴシック" w:hAnsi="ＭＳ Ｐゴシック" w:cs="Arial"/>
          <w:sz w:val="20"/>
        </w:rPr>
        <w:t>sales</w:t>
      </w:r>
      <w:r w:rsidR="004C76F9" w:rsidRPr="00491A27">
        <w:rPr>
          <w:rFonts w:ascii="ＭＳ Ｐゴシック" w:eastAsia="ＭＳ Ｐゴシック" w:hAnsi="ＭＳ Ｐゴシック" w:cs="Arial"/>
          <w:sz w:val="20"/>
        </w:rPr>
        <w:t xml:space="preserve"> from </w:t>
      </w:r>
      <w:r w:rsidR="00AC20D3">
        <w:rPr>
          <w:rFonts w:ascii="ＭＳ Ｐゴシック" w:eastAsia="ＭＳ Ｐゴシック" w:hAnsi="ＭＳ Ｐゴシック" w:cs="Arial"/>
          <w:sz w:val="20"/>
        </w:rPr>
        <w:t xml:space="preserve">the </w:t>
      </w:r>
      <w:r w:rsidR="00160DC2">
        <w:rPr>
          <w:rFonts w:ascii="ＭＳ Ｐゴシック" w:eastAsia="ＭＳ Ｐゴシック" w:hAnsi="ＭＳ Ｐゴシック" w:cs="Arial"/>
          <w:sz w:val="20"/>
        </w:rPr>
        <w:t>Japan</w:t>
      </w:r>
      <w:r w:rsidR="00470F99">
        <w:rPr>
          <w:rFonts w:ascii="ＭＳ Ｐゴシック" w:eastAsia="ＭＳ Ｐゴシック" w:hAnsi="ＭＳ Ｐゴシック" w:cs="Arial" w:hint="eastAsia"/>
          <w:sz w:val="20"/>
        </w:rPr>
        <w:t>e</w:t>
      </w:r>
      <w:r w:rsidR="00470F99">
        <w:rPr>
          <w:rFonts w:ascii="ＭＳ Ｐゴシック" w:eastAsia="ＭＳ Ｐゴシック" w:hAnsi="ＭＳ Ｐゴシック" w:cs="Arial"/>
          <w:sz w:val="20"/>
        </w:rPr>
        <w:t>se</w:t>
      </w:r>
      <w:r w:rsidR="00DD189D" w:rsidRPr="00491A27">
        <w:rPr>
          <w:rFonts w:ascii="ＭＳ Ｐゴシック" w:eastAsia="ＭＳ Ｐゴシック" w:hAnsi="ＭＳ Ｐゴシック" w:cs="Arial"/>
          <w:sz w:val="20"/>
        </w:rPr>
        <w:t xml:space="preserve"> </w:t>
      </w:r>
      <w:r w:rsidR="004C76F9" w:rsidRPr="00491A27">
        <w:rPr>
          <w:rFonts w:ascii="ＭＳ Ｐゴシック" w:eastAsia="ＭＳ Ｐゴシック" w:hAnsi="ＭＳ Ｐゴシック" w:cs="Arial"/>
          <w:sz w:val="20"/>
        </w:rPr>
        <w:t>market</w:t>
      </w:r>
      <w:r w:rsidR="00C27526" w:rsidRPr="00491A27">
        <w:rPr>
          <w:rFonts w:ascii="ＭＳ Ｐゴシック" w:eastAsia="ＭＳ Ｐゴシック" w:hAnsi="ＭＳ Ｐゴシック" w:cs="Arial"/>
          <w:sz w:val="20"/>
        </w:rPr>
        <w:t xml:space="preserve"> increased. </w:t>
      </w:r>
      <w:r w:rsidR="004C76F9" w:rsidRPr="00491A27">
        <w:rPr>
          <w:rFonts w:ascii="ＭＳ Ｐゴシック" w:eastAsia="ＭＳ Ｐゴシック" w:hAnsi="ＭＳ Ｐゴシック" w:cs="Arial"/>
          <w:sz w:val="20"/>
        </w:rPr>
        <w:t>Although Yanmar</w:t>
      </w:r>
      <w:r w:rsidR="00DD189D" w:rsidRPr="00491A27">
        <w:rPr>
          <w:rFonts w:ascii="ＭＳ Ｐゴシック" w:eastAsia="ＭＳ Ｐゴシック" w:hAnsi="ＭＳ Ｐゴシック" w:cs="Arial"/>
          <w:sz w:val="20"/>
        </w:rPr>
        <w:t xml:space="preserve"> Group</w:t>
      </w:r>
      <w:r w:rsidR="004C76F9" w:rsidRPr="00491A27">
        <w:rPr>
          <w:rFonts w:ascii="ＭＳ Ｐゴシック" w:eastAsia="ＭＳ Ｐゴシック" w:hAnsi="ＭＳ Ｐゴシック" w:cs="Arial"/>
          <w:sz w:val="20"/>
        </w:rPr>
        <w:t xml:space="preserve">'s </w:t>
      </w:r>
      <w:r w:rsidR="00160DC2">
        <w:rPr>
          <w:rFonts w:ascii="ＭＳ Ｐゴシック" w:eastAsia="ＭＳ Ｐゴシック" w:hAnsi="ＭＳ Ｐゴシック" w:cs="Arial"/>
          <w:sz w:val="20"/>
        </w:rPr>
        <w:t xml:space="preserve">performance </w:t>
      </w:r>
      <w:r w:rsidR="00DD189D" w:rsidRPr="00491A27">
        <w:rPr>
          <w:rFonts w:ascii="ＭＳ Ｐゴシック" w:eastAsia="ＭＳ Ｐゴシック" w:hAnsi="ＭＳ Ｐゴシック" w:cs="Arial"/>
          <w:sz w:val="20"/>
        </w:rPr>
        <w:t>was</w:t>
      </w:r>
      <w:r w:rsidR="004C76F9" w:rsidRPr="00491A27">
        <w:rPr>
          <w:rFonts w:ascii="ＭＳ Ｐゴシック" w:eastAsia="ＭＳ Ｐゴシック" w:hAnsi="ＭＳ Ｐゴシック" w:cs="Arial"/>
          <w:sz w:val="20"/>
        </w:rPr>
        <w:t xml:space="preserve"> affected by the expansion of </w:t>
      </w:r>
      <w:r w:rsidR="00DD189D" w:rsidRPr="00491A27">
        <w:rPr>
          <w:rFonts w:ascii="ＭＳ Ｐゴシック" w:eastAsia="ＭＳ Ｐゴシック" w:hAnsi="ＭＳ Ｐゴシック" w:cs="Arial"/>
          <w:sz w:val="20"/>
        </w:rPr>
        <w:lastRenderedPageBreak/>
        <w:t>COVID-19</w:t>
      </w:r>
      <w:r w:rsidR="004C76F9" w:rsidRPr="00491A27">
        <w:rPr>
          <w:rFonts w:ascii="ＭＳ Ｐゴシック" w:eastAsia="ＭＳ Ｐゴシック" w:hAnsi="ＭＳ Ｐゴシック" w:cs="Arial"/>
          <w:sz w:val="20"/>
        </w:rPr>
        <w:t xml:space="preserve"> in the </w:t>
      </w:r>
      <w:r w:rsidR="00DD189D" w:rsidRPr="00491A27">
        <w:rPr>
          <w:rFonts w:ascii="ＭＳ Ｐゴシック" w:eastAsia="ＭＳ Ｐゴシック" w:hAnsi="ＭＳ Ｐゴシック" w:cs="Arial"/>
          <w:sz w:val="20"/>
        </w:rPr>
        <w:t>4th</w:t>
      </w:r>
      <w:r w:rsidR="004C76F9" w:rsidRPr="00491A27">
        <w:rPr>
          <w:rFonts w:ascii="ＭＳ Ｐゴシック" w:eastAsia="ＭＳ Ｐゴシック" w:hAnsi="ＭＳ Ｐゴシック" w:cs="Arial"/>
          <w:sz w:val="20"/>
        </w:rPr>
        <w:t xml:space="preserve"> quarter, the decline in overseas revenues w</w:t>
      </w:r>
      <w:r w:rsidR="00DD189D" w:rsidRPr="00491A27">
        <w:rPr>
          <w:rFonts w:ascii="ＭＳ Ｐゴシック" w:eastAsia="ＭＳ Ｐゴシック" w:hAnsi="ＭＳ Ｐゴシック" w:cs="Arial"/>
          <w:sz w:val="20"/>
        </w:rPr>
        <w:t>ere</w:t>
      </w:r>
      <w:r w:rsidR="004C76F9" w:rsidRPr="00491A27">
        <w:rPr>
          <w:rFonts w:ascii="ＭＳ Ｐゴシック" w:eastAsia="ＭＳ Ｐゴシック" w:hAnsi="ＭＳ Ｐゴシック" w:cs="Arial"/>
          <w:sz w:val="20"/>
        </w:rPr>
        <w:t xml:space="preserve"> offset by the increase in </w:t>
      </w:r>
      <w:r w:rsidR="00470F99">
        <w:rPr>
          <w:rFonts w:ascii="ＭＳ Ｐゴシック" w:eastAsia="ＭＳ Ｐゴシック" w:hAnsi="ＭＳ Ｐゴシック" w:cs="Arial"/>
          <w:sz w:val="20"/>
        </w:rPr>
        <w:t>Japanese</w:t>
      </w:r>
      <w:r w:rsidR="004C76F9" w:rsidRPr="00491A27">
        <w:rPr>
          <w:rFonts w:ascii="ＭＳ Ｐゴシック" w:eastAsia="ＭＳ Ｐゴシック" w:hAnsi="ＭＳ Ｐゴシック" w:cs="Arial"/>
          <w:sz w:val="20"/>
        </w:rPr>
        <w:t xml:space="preserve"> revenues.</w:t>
      </w:r>
    </w:p>
    <w:p w:rsidR="00C27526" w:rsidRPr="00C27526" w:rsidRDefault="00C27526" w:rsidP="00C27526">
      <w:pPr>
        <w:jc w:val="left"/>
        <w:rPr>
          <w:rFonts w:ascii="Meiryo UI" w:eastAsia="Meiryo UI" w:hAnsi="Meiryo UI" w:cs="Arial"/>
          <w:sz w:val="20"/>
        </w:rPr>
      </w:pPr>
    </w:p>
    <w:p w:rsidR="00C27526" w:rsidRPr="00C27526" w:rsidRDefault="00C27526" w:rsidP="00C27526">
      <w:pPr>
        <w:jc w:val="left"/>
        <w:rPr>
          <w:rFonts w:ascii="Meiryo UI" w:eastAsia="Meiryo UI" w:hAnsi="Meiryo UI" w:cs="Arial"/>
          <w:sz w:val="20"/>
        </w:rPr>
      </w:pPr>
    </w:p>
    <w:p w:rsidR="00C27526" w:rsidRPr="00C27526" w:rsidRDefault="00C27526" w:rsidP="00C27526">
      <w:pPr>
        <w:jc w:val="left"/>
        <w:rPr>
          <w:rFonts w:ascii="Meiryo UI" w:eastAsia="Meiryo UI" w:hAnsi="Meiryo UI" w:cs="Arial"/>
          <w:sz w:val="20"/>
        </w:rPr>
      </w:pPr>
    </w:p>
    <w:p w:rsidR="00C27526" w:rsidRPr="00B3056B" w:rsidRDefault="00C27526" w:rsidP="00C27526">
      <w:pPr>
        <w:jc w:val="left"/>
        <w:rPr>
          <w:rFonts w:ascii="ＭＳ Ｐゴシック" w:eastAsia="ＭＳ Ｐゴシック" w:hAnsi="ＭＳ Ｐゴシック" w:cs="Arial"/>
          <w:sz w:val="20"/>
        </w:rPr>
      </w:pPr>
      <w:r w:rsidRPr="00B3056B">
        <w:rPr>
          <w:rFonts w:ascii="ＭＳ Ｐゴシック" w:eastAsia="ＭＳ Ｐゴシック" w:hAnsi="ＭＳ Ｐゴシック"/>
          <w:b/>
          <w:bCs/>
          <w:sz w:val="24"/>
          <w:szCs w:val="24"/>
        </w:rPr>
        <w:t>Outlook for Fiscal Year 20</w:t>
      </w:r>
      <w:r w:rsidRPr="00B3056B">
        <w:rPr>
          <w:rFonts w:ascii="ＭＳ Ｐゴシック" w:eastAsia="ＭＳ Ｐゴシック" w:hAnsi="ＭＳ Ｐゴシック" w:hint="eastAsia"/>
          <w:b/>
          <w:bCs/>
          <w:sz w:val="24"/>
          <w:szCs w:val="24"/>
        </w:rPr>
        <w:t>20</w:t>
      </w:r>
    </w:p>
    <w:p w:rsidR="001F1A05" w:rsidRPr="00B3056B" w:rsidRDefault="001D60D6" w:rsidP="001F1A05">
      <w:pPr>
        <w:rPr>
          <w:rFonts w:ascii="ＭＳ Ｐゴシック" w:eastAsia="ＭＳ Ｐゴシック" w:hAnsi="ＭＳ Ｐゴシック"/>
          <w:b/>
          <w:bCs/>
          <w:sz w:val="24"/>
          <w:szCs w:val="24"/>
        </w:rPr>
      </w:pPr>
      <w:r>
        <w:rPr>
          <w:rFonts w:ascii="ＭＳ Ｐゴシック" w:eastAsia="ＭＳ Ｐゴシック" w:hAnsi="ＭＳ Ｐゴシック" w:cs="Arial"/>
          <w:sz w:val="20"/>
        </w:rPr>
        <w:t>While</w:t>
      </w:r>
      <w:r w:rsidR="0043474B" w:rsidRPr="00B3056B">
        <w:rPr>
          <w:rFonts w:ascii="ＭＳ Ｐゴシック" w:eastAsia="ＭＳ Ｐゴシック" w:hAnsi="ＭＳ Ｐゴシック" w:cs="Arial"/>
          <w:sz w:val="20"/>
        </w:rPr>
        <w:t xml:space="preserve"> we </w:t>
      </w:r>
      <w:r>
        <w:rPr>
          <w:rFonts w:ascii="ＭＳ Ｐゴシック" w:eastAsia="ＭＳ Ｐゴシック" w:hAnsi="ＭＳ Ｐゴシック" w:cs="Arial"/>
          <w:sz w:val="20"/>
        </w:rPr>
        <w:t xml:space="preserve">usually </w:t>
      </w:r>
      <w:r w:rsidR="0043474B" w:rsidRPr="00B3056B">
        <w:rPr>
          <w:rFonts w:ascii="ＭＳ Ｐゴシック" w:eastAsia="ＭＳ Ｐゴシック" w:hAnsi="ＭＳ Ｐゴシック" w:cs="Arial"/>
          <w:sz w:val="20"/>
        </w:rPr>
        <w:t xml:space="preserve">disclose our business outlook </w:t>
      </w:r>
      <w:r>
        <w:rPr>
          <w:rFonts w:ascii="ＭＳ Ｐゴシック" w:eastAsia="ＭＳ Ｐゴシック" w:hAnsi="ＭＳ Ｐゴシック" w:cs="Arial"/>
          <w:sz w:val="20"/>
        </w:rPr>
        <w:t xml:space="preserve">together with our </w:t>
      </w:r>
      <w:r w:rsidR="0043474B" w:rsidRPr="00B3056B">
        <w:rPr>
          <w:rFonts w:ascii="ＭＳ Ｐゴシック" w:eastAsia="ＭＳ Ｐゴシック" w:hAnsi="ＭＳ Ｐゴシック" w:cs="Arial"/>
          <w:sz w:val="20"/>
        </w:rPr>
        <w:t>financial results</w:t>
      </w:r>
      <w:r>
        <w:rPr>
          <w:rFonts w:ascii="ＭＳ Ｐゴシック" w:eastAsia="ＭＳ Ｐゴシック" w:hAnsi="ＭＳ Ｐゴシック" w:cs="Arial"/>
          <w:sz w:val="20"/>
        </w:rPr>
        <w:t>,</w:t>
      </w:r>
      <w:r w:rsidR="0043474B" w:rsidRPr="00B3056B">
        <w:rPr>
          <w:rFonts w:ascii="ＭＳ Ｐゴシック" w:eastAsia="ＭＳ Ｐゴシック" w:hAnsi="ＭＳ Ｐゴシック" w:cs="Arial"/>
          <w:sz w:val="20"/>
        </w:rPr>
        <w:t xml:space="preserve"> due to the recent spread of COVID-19, future demand trend</w:t>
      </w:r>
      <w:r>
        <w:rPr>
          <w:rFonts w:ascii="ＭＳ Ｐゴシック" w:eastAsia="ＭＳ Ｐゴシック" w:hAnsi="ＭＳ Ｐゴシック" w:cs="Arial"/>
          <w:sz w:val="20"/>
        </w:rPr>
        <w:t>s</w:t>
      </w:r>
      <w:r w:rsidR="0043474B" w:rsidRPr="00B3056B">
        <w:rPr>
          <w:rFonts w:ascii="ＭＳ Ｐゴシック" w:eastAsia="ＭＳ Ｐゴシック" w:hAnsi="ＭＳ Ｐゴシック" w:cs="Arial"/>
          <w:sz w:val="20"/>
        </w:rPr>
        <w:t xml:space="preserve"> </w:t>
      </w:r>
      <w:r>
        <w:rPr>
          <w:rFonts w:ascii="ＭＳ Ｐゴシック" w:eastAsia="ＭＳ Ｐゴシック" w:hAnsi="ＭＳ Ｐゴシック" w:cs="Arial"/>
          <w:sz w:val="20"/>
        </w:rPr>
        <w:t xml:space="preserve">are </w:t>
      </w:r>
      <w:proofErr w:type="gramStart"/>
      <w:r w:rsidR="0043474B" w:rsidRPr="00B3056B">
        <w:rPr>
          <w:rFonts w:ascii="ＭＳ Ｐゴシック" w:eastAsia="ＭＳ Ｐゴシック" w:hAnsi="ＭＳ Ｐゴシック" w:cs="Arial"/>
          <w:sz w:val="20"/>
        </w:rPr>
        <w:t>uncertain</w:t>
      </w:r>
      <w:proofErr w:type="gramEnd"/>
      <w:r w:rsidR="0043474B" w:rsidRPr="00B3056B">
        <w:rPr>
          <w:rFonts w:ascii="ＭＳ Ｐゴシック" w:eastAsia="ＭＳ Ｐゴシック" w:hAnsi="ＭＳ Ｐゴシック" w:cs="Arial"/>
          <w:sz w:val="20"/>
        </w:rPr>
        <w:t xml:space="preserve"> and it </w:t>
      </w:r>
      <w:r w:rsidR="008F22AD" w:rsidRPr="00B3056B">
        <w:rPr>
          <w:rFonts w:ascii="ＭＳ Ｐゴシック" w:eastAsia="ＭＳ Ｐゴシック" w:hAnsi="ＭＳ Ｐゴシック" w:cs="Arial"/>
          <w:sz w:val="20"/>
        </w:rPr>
        <w:t>is</w:t>
      </w:r>
      <w:r w:rsidR="0043474B" w:rsidRPr="00B3056B">
        <w:rPr>
          <w:rFonts w:ascii="ＭＳ Ｐゴシック" w:eastAsia="ＭＳ Ｐゴシック" w:hAnsi="ＭＳ Ｐゴシック" w:cs="Arial"/>
          <w:sz w:val="20"/>
        </w:rPr>
        <w:t xml:space="preserve"> difficult to </w:t>
      </w:r>
      <w:r>
        <w:rPr>
          <w:rFonts w:ascii="ＭＳ Ｐゴシック" w:eastAsia="ＭＳ Ｐゴシック" w:hAnsi="ＭＳ Ｐゴシック" w:cs="Arial"/>
          <w:sz w:val="20"/>
        </w:rPr>
        <w:t>make a reasonable estimate of future business results at this time. Therefore,</w:t>
      </w:r>
      <w:r w:rsidR="0043474B" w:rsidRPr="00B3056B">
        <w:rPr>
          <w:rFonts w:ascii="ＭＳ Ｐゴシック" w:eastAsia="ＭＳ Ｐゴシック" w:hAnsi="ＭＳ Ｐゴシック" w:cs="Arial"/>
          <w:sz w:val="20"/>
        </w:rPr>
        <w:t xml:space="preserve"> we </w:t>
      </w:r>
      <w:r>
        <w:rPr>
          <w:rFonts w:ascii="ＭＳ Ｐゴシック" w:eastAsia="ＭＳ Ｐゴシック" w:hAnsi="ＭＳ Ｐゴシック" w:cs="Arial"/>
          <w:sz w:val="20"/>
        </w:rPr>
        <w:t xml:space="preserve">shall withhold our </w:t>
      </w:r>
      <w:r w:rsidR="0043474B" w:rsidRPr="00B3056B">
        <w:rPr>
          <w:rFonts w:ascii="ＭＳ Ｐゴシック" w:eastAsia="ＭＳ Ｐゴシック" w:hAnsi="ＭＳ Ｐゴシック" w:cs="Arial"/>
          <w:sz w:val="20"/>
        </w:rPr>
        <w:t xml:space="preserve">consolidated business outlook for FY2020 </w:t>
      </w:r>
      <w:r>
        <w:rPr>
          <w:rFonts w:ascii="ＭＳ Ｐゴシック" w:eastAsia="ＭＳ Ｐゴシック" w:hAnsi="ＭＳ Ｐゴシック" w:cs="Arial"/>
          <w:sz w:val="20"/>
        </w:rPr>
        <w:t xml:space="preserve">and </w:t>
      </w:r>
      <w:r w:rsidR="0043474B" w:rsidRPr="00B3056B">
        <w:rPr>
          <w:rFonts w:ascii="ＭＳ Ｐゴシック" w:eastAsia="ＭＳ Ｐゴシック" w:hAnsi="ＭＳ Ｐゴシック" w:cs="Arial"/>
          <w:sz w:val="20"/>
        </w:rPr>
        <w:t xml:space="preserve">will </w:t>
      </w:r>
      <w:r>
        <w:rPr>
          <w:rFonts w:ascii="ＭＳ Ｐゴシック" w:eastAsia="ＭＳ Ｐゴシック" w:hAnsi="ＭＳ Ｐゴシック" w:cs="Arial"/>
          <w:sz w:val="20"/>
        </w:rPr>
        <w:t xml:space="preserve">release </w:t>
      </w:r>
      <w:r w:rsidR="0043474B" w:rsidRPr="00B3056B">
        <w:rPr>
          <w:rFonts w:ascii="ＭＳ Ｐゴシック" w:eastAsia="ＭＳ Ｐゴシック" w:hAnsi="ＭＳ Ｐゴシック" w:cs="Arial"/>
          <w:sz w:val="20"/>
        </w:rPr>
        <w:t xml:space="preserve">it when </w:t>
      </w:r>
      <w:r>
        <w:rPr>
          <w:rFonts w:ascii="ＭＳ Ｐゴシック" w:eastAsia="ＭＳ Ｐゴシック" w:hAnsi="ＭＳ Ｐゴシック" w:cs="Arial"/>
          <w:sz w:val="20"/>
        </w:rPr>
        <w:t xml:space="preserve">it again </w:t>
      </w:r>
      <w:r w:rsidR="0043474B" w:rsidRPr="00B3056B">
        <w:rPr>
          <w:rFonts w:ascii="ＭＳ Ｐゴシック" w:eastAsia="ＭＳ Ｐゴシック" w:hAnsi="ＭＳ Ｐゴシック" w:cs="Arial"/>
          <w:sz w:val="20"/>
        </w:rPr>
        <w:t>becomes possible</w:t>
      </w:r>
      <w:r>
        <w:rPr>
          <w:rFonts w:ascii="ＭＳ Ｐゴシック" w:eastAsia="ＭＳ Ｐゴシック" w:hAnsi="ＭＳ Ｐゴシック" w:cs="Arial"/>
          <w:sz w:val="20"/>
        </w:rPr>
        <w:t xml:space="preserve"> to make reasonable estimations</w:t>
      </w:r>
      <w:r w:rsidR="0043474B" w:rsidRPr="00B3056B">
        <w:rPr>
          <w:rFonts w:ascii="ＭＳ Ｐゴシック" w:eastAsia="ＭＳ Ｐゴシック" w:hAnsi="ＭＳ Ｐゴシック" w:cs="Arial"/>
          <w:sz w:val="20"/>
        </w:rPr>
        <w:t>.</w:t>
      </w:r>
    </w:p>
    <w:p w:rsidR="004562B8" w:rsidRPr="00084384" w:rsidRDefault="004562B8" w:rsidP="00B9665D">
      <w:pPr>
        <w:rPr>
          <w:rFonts w:ascii="Meiryo UI" w:eastAsia="Meiryo UI" w:hAnsi="Meiryo UI"/>
          <w:sz w:val="20"/>
        </w:rPr>
      </w:pPr>
    </w:p>
    <w:p w:rsidR="007F0D10" w:rsidRPr="00084384" w:rsidRDefault="001F1A05" w:rsidP="007F0D10">
      <w:pPr>
        <w:rPr>
          <w:rFonts w:ascii="Meiryo UI" w:eastAsia="Meiryo UI" w:hAnsi="Meiryo UI"/>
          <w:b/>
          <w:bCs/>
          <w:sz w:val="20"/>
        </w:rPr>
      </w:pPr>
      <w:r w:rsidRPr="00084384">
        <w:rPr>
          <w:rFonts w:ascii="Meiryo UI" w:eastAsia="Meiryo UI" w:hAnsi="Meiryo UI"/>
          <w:b/>
          <w:bCs/>
          <w:sz w:val="20"/>
        </w:rPr>
        <w:t>About Yanmar</w:t>
      </w:r>
    </w:p>
    <w:p w:rsidR="004562B8" w:rsidRPr="0050017D" w:rsidRDefault="004562B8" w:rsidP="004562B8">
      <w:pPr>
        <w:rPr>
          <w:rFonts w:ascii="Meiryo UI" w:eastAsia="Meiryo UI" w:hAnsi="Meiryo UI"/>
        </w:rPr>
      </w:pPr>
      <w:r w:rsidRPr="0050017D">
        <w:rPr>
          <w:rFonts w:ascii="Meiryo UI" w:eastAsia="Meiryo UI" w:hAnsi="Meiryo UI"/>
        </w:rPr>
        <w:t xml:space="preserve">With beginnings in Osaka, Japan in 1912, Yanmar was the first ever to succeed in making a compact diesel engine of a practical size in 1933. Moving on, with industrial diesel engines as the cornerstone of the enterprise, Yanmar has continued to expand its product range, services, and expertise to deliver total solutions as an industrial equipment manufacturer. As a provider of small and large engines, agricultural machinery and facilities, construction equipment, energy systems, marine, machine tools, and components — </w:t>
      </w:r>
      <w:proofErr w:type="spellStart"/>
      <w:r w:rsidRPr="0050017D">
        <w:rPr>
          <w:rFonts w:ascii="Meiryo UI" w:eastAsia="Meiryo UI" w:hAnsi="Meiryo UI"/>
        </w:rPr>
        <w:t>Yanmar’s</w:t>
      </w:r>
      <w:proofErr w:type="spellEnd"/>
      <w:r w:rsidRPr="0050017D">
        <w:rPr>
          <w:rFonts w:ascii="Meiryo UI" w:eastAsia="Meiryo UI" w:hAnsi="Meiryo UI"/>
        </w:rPr>
        <w:t xml:space="preserve"> global business operations span seven domains.</w:t>
      </w:r>
    </w:p>
    <w:p w:rsidR="004562B8" w:rsidRPr="0050017D" w:rsidRDefault="004562B8" w:rsidP="004562B8">
      <w:pPr>
        <w:rPr>
          <w:rFonts w:ascii="Meiryo UI" w:eastAsia="Meiryo UI" w:hAnsi="Meiryo UI"/>
        </w:rPr>
      </w:pPr>
      <w:r w:rsidRPr="0050017D">
        <w:rPr>
          <w:rFonts w:ascii="Meiryo UI" w:eastAsia="Meiryo UI" w:hAnsi="Meiryo UI"/>
        </w:rPr>
        <w:t xml:space="preserve">On land, at sea, and in the city, </w:t>
      </w:r>
      <w:proofErr w:type="spellStart"/>
      <w:r w:rsidRPr="0050017D">
        <w:rPr>
          <w:rFonts w:ascii="Meiryo UI" w:eastAsia="Meiryo UI" w:hAnsi="Meiryo UI"/>
        </w:rPr>
        <w:t>Yanmar’s</w:t>
      </w:r>
      <w:proofErr w:type="spellEnd"/>
      <w:r w:rsidRPr="0050017D">
        <w:rPr>
          <w:rFonts w:ascii="Meiryo UI" w:eastAsia="Meiryo UI" w:hAnsi="Meiryo UI"/>
        </w:rPr>
        <w:t xml:space="preserve"> Mission of “providing sustainable solutions focused on the challenges customers face, in food production and harnessing power, thereby enriching people’s lives for all our tomorrows,” stands testament to </w:t>
      </w:r>
      <w:proofErr w:type="spellStart"/>
      <w:r w:rsidRPr="0050017D">
        <w:rPr>
          <w:rFonts w:ascii="Meiryo UI" w:eastAsia="Meiryo UI" w:hAnsi="Meiryo UI"/>
        </w:rPr>
        <w:t>Yanmar’s</w:t>
      </w:r>
      <w:proofErr w:type="spellEnd"/>
      <w:r w:rsidRPr="0050017D">
        <w:rPr>
          <w:rFonts w:ascii="Meiryo UI" w:eastAsia="Meiryo UI" w:hAnsi="Meiryo UI"/>
        </w:rPr>
        <w:t xml:space="preserve"> determination to provide us with “A Sustainable Future”.</w:t>
      </w:r>
    </w:p>
    <w:p w:rsidR="004562B8" w:rsidRPr="0050017D" w:rsidRDefault="004562B8" w:rsidP="004562B8">
      <w:pPr>
        <w:rPr>
          <w:rFonts w:ascii="Meiryo UI" w:eastAsia="Meiryo UI" w:hAnsi="Meiryo UI"/>
        </w:rPr>
      </w:pPr>
      <w:r w:rsidRPr="0050017D">
        <w:rPr>
          <w:rFonts w:ascii="Meiryo UI" w:eastAsia="Meiryo UI" w:hAnsi="Meiryo UI"/>
        </w:rPr>
        <w:t>For more details, please check out the official website of Yanmar Co., Ltd.</w:t>
      </w:r>
    </w:p>
    <w:p w:rsidR="004562B8" w:rsidRPr="00084384" w:rsidRDefault="009454DF" w:rsidP="004562B8">
      <w:pPr>
        <w:rPr>
          <w:rFonts w:ascii="Meiryo UI" w:eastAsia="Meiryo UI" w:hAnsi="Meiryo UI"/>
          <w:sz w:val="20"/>
        </w:rPr>
      </w:pPr>
      <w:hyperlink r:id="rId15" w:history="1">
        <w:r w:rsidR="004562B8" w:rsidRPr="0050017D">
          <w:rPr>
            <w:rStyle w:val="a4"/>
            <w:rFonts w:ascii="Meiryo UI" w:eastAsia="Meiryo UI" w:hAnsi="Meiryo UI"/>
          </w:rPr>
          <w:t>https://www.yanmar.com/global/</w:t>
        </w:r>
      </w:hyperlink>
    </w:p>
    <w:sectPr w:rsidR="004562B8" w:rsidRPr="00084384" w:rsidSect="0069014E">
      <w:pgSz w:w="11906" w:h="16838"/>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4DF" w:rsidRDefault="009454DF" w:rsidP="00102847">
      <w:r>
        <w:separator/>
      </w:r>
    </w:p>
  </w:endnote>
  <w:endnote w:type="continuationSeparator" w:id="0">
    <w:p w:rsidR="009454DF" w:rsidRDefault="009454DF" w:rsidP="001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4DF" w:rsidRDefault="009454DF" w:rsidP="00102847">
      <w:r>
        <w:separator/>
      </w:r>
    </w:p>
  </w:footnote>
  <w:footnote w:type="continuationSeparator" w:id="0">
    <w:p w:rsidR="009454DF" w:rsidRDefault="009454DF" w:rsidP="0010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E64E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B22B5"/>
    <w:multiLevelType w:val="hybridMultilevel"/>
    <w:tmpl w:val="5808AC9E"/>
    <w:lvl w:ilvl="0" w:tplc="04090011">
      <w:start w:val="1"/>
      <w:numFmt w:val="decimalEnclosedCircle"/>
      <w:lvlText w:val="%1"/>
      <w:lvlJc w:val="left"/>
      <w:pPr>
        <w:ind w:left="620" w:hanging="420"/>
      </w:pPr>
      <w:rPr>
        <w:rFonts w:hint="default"/>
      </w:rPr>
    </w:lvl>
    <w:lvl w:ilvl="1" w:tplc="7310D08A">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52F37C8"/>
    <w:multiLevelType w:val="hybridMultilevel"/>
    <w:tmpl w:val="7228CF6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9383DBE"/>
    <w:multiLevelType w:val="hybridMultilevel"/>
    <w:tmpl w:val="EABE0882"/>
    <w:lvl w:ilvl="0" w:tplc="395017B2">
      <w:start w:val="1"/>
      <w:numFmt w:val="decimalFullWidth"/>
      <w:lvlText w:val="%1．"/>
      <w:lvlJc w:val="left"/>
      <w:pPr>
        <w:ind w:left="620" w:hanging="420"/>
      </w:pPr>
      <w:rPr>
        <w:rFonts w:hint="default"/>
      </w:rPr>
    </w:lvl>
    <w:lvl w:ilvl="1" w:tplc="7310D08A">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0D"/>
    <w:rsid w:val="00020540"/>
    <w:rsid w:val="000272F7"/>
    <w:rsid w:val="000644C8"/>
    <w:rsid w:val="00070C79"/>
    <w:rsid w:val="0007348B"/>
    <w:rsid w:val="00084384"/>
    <w:rsid w:val="00087228"/>
    <w:rsid w:val="000A74A8"/>
    <w:rsid w:val="000D2DBB"/>
    <w:rsid w:val="000D5BB2"/>
    <w:rsid w:val="000D6D4E"/>
    <w:rsid w:val="00100027"/>
    <w:rsid w:val="00102847"/>
    <w:rsid w:val="0012239D"/>
    <w:rsid w:val="00123887"/>
    <w:rsid w:val="0012455E"/>
    <w:rsid w:val="00130C52"/>
    <w:rsid w:val="0014123D"/>
    <w:rsid w:val="001412FD"/>
    <w:rsid w:val="0014350C"/>
    <w:rsid w:val="001459BE"/>
    <w:rsid w:val="00147E0E"/>
    <w:rsid w:val="00160DC2"/>
    <w:rsid w:val="00170CD8"/>
    <w:rsid w:val="001904DB"/>
    <w:rsid w:val="001A64FD"/>
    <w:rsid w:val="001C216B"/>
    <w:rsid w:val="001D0C9F"/>
    <w:rsid w:val="001D5032"/>
    <w:rsid w:val="001D60D6"/>
    <w:rsid w:val="001E0EF5"/>
    <w:rsid w:val="001F0602"/>
    <w:rsid w:val="001F1A05"/>
    <w:rsid w:val="001F592F"/>
    <w:rsid w:val="00207746"/>
    <w:rsid w:val="002112B3"/>
    <w:rsid w:val="00216B90"/>
    <w:rsid w:val="0022110C"/>
    <w:rsid w:val="00261D70"/>
    <w:rsid w:val="002629C0"/>
    <w:rsid w:val="00272FB4"/>
    <w:rsid w:val="0027603F"/>
    <w:rsid w:val="00284688"/>
    <w:rsid w:val="00291B31"/>
    <w:rsid w:val="00295166"/>
    <w:rsid w:val="002A29B0"/>
    <w:rsid w:val="002C13D6"/>
    <w:rsid w:val="002D23E3"/>
    <w:rsid w:val="002D47AD"/>
    <w:rsid w:val="002D59C0"/>
    <w:rsid w:val="002E0442"/>
    <w:rsid w:val="002E0A65"/>
    <w:rsid w:val="002E5CA1"/>
    <w:rsid w:val="002E6180"/>
    <w:rsid w:val="002E6E73"/>
    <w:rsid w:val="002F120B"/>
    <w:rsid w:val="002F2ED9"/>
    <w:rsid w:val="003015F5"/>
    <w:rsid w:val="0030739E"/>
    <w:rsid w:val="00311BB2"/>
    <w:rsid w:val="003130A0"/>
    <w:rsid w:val="003206BC"/>
    <w:rsid w:val="00323C53"/>
    <w:rsid w:val="00327BC7"/>
    <w:rsid w:val="00330285"/>
    <w:rsid w:val="00334044"/>
    <w:rsid w:val="003574E7"/>
    <w:rsid w:val="0036301C"/>
    <w:rsid w:val="00385117"/>
    <w:rsid w:val="003A0DD8"/>
    <w:rsid w:val="003B123E"/>
    <w:rsid w:val="003D5278"/>
    <w:rsid w:val="00401299"/>
    <w:rsid w:val="0042074C"/>
    <w:rsid w:val="00421133"/>
    <w:rsid w:val="00425AF6"/>
    <w:rsid w:val="00427A3C"/>
    <w:rsid w:val="0043474B"/>
    <w:rsid w:val="00442D92"/>
    <w:rsid w:val="004562B8"/>
    <w:rsid w:val="00464048"/>
    <w:rsid w:val="00470F99"/>
    <w:rsid w:val="004733B7"/>
    <w:rsid w:val="00482EA1"/>
    <w:rsid w:val="00484816"/>
    <w:rsid w:val="00491A27"/>
    <w:rsid w:val="004A087F"/>
    <w:rsid w:val="004B1D0F"/>
    <w:rsid w:val="004B52DB"/>
    <w:rsid w:val="004C3FC5"/>
    <w:rsid w:val="004C76F9"/>
    <w:rsid w:val="004F2685"/>
    <w:rsid w:val="004F3685"/>
    <w:rsid w:val="004F479A"/>
    <w:rsid w:val="00517E90"/>
    <w:rsid w:val="00527758"/>
    <w:rsid w:val="005355E4"/>
    <w:rsid w:val="0053629A"/>
    <w:rsid w:val="0054702C"/>
    <w:rsid w:val="00550B75"/>
    <w:rsid w:val="00552049"/>
    <w:rsid w:val="00560B61"/>
    <w:rsid w:val="005749E3"/>
    <w:rsid w:val="00580155"/>
    <w:rsid w:val="00590A9B"/>
    <w:rsid w:val="00591B3F"/>
    <w:rsid w:val="00595E1B"/>
    <w:rsid w:val="00596506"/>
    <w:rsid w:val="005A0B4C"/>
    <w:rsid w:val="005A3A20"/>
    <w:rsid w:val="005A4B67"/>
    <w:rsid w:val="005A5FA5"/>
    <w:rsid w:val="005C6FB5"/>
    <w:rsid w:val="005C774C"/>
    <w:rsid w:val="005D27F0"/>
    <w:rsid w:val="005E0A5C"/>
    <w:rsid w:val="005F3168"/>
    <w:rsid w:val="00605C4A"/>
    <w:rsid w:val="00625C0D"/>
    <w:rsid w:val="006272F3"/>
    <w:rsid w:val="006454B2"/>
    <w:rsid w:val="00661A4D"/>
    <w:rsid w:val="00670D6B"/>
    <w:rsid w:val="00673B9D"/>
    <w:rsid w:val="006753D6"/>
    <w:rsid w:val="006778CC"/>
    <w:rsid w:val="006810E8"/>
    <w:rsid w:val="006856EA"/>
    <w:rsid w:val="0069014E"/>
    <w:rsid w:val="006A59F4"/>
    <w:rsid w:val="006B7EE7"/>
    <w:rsid w:val="006C0B42"/>
    <w:rsid w:val="006C5F4E"/>
    <w:rsid w:val="006D2A90"/>
    <w:rsid w:val="006E5C2E"/>
    <w:rsid w:val="006E6A2B"/>
    <w:rsid w:val="006F7BA7"/>
    <w:rsid w:val="007010BA"/>
    <w:rsid w:val="00711257"/>
    <w:rsid w:val="00724D05"/>
    <w:rsid w:val="0073179A"/>
    <w:rsid w:val="007363A2"/>
    <w:rsid w:val="00740294"/>
    <w:rsid w:val="007410EB"/>
    <w:rsid w:val="007441FE"/>
    <w:rsid w:val="00770715"/>
    <w:rsid w:val="00783BB4"/>
    <w:rsid w:val="00784260"/>
    <w:rsid w:val="00793BEE"/>
    <w:rsid w:val="00797964"/>
    <w:rsid w:val="007A2AC6"/>
    <w:rsid w:val="007A4C4F"/>
    <w:rsid w:val="007B2CC7"/>
    <w:rsid w:val="007B7694"/>
    <w:rsid w:val="007C3FF1"/>
    <w:rsid w:val="007C689C"/>
    <w:rsid w:val="007D4336"/>
    <w:rsid w:val="007D43EE"/>
    <w:rsid w:val="007D4E50"/>
    <w:rsid w:val="007D595E"/>
    <w:rsid w:val="007E0E01"/>
    <w:rsid w:val="007E4477"/>
    <w:rsid w:val="007F0D10"/>
    <w:rsid w:val="007F20BA"/>
    <w:rsid w:val="00806577"/>
    <w:rsid w:val="00811CB2"/>
    <w:rsid w:val="008322FD"/>
    <w:rsid w:val="00835610"/>
    <w:rsid w:val="0083727C"/>
    <w:rsid w:val="008428CB"/>
    <w:rsid w:val="00846CF4"/>
    <w:rsid w:val="00852943"/>
    <w:rsid w:val="00855215"/>
    <w:rsid w:val="00856B8B"/>
    <w:rsid w:val="00883D6F"/>
    <w:rsid w:val="00892DD7"/>
    <w:rsid w:val="008957D0"/>
    <w:rsid w:val="00897E28"/>
    <w:rsid w:val="008B3504"/>
    <w:rsid w:val="008B3AAB"/>
    <w:rsid w:val="008C5119"/>
    <w:rsid w:val="008D760F"/>
    <w:rsid w:val="008E0443"/>
    <w:rsid w:val="008F109E"/>
    <w:rsid w:val="008F22AD"/>
    <w:rsid w:val="008F2B1F"/>
    <w:rsid w:val="008F7F54"/>
    <w:rsid w:val="009008D2"/>
    <w:rsid w:val="00914C91"/>
    <w:rsid w:val="0091566C"/>
    <w:rsid w:val="0093065C"/>
    <w:rsid w:val="009342B3"/>
    <w:rsid w:val="00935D75"/>
    <w:rsid w:val="009446DC"/>
    <w:rsid w:val="009454DF"/>
    <w:rsid w:val="00945EE3"/>
    <w:rsid w:val="00960724"/>
    <w:rsid w:val="00962E69"/>
    <w:rsid w:val="00971493"/>
    <w:rsid w:val="00985444"/>
    <w:rsid w:val="009917A5"/>
    <w:rsid w:val="0099552F"/>
    <w:rsid w:val="009A46B6"/>
    <w:rsid w:val="009B6FCC"/>
    <w:rsid w:val="009C322F"/>
    <w:rsid w:val="009D796F"/>
    <w:rsid w:val="00A006DA"/>
    <w:rsid w:val="00A00885"/>
    <w:rsid w:val="00A16689"/>
    <w:rsid w:val="00A32375"/>
    <w:rsid w:val="00A3334D"/>
    <w:rsid w:val="00A42017"/>
    <w:rsid w:val="00A4268F"/>
    <w:rsid w:val="00A4432E"/>
    <w:rsid w:val="00A528D5"/>
    <w:rsid w:val="00A55C5D"/>
    <w:rsid w:val="00A956A9"/>
    <w:rsid w:val="00AA056D"/>
    <w:rsid w:val="00AA096A"/>
    <w:rsid w:val="00AA2F50"/>
    <w:rsid w:val="00AB4B51"/>
    <w:rsid w:val="00AC20D3"/>
    <w:rsid w:val="00AC48E8"/>
    <w:rsid w:val="00AC7A21"/>
    <w:rsid w:val="00AD203E"/>
    <w:rsid w:val="00B105AC"/>
    <w:rsid w:val="00B14C03"/>
    <w:rsid w:val="00B25111"/>
    <w:rsid w:val="00B3056B"/>
    <w:rsid w:val="00B357D1"/>
    <w:rsid w:val="00B64587"/>
    <w:rsid w:val="00B77E4B"/>
    <w:rsid w:val="00B90547"/>
    <w:rsid w:val="00B91BED"/>
    <w:rsid w:val="00B93CF2"/>
    <w:rsid w:val="00B94CA7"/>
    <w:rsid w:val="00B9665D"/>
    <w:rsid w:val="00BB3A02"/>
    <w:rsid w:val="00BB3BD6"/>
    <w:rsid w:val="00BC091E"/>
    <w:rsid w:val="00BC7811"/>
    <w:rsid w:val="00BD2F6F"/>
    <w:rsid w:val="00BD5936"/>
    <w:rsid w:val="00BE4581"/>
    <w:rsid w:val="00C0113F"/>
    <w:rsid w:val="00C01E66"/>
    <w:rsid w:val="00C16E66"/>
    <w:rsid w:val="00C27526"/>
    <w:rsid w:val="00C35581"/>
    <w:rsid w:val="00C3667F"/>
    <w:rsid w:val="00C37F38"/>
    <w:rsid w:val="00C45FBB"/>
    <w:rsid w:val="00C50336"/>
    <w:rsid w:val="00C51BD0"/>
    <w:rsid w:val="00C543F8"/>
    <w:rsid w:val="00C71F1A"/>
    <w:rsid w:val="00C81926"/>
    <w:rsid w:val="00C84BA8"/>
    <w:rsid w:val="00C90017"/>
    <w:rsid w:val="00C94629"/>
    <w:rsid w:val="00CB6F85"/>
    <w:rsid w:val="00CC4827"/>
    <w:rsid w:val="00CD1237"/>
    <w:rsid w:val="00CD1AAD"/>
    <w:rsid w:val="00CD3AA5"/>
    <w:rsid w:val="00CF05D7"/>
    <w:rsid w:val="00CF3531"/>
    <w:rsid w:val="00CF4F73"/>
    <w:rsid w:val="00CF6EA5"/>
    <w:rsid w:val="00D10114"/>
    <w:rsid w:val="00D1257C"/>
    <w:rsid w:val="00D24D6D"/>
    <w:rsid w:val="00D27F8F"/>
    <w:rsid w:val="00D323CD"/>
    <w:rsid w:val="00D43C2D"/>
    <w:rsid w:val="00D52BB1"/>
    <w:rsid w:val="00D55974"/>
    <w:rsid w:val="00D56E87"/>
    <w:rsid w:val="00D64093"/>
    <w:rsid w:val="00D755C3"/>
    <w:rsid w:val="00D82FC9"/>
    <w:rsid w:val="00D87182"/>
    <w:rsid w:val="00D92306"/>
    <w:rsid w:val="00DB10A9"/>
    <w:rsid w:val="00DB7F11"/>
    <w:rsid w:val="00DC2248"/>
    <w:rsid w:val="00DC4295"/>
    <w:rsid w:val="00DD189D"/>
    <w:rsid w:val="00DD621D"/>
    <w:rsid w:val="00E10E2C"/>
    <w:rsid w:val="00E409D0"/>
    <w:rsid w:val="00E430A4"/>
    <w:rsid w:val="00E55448"/>
    <w:rsid w:val="00E567A8"/>
    <w:rsid w:val="00E60951"/>
    <w:rsid w:val="00E71409"/>
    <w:rsid w:val="00EA44F8"/>
    <w:rsid w:val="00EA54DA"/>
    <w:rsid w:val="00EB58B4"/>
    <w:rsid w:val="00F14EDA"/>
    <w:rsid w:val="00F65677"/>
    <w:rsid w:val="00F700B7"/>
    <w:rsid w:val="00F74B90"/>
    <w:rsid w:val="00FA5130"/>
    <w:rsid w:val="00FA76B5"/>
    <w:rsid w:val="00FB487B"/>
    <w:rsid w:val="00FB4EE3"/>
    <w:rsid w:val="00FB6AD2"/>
    <w:rsid w:val="00FC298E"/>
    <w:rsid w:val="00FC7D17"/>
    <w:rsid w:val="00FE3B90"/>
    <w:rsid w:val="00FE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9A45EA-9923-469B-9D2C-AA83D95B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51D3"/>
    <w:pPr>
      <w:widowControl w:val="0"/>
      <w:jc w:val="both"/>
    </w:pPr>
    <w:rPr>
      <w:kern w:val="2"/>
      <w:sz w:val="21"/>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5C0D"/>
    <w:rPr>
      <w:rFonts w:ascii="Arial" w:eastAsia="ＭＳ ゴシック" w:hAnsi="Arial"/>
      <w:sz w:val="18"/>
      <w:szCs w:val="18"/>
    </w:rPr>
  </w:style>
  <w:style w:type="character" w:customStyle="1" w:styleId="BalloonTextChar">
    <w:name w:val="Balloon Text Char"/>
    <w:semiHidden/>
    <w:rsid w:val="00625C0D"/>
    <w:rPr>
      <w:rFonts w:ascii="Arial" w:eastAsia="ＭＳ ゴシック" w:hAnsi="Arial" w:cs="Times New Roman"/>
      <w:sz w:val="18"/>
    </w:rPr>
  </w:style>
  <w:style w:type="character" w:styleId="a4">
    <w:name w:val="Hyperlink"/>
    <w:rsid w:val="00625C0D"/>
    <w:rPr>
      <w:rFonts w:cs="Times New Roman"/>
      <w:color w:val="0000FF"/>
      <w:u w:val="single"/>
    </w:rPr>
  </w:style>
  <w:style w:type="paragraph" w:styleId="a5">
    <w:name w:val="header"/>
    <w:basedOn w:val="a"/>
    <w:link w:val="a6"/>
    <w:uiPriority w:val="99"/>
    <w:unhideWhenUsed/>
    <w:rsid w:val="00102847"/>
    <w:pPr>
      <w:tabs>
        <w:tab w:val="center" w:pos="4252"/>
        <w:tab w:val="right" w:pos="8504"/>
      </w:tabs>
      <w:snapToGrid w:val="0"/>
    </w:pPr>
  </w:style>
  <w:style w:type="character" w:customStyle="1" w:styleId="a6">
    <w:name w:val="ヘッダー (文字)"/>
    <w:link w:val="a5"/>
    <w:uiPriority w:val="99"/>
    <w:rsid w:val="00102847"/>
    <w:rPr>
      <w:kern w:val="2"/>
      <w:sz w:val="21"/>
      <w:szCs w:val="22"/>
      <w:lang w:bidi="en-US"/>
    </w:rPr>
  </w:style>
  <w:style w:type="paragraph" w:styleId="a7">
    <w:name w:val="footer"/>
    <w:basedOn w:val="a"/>
    <w:link w:val="a8"/>
    <w:uiPriority w:val="99"/>
    <w:unhideWhenUsed/>
    <w:rsid w:val="00102847"/>
    <w:pPr>
      <w:tabs>
        <w:tab w:val="center" w:pos="4252"/>
        <w:tab w:val="right" w:pos="8504"/>
      </w:tabs>
      <w:snapToGrid w:val="0"/>
    </w:pPr>
  </w:style>
  <w:style w:type="character" w:customStyle="1" w:styleId="a8">
    <w:name w:val="フッター (文字)"/>
    <w:link w:val="a7"/>
    <w:uiPriority w:val="99"/>
    <w:rsid w:val="00102847"/>
    <w:rPr>
      <w:kern w:val="2"/>
      <w:sz w:val="21"/>
      <w:szCs w:val="22"/>
      <w:lang w:bidi="en-US"/>
    </w:rPr>
  </w:style>
  <w:style w:type="character" w:styleId="a9">
    <w:name w:val="Unresolved Mention"/>
    <w:uiPriority w:val="99"/>
    <w:semiHidden/>
    <w:unhideWhenUsed/>
    <w:rsid w:val="00385117"/>
    <w:rPr>
      <w:color w:val="808080"/>
      <w:shd w:val="clear" w:color="auto" w:fill="E6E6E6"/>
    </w:rPr>
  </w:style>
  <w:style w:type="character" w:styleId="aa">
    <w:name w:val="FollowedHyperlink"/>
    <w:uiPriority w:val="99"/>
    <w:semiHidden/>
    <w:unhideWhenUsed/>
    <w:rsid w:val="00385117"/>
    <w:rPr>
      <w:color w:val="954F72"/>
      <w:u w:val="single"/>
    </w:rPr>
  </w:style>
  <w:style w:type="table" w:styleId="ab">
    <w:name w:val="Table Grid"/>
    <w:basedOn w:val="a1"/>
    <w:uiPriority w:val="59"/>
    <w:rsid w:val="00E4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05C4A"/>
    <w:rPr>
      <w:kern w:val="2"/>
      <w:sz w:val="21"/>
      <w:szCs w:val="22"/>
      <w:lang w:bidi="en-US"/>
    </w:rPr>
  </w:style>
  <w:style w:type="character" w:styleId="ad">
    <w:name w:val="annotation reference"/>
    <w:uiPriority w:val="99"/>
    <w:semiHidden/>
    <w:unhideWhenUsed/>
    <w:rsid w:val="00084384"/>
    <w:rPr>
      <w:sz w:val="18"/>
      <w:szCs w:val="18"/>
    </w:rPr>
  </w:style>
  <w:style w:type="paragraph" w:styleId="ae">
    <w:name w:val="annotation text"/>
    <w:basedOn w:val="a"/>
    <w:link w:val="af"/>
    <w:uiPriority w:val="99"/>
    <w:semiHidden/>
    <w:unhideWhenUsed/>
    <w:rsid w:val="00084384"/>
    <w:pPr>
      <w:jc w:val="left"/>
    </w:pPr>
  </w:style>
  <w:style w:type="character" w:customStyle="1" w:styleId="af">
    <w:name w:val="コメント文字列 (文字)"/>
    <w:basedOn w:val="a0"/>
    <w:link w:val="ae"/>
    <w:uiPriority w:val="99"/>
    <w:semiHidden/>
    <w:rsid w:val="00084384"/>
    <w:rPr>
      <w:kern w:val="2"/>
      <w:sz w:val="21"/>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11903">
      <w:bodyDiv w:val="1"/>
      <w:marLeft w:val="0"/>
      <w:marRight w:val="0"/>
      <w:marTop w:val="0"/>
      <w:marBottom w:val="0"/>
      <w:divBdr>
        <w:top w:val="none" w:sz="0" w:space="0" w:color="auto"/>
        <w:left w:val="none" w:sz="0" w:space="0" w:color="auto"/>
        <w:bottom w:val="none" w:sz="0" w:space="0" w:color="auto"/>
        <w:right w:val="none" w:sz="0" w:space="0" w:color="auto"/>
      </w:divBdr>
      <w:divsChild>
        <w:div w:id="1699963466">
          <w:marLeft w:val="0"/>
          <w:marRight w:val="0"/>
          <w:marTop w:val="0"/>
          <w:marBottom w:val="0"/>
          <w:divBdr>
            <w:top w:val="none" w:sz="0" w:space="0" w:color="auto"/>
            <w:left w:val="none" w:sz="0" w:space="0" w:color="auto"/>
            <w:bottom w:val="none" w:sz="0" w:space="0" w:color="auto"/>
            <w:right w:val="none" w:sz="0" w:space="0" w:color="auto"/>
          </w:divBdr>
          <w:divsChild>
            <w:div w:id="12969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062">
      <w:bodyDiv w:val="1"/>
      <w:marLeft w:val="0"/>
      <w:marRight w:val="0"/>
      <w:marTop w:val="0"/>
      <w:marBottom w:val="0"/>
      <w:divBdr>
        <w:top w:val="none" w:sz="0" w:space="0" w:color="auto"/>
        <w:left w:val="none" w:sz="0" w:space="0" w:color="auto"/>
        <w:bottom w:val="none" w:sz="0" w:space="0" w:color="auto"/>
        <w:right w:val="none" w:sz="0" w:space="0" w:color="auto"/>
      </w:divBdr>
      <w:divsChild>
        <w:div w:id="129171535">
          <w:marLeft w:val="0"/>
          <w:marRight w:val="0"/>
          <w:marTop w:val="0"/>
          <w:marBottom w:val="0"/>
          <w:divBdr>
            <w:top w:val="none" w:sz="0" w:space="0" w:color="auto"/>
            <w:left w:val="none" w:sz="0" w:space="0" w:color="auto"/>
            <w:bottom w:val="none" w:sz="0" w:space="0" w:color="auto"/>
            <w:right w:val="none" w:sz="0" w:space="0" w:color="auto"/>
          </w:divBdr>
          <w:divsChild>
            <w:div w:id="18572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anmar.com/glob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1146FB0671924F9F8B2EB6A9A065CA" ma:contentTypeVersion="" ma:contentTypeDescription="新しいドキュメントを作成します。" ma:contentTypeScope="" ma:versionID="f8ebb08a620e51419f1bba23a84fef81">
  <xsd:schema xmlns:xsd="http://www.w3.org/2001/XMLSchema" xmlns:xs="http://www.w3.org/2001/XMLSchema" xmlns:p="http://schemas.microsoft.com/office/2006/metadata/properties" xmlns:ns2="96e90d9b-290d-4fb7-a4cc-0e15851a4911" xmlns:ns3="d8f7f27b-7d3e-4f2c-8bdc-13b7b1fa5c38" xmlns:ns4="8f40ea79-5ef1-450e-9f14-8e70beb795e2" targetNamespace="http://schemas.microsoft.com/office/2006/metadata/properties" ma:root="true" ma:fieldsID="1be15e34b8aec3f791ac3c6c7693a14e" ns2:_="" ns3:_="" ns4:_="">
    <xsd:import namespace="96e90d9b-290d-4fb7-a4cc-0e15851a4911"/>
    <xsd:import namespace="d8f7f27b-7d3e-4f2c-8bdc-13b7b1fa5c38"/>
    <xsd:import namespace="8f40ea79-5ef1-450e-9f14-8e70beb795e2"/>
    <xsd:element name="properties">
      <xsd:complexType>
        <xsd:sequence>
          <xsd:element name="documentManagement">
            <xsd:complexType>
              <xsd:all>
                <xsd:element ref="ns2:ExpirationDate"/>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90d9b-290d-4fb7-a4cc-0e15851a4911" elementFormDefault="qualified">
    <xsd:import namespace="http://schemas.microsoft.com/office/2006/documentManagement/types"/>
    <xsd:import namespace="http://schemas.microsoft.com/office/infopath/2007/PartnerControls"/>
    <xsd:element name="ExpirationDate" ma:index="8" ma:displayName="保管期限" ma:default="3年" ma:format="Dropdown" ma:internalName="ExpirationDate">
      <xsd:simpleType>
        <xsd:restriction base="dms:Choice">
          <xsd:enumeration value="1年"/>
          <xsd:enumeration value="3年"/>
          <xsd:enumeration value="10年"/>
          <xsd:enumeration value="永久"/>
        </xsd:restriction>
      </xsd:simpleType>
    </xsd:element>
  </xsd:schema>
  <xsd:schema xmlns:xsd="http://www.w3.org/2001/XMLSchema" xmlns:xs="http://www.w3.org/2001/XMLSchema" xmlns:dms="http://schemas.microsoft.com/office/2006/documentManagement/types" xmlns:pc="http://schemas.microsoft.com/office/infopath/2007/PartnerControls" targetNamespace="d8f7f27b-7d3e-4f2c-8bdc-13b7b1fa5c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40ea79-5ef1-450e-9f14-8e70beb795e2" elementFormDefault="qualified">
    <xsd:import namespace="http://schemas.microsoft.com/office/2006/documentManagement/types"/>
    <xsd:import namespace="http://schemas.microsoft.com/office/infopath/2007/PartnerControls"/>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pirationDate xmlns="96e90d9b-290d-4fb7-a4cc-0e15851a4911">3年</Expiration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1D85-4BFF-45FA-A12C-E010E470D35E}">
  <ds:schemaRefs>
    <ds:schemaRef ds:uri="http://schemas.microsoft.com/sharepoint/v3/contenttype/forms"/>
  </ds:schemaRefs>
</ds:datastoreItem>
</file>

<file path=customXml/itemProps2.xml><?xml version="1.0" encoding="utf-8"?>
<ds:datastoreItem xmlns:ds="http://schemas.openxmlformats.org/officeDocument/2006/customXml" ds:itemID="{63ECA0E8-C84A-481F-9B80-DC9A9094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90d9b-290d-4fb7-a4cc-0e15851a4911"/>
    <ds:schemaRef ds:uri="d8f7f27b-7d3e-4f2c-8bdc-13b7b1fa5c38"/>
    <ds:schemaRef ds:uri="8f40ea79-5ef1-450e-9f14-8e70beb7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77D0C-987D-410D-81E8-07D634D9C012}">
  <ds:schemaRefs>
    <ds:schemaRef ds:uri="http://schemas.microsoft.com/office/2006/metadata/properties"/>
    <ds:schemaRef ds:uri="http://schemas.microsoft.com/office/infopath/2007/PartnerControls"/>
    <ds:schemaRef ds:uri="96e90d9b-290d-4fb7-a4cc-0e15851a4911"/>
  </ds:schemaRefs>
</ds:datastoreItem>
</file>

<file path=customXml/itemProps4.xml><?xml version="1.0" encoding="utf-8"?>
<ds:datastoreItem xmlns:ds="http://schemas.openxmlformats.org/officeDocument/2006/customXml" ds:itemID="{0D388C95-A00A-446B-B055-749D12B7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Links>
    <vt:vector size="6" baseType="variant">
      <vt:variant>
        <vt:i4>5308541</vt:i4>
      </vt:variant>
      <vt:variant>
        <vt:i4>0</vt:i4>
      </vt:variant>
      <vt:variant>
        <vt:i4>0</vt:i4>
      </vt:variant>
      <vt:variant>
        <vt:i4>5</vt:i4>
      </vt:variant>
      <vt:variant>
        <vt:lpwstr>mailto:koho@yanmar.com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BARTELS Paul (Ｂａｒｔｅｌｓ Ｐａｕｌ)</cp:lastModifiedBy>
  <cp:revision>8</cp:revision>
  <cp:lastPrinted>2014-08-01T08:26:00Z</cp:lastPrinted>
  <dcterms:created xsi:type="dcterms:W3CDTF">2020-06-22T01:04:00Z</dcterms:created>
  <dcterms:modified xsi:type="dcterms:W3CDTF">2020-06-22T08:54:00Z</dcterms:modified>
</cp:coreProperties>
</file>