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7B07A9C3" wp14:editId="70089F50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C44E8D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C44E8D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1EC" w:rsidRPr="00B305DA" w:rsidRDefault="006E31EC" w:rsidP="006E31EC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705ECF" w:rsidRPr="00705ECF" w:rsidRDefault="00705ECF" w:rsidP="00B305DA">
      <w:pPr>
        <w:jc w:val="both"/>
        <w:rPr>
          <w:sz w:val="28"/>
        </w:rPr>
      </w:pPr>
    </w:p>
    <w:p w:rsidR="00E75849" w:rsidRPr="00B305DA" w:rsidRDefault="00E75849" w:rsidP="00B305DA">
      <w:pPr>
        <w:spacing w:line="276" w:lineRule="auto"/>
        <w:jc w:val="both"/>
        <w:rPr>
          <w:rFonts w:ascii="Arial" w:hAnsi="Arial" w:cs="Arial"/>
          <w:b/>
          <w:sz w:val="44"/>
          <w:szCs w:val="44"/>
        </w:rPr>
      </w:pPr>
      <w:r w:rsidRPr="00B305DA">
        <w:rPr>
          <w:rFonts w:ascii="Arial" w:hAnsi="Arial" w:cs="Arial"/>
          <w:b/>
          <w:sz w:val="44"/>
          <w:szCs w:val="44"/>
        </w:rPr>
        <w:t xml:space="preserve">300 000 prodaných Fordů = 300 000 příběhů </w:t>
      </w:r>
    </w:p>
    <w:p w:rsidR="00705ECF" w:rsidRDefault="00705ECF" w:rsidP="00B305DA">
      <w:pPr>
        <w:spacing w:line="276" w:lineRule="auto"/>
        <w:jc w:val="both"/>
        <w:rPr>
          <w:rFonts w:ascii="Arial" w:hAnsi="Arial" w:cs="Arial"/>
        </w:rPr>
      </w:pPr>
    </w:p>
    <w:p w:rsidR="00856B1C" w:rsidRDefault="00705ECF" w:rsidP="006E31EC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b/>
        </w:rPr>
      </w:pPr>
      <w:r w:rsidRPr="008F3925">
        <w:rPr>
          <w:rFonts w:ascii="Arial" w:hAnsi="Arial" w:cs="Arial"/>
          <w:b/>
        </w:rPr>
        <w:t>Český Ford vyhlásil u příležitosti třísettisícího vozu prodaného v </w:t>
      </w:r>
      <w:r w:rsidR="006E31EC">
        <w:rPr>
          <w:rFonts w:ascii="Arial" w:hAnsi="Arial" w:cs="Arial"/>
          <w:b/>
        </w:rPr>
        <w:t>České Republice</w:t>
      </w:r>
      <w:r w:rsidR="006E31EC" w:rsidRPr="008F3925">
        <w:rPr>
          <w:rFonts w:ascii="Arial" w:hAnsi="Arial" w:cs="Arial"/>
          <w:b/>
        </w:rPr>
        <w:t xml:space="preserve"> </w:t>
      </w:r>
      <w:r w:rsidR="00DB0ACB">
        <w:rPr>
          <w:rFonts w:ascii="Arial" w:hAnsi="Arial" w:cs="Arial"/>
          <w:b/>
        </w:rPr>
        <w:t xml:space="preserve">unikátní </w:t>
      </w:r>
      <w:r w:rsidR="00E75849">
        <w:rPr>
          <w:rFonts w:ascii="Arial" w:hAnsi="Arial" w:cs="Arial"/>
          <w:b/>
        </w:rPr>
        <w:t>soutěž pro své příznivce</w:t>
      </w:r>
      <w:r w:rsidRPr="008F3925">
        <w:rPr>
          <w:rFonts w:ascii="Arial" w:hAnsi="Arial" w:cs="Arial"/>
          <w:b/>
        </w:rPr>
        <w:t xml:space="preserve"> na Facebooku</w:t>
      </w:r>
    </w:p>
    <w:p w:rsidR="001F0F9D" w:rsidRDefault="001F0F9D" w:rsidP="006E31E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p w:rsidR="00856B1C" w:rsidRDefault="00856B1C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Cílem bylo najít příběh za každým z 300 000 prodaných vozů</w:t>
      </w:r>
      <w:r w:rsidR="00E75849">
        <w:rPr>
          <w:rFonts w:ascii="Arial" w:hAnsi="Arial" w:cs="Arial"/>
          <w:b/>
        </w:rPr>
        <w:t>. Příspěvky soutěžících sloužily zároveň i jako podklady pro průzkum zákaznických preferencí</w:t>
      </w:r>
    </w:p>
    <w:p w:rsidR="001F0F9D" w:rsidRPr="00C5488F" w:rsidRDefault="001F0F9D">
      <w:pPr>
        <w:spacing w:line="276" w:lineRule="auto"/>
        <w:jc w:val="both"/>
        <w:rPr>
          <w:rFonts w:ascii="Arial" w:hAnsi="Arial" w:cs="Arial"/>
          <w:b/>
        </w:rPr>
      </w:pPr>
    </w:p>
    <w:p w:rsidR="00705ECF" w:rsidRPr="008F3925" w:rsidRDefault="00856B1C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Nejzajímavější příběh byl odměněn zapůjčením Fordu Mustang s plnou nádrží na</w:t>
      </w:r>
      <w:r w:rsidR="00E92641">
        <w:rPr>
          <w:rFonts w:ascii="Arial" w:hAnsi="Arial" w:cs="Arial"/>
          <w:b/>
        </w:rPr>
        <w:t xml:space="preserve"> celý</w:t>
      </w:r>
      <w:r>
        <w:rPr>
          <w:rFonts w:ascii="Arial" w:hAnsi="Arial" w:cs="Arial"/>
          <w:b/>
        </w:rPr>
        <w:t xml:space="preserve"> </w:t>
      </w:r>
      <w:r w:rsidR="00E92641">
        <w:rPr>
          <w:rFonts w:ascii="Arial" w:hAnsi="Arial" w:cs="Arial"/>
          <w:b/>
        </w:rPr>
        <w:t>týden a víkendov</w:t>
      </w:r>
      <w:r w:rsidR="00E75849">
        <w:rPr>
          <w:rFonts w:ascii="Arial" w:hAnsi="Arial" w:cs="Arial"/>
          <w:b/>
        </w:rPr>
        <w:t>ým</w:t>
      </w:r>
      <w:r w:rsidR="00E92641">
        <w:rPr>
          <w:rFonts w:ascii="Arial" w:hAnsi="Arial" w:cs="Arial"/>
          <w:b/>
        </w:rPr>
        <w:t xml:space="preserve"> pobyt</w:t>
      </w:r>
      <w:r w:rsidR="00E75849">
        <w:rPr>
          <w:rFonts w:ascii="Arial" w:hAnsi="Arial" w:cs="Arial"/>
          <w:b/>
        </w:rPr>
        <w:t>em</w:t>
      </w:r>
      <w:r w:rsidR="00E92641">
        <w:rPr>
          <w:rFonts w:ascii="Arial" w:hAnsi="Arial" w:cs="Arial"/>
          <w:b/>
        </w:rPr>
        <w:t xml:space="preserve"> v luxusním </w:t>
      </w:r>
      <w:r w:rsidR="00E75849">
        <w:rPr>
          <w:rFonts w:ascii="Arial" w:hAnsi="Arial" w:cs="Arial"/>
          <w:b/>
        </w:rPr>
        <w:t xml:space="preserve">evropském </w:t>
      </w:r>
      <w:r w:rsidR="00E92641">
        <w:rPr>
          <w:rFonts w:ascii="Arial" w:hAnsi="Arial" w:cs="Arial"/>
          <w:b/>
        </w:rPr>
        <w:t>hotelu</w:t>
      </w:r>
    </w:p>
    <w:p w:rsidR="00705ECF" w:rsidRPr="00705ECF" w:rsidRDefault="00705ECF">
      <w:pPr>
        <w:spacing w:line="276" w:lineRule="auto"/>
        <w:jc w:val="both"/>
        <w:rPr>
          <w:rFonts w:ascii="Arial" w:hAnsi="Arial" w:cs="Arial"/>
          <w:sz w:val="24"/>
        </w:rPr>
      </w:pPr>
    </w:p>
    <w:p w:rsidR="00705ECF" w:rsidRPr="008F3925" w:rsidRDefault="008F3925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8F3925">
        <w:rPr>
          <w:rFonts w:ascii="Arial" w:hAnsi="Arial" w:cs="Arial"/>
          <w:b/>
          <w:i/>
          <w:sz w:val="24"/>
        </w:rPr>
        <w:t>/</w:t>
      </w:r>
      <w:r w:rsidR="00705ECF" w:rsidRPr="008F3925">
        <w:rPr>
          <w:rFonts w:ascii="Arial" w:hAnsi="Arial" w:cs="Arial"/>
          <w:b/>
          <w:i/>
          <w:sz w:val="24"/>
        </w:rPr>
        <w:t xml:space="preserve">PRAHA, </w:t>
      </w:r>
      <w:r w:rsidR="00C44E8D">
        <w:rPr>
          <w:rFonts w:ascii="Arial" w:hAnsi="Arial" w:cs="Arial"/>
          <w:b/>
          <w:i/>
          <w:sz w:val="24"/>
        </w:rPr>
        <w:t>20</w:t>
      </w:r>
      <w:r w:rsidR="00705ECF" w:rsidRPr="008F3925">
        <w:rPr>
          <w:rFonts w:ascii="Arial" w:hAnsi="Arial" w:cs="Arial"/>
          <w:b/>
          <w:i/>
          <w:sz w:val="24"/>
        </w:rPr>
        <w:t>. února 2018</w:t>
      </w:r>
      <w:r w:rsidRPr="008F3925">
        <w:rPr>
          <w:rFonts w:ascii="Arial" w:hAnsi="Arial" w:cs="Arial"/>
          <w:b/>
          <w:i/>
          <w:sz w:val="24"/>
        </w:rPr>
        <w:t>/</w:t>
      </w:r>
      <w:r w:rsidRPr="008F3925">
        <w:rPr>
          <w:rFonts w:ascii="Arial" w:hAnsi="Arial" w:cs="Arial"/>
          <w:b/>
          <w:sz w:val="24"/>
        </w:rPr>
        <w:t xml:space="preserve"> </w:t>
      </w:r>
      <w:r w:rsidRPr="008F3925">
        <w:rPr>
          <w:rFonts w:ascii="Arial" w:hAnsi="Arial" w:cs="Arial"/>
          <w:b/>
          <w:sz w:val="24"/>
          <w:szCs w:val="22"/>
        </w:rPr>
        <w:t>–</w:t>
      </w:r>
      <w:r w:rsidRPr="008F3925">
        <w:rPr>
          <w:rFonts w:ascii="Arial" w:hAnsi="Arial" w:cs="Arial"/>
          <w:b/>
          <w:sz w:val="24"/>
        </w:rPr>
        <w:t xml:space="preserve"> </w:t>
      </w:r>
      <w:r w:rsidR="00D42755">
        <w:rPr>
          <w:rFonts w:ascii="Arial" w:hAnsi="Arial" w:cs="Arial"/>
          <w:b/>
          <w:sz w:val="24"/>
        </w:rPr>
        <w:t>Jaký vztah mají lidé ke svým automobilům? Ford se to při příležitosti tř</w:t>
      </w:r>
      <w:r w:rsidR="003E6D2A">
        <w:rPr>
          <w:rFonts w:ascii="Arial" w:hAnsi="Arial" w:cs="Arial"/>
          <w:b/>
          <w:sz w:val="24"/>
        </w:rPr>
        <w:t>í</w:t>
      </w:r>
      <w:r w:rsidR="00D42755">
        <w:rPr>
          <w:rFonts w:ascii="Arial" w:hAnsi="Arial" w:cs="Arial"/>
          <w:b/>
          <w:sz w:val="24"/>
        </w:rPr>
        <w:t xml:space="preserve">settisícího vozu prodaného v ČR pokusil zjistit </w:t>
      </w:r>
      <w:r w:rsidR="00E75849">
        <w:rPr>
          <w:rFonts w:ascii="Arial" w:hAnsi="Arial" w:cs="Arial"/>
          <w:b/>
          <w:sz w:val="24"/>
        </w:rPr>
        <w:t xml:space="preserve">formou soutěže na </w:t>
      </w:r>
      <w:r w:rsidR="00B250DB">
        <w:rPr>
          <w:rFonts w:ascii="Arial" w:hAnsi="Arial" w:cs="Arial"/>
          <w:b/>
          <w:sz w:val="24"/>
        </w:rPr>
        <w:t>F</w:t>
      </w:r>
      <w:r w:rsidR="00E75849">
        <w:rPr>
          <w:rFonts w:ascii="Arial" w:hAnsi="Arial" w:cs="Arial"/>
          <w:b/>
          <w:sz w:val="24"/>
        </w:rPr>
        <w:t>acebooku</w:t>
      </w:r>
      <w:r w:rsidR="00D42755">
        <w:rPr>
          <w:rFonts w:ascii="Arial" w:hAnsi="Arial" w:cs="Arial"/>
          <w:b/>
          <w:sz w:val="24"/>
        </w:rPr>
        <w:t xml:space="preserve">. Chtěl </w:t>
      </w:r>
      <w:r w:rsidR="00E51E61">
        <w:rPr>
          <w:rFonts w:ascii="Arial" w:hAnsi="Arial" w:cs="Arial"/>
          <w:b/>
          <w:sz w:val="24"/>
        </w:rPr>
        <w:t>vědět</w:t>
      </w:r>
      <w:r w:rsidR="00D42755">
        <w:rPr>
          <w:rFonts w:ascii="Arial" w:hAnsi="Arial" w:cs="Arial"/>
          <w:b/>
          <w:sz w:val="24"/>
        </w:rPr>
        <w:t>, jaké příběhy se za českými Fordy skrývají.</w:t>
      </w:r>
    </w:p>
    <w:p w:rsidR="00705ECF" w:rsidRPr="00705ECF" w:rsidRDefault="00705ECF">
      <w:pPr>
        <w:spacing w:line="276" w:lineRule="auto"/>
        <w:jc w:val="both"/>
        <w:rPr>
          <w:rFonts w:ascii="Arial" w:hAnsi="Arial" w:cs="Arial"/>
          <w:sz w:val="24"/>
        </w:rPr>
      </w:pPr>
    </w:p>
    <w:p w:rsidR="00705ECF" w:rsidRPr="00705ECF" w:rsidRDefault="00E75849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Celá akce </w:t>
      </w:r>
      <w:r w:rsidR="00705ECF" w:rsidRPr="00705ECF">
        <w:rPr>
          <w:rFonts w:ascii="Arial" w:hAnsi="Arial" w:cs="Arial"/>
          <w:sz w:val="24"/>
        </w:rPr>
        <w:t>trval</w:t>
      </w:r>
      <w:r>
        <w:rPr>
          <w:rFonts w:ascii="Arial" w:hAnsi="Arial" w:cs="Arial"/>
          <w:sz w:val="24"/>
        </w:rPr>
        <w:t>a</w:t>
      </w:r>
      <w:r w:rsidR="00705ECF" w:rsidRPr="00705ECF">
        <w:rPr>
          <w:rFonts w:ascii="Arial" w:hAnsi="Arial" w:cs="Arial"/>
          <w:sz w:val="24"/>
        </w:rPr>
        <w:t xml:space="preserve"> celkem dvanáct týdnů</w:t>
      </w:r>
      <w:r w:rsidR="00E51E61">
        <w:rPr>
          <w:rFonts w:ascii="Arial" w:hAnsi="Arial" w:cs="Arial"/>
          <w:sz w:val="24"/>
        </w:rPr>
        <w:t>,</w:t>
      </w:r>
      <w:r w:rsidR="00705ECF" w:rsidRPr="00705ECF">
        <w:rPr>
          <w:rFonts w:ascii="Arial" w:hAnsi="Arial" w:cs="Arial"/>
          <w:sz w:val="24"/>
        </w:rPr>
        <w:t xml:space="preserve"> od 21. listopadu 2017 do 11. února 2018</w:t>
      </w:r>
      <w:r w:rsidR="00E51E61">
        <w:rPr>
          <w:rFonts w:ascii="Arial" w:hAnsi="Arial" w:cs="Arial"/>
          <w:sz w:val="24"/>
        </w:rPr>
        <w:t>,</w:t>
      </w:r>
      <w:r w:rsidR="00705ECF" w:rsidRPr="00705ECF">
        <w:rPr>
          <w:rFonts w:ascii="Arial" w:hAnsi="Arial" w:cs="Arial"/>
          <w:sz w:val="24"/>
        </w:rPr>
        <w:t xml:space="preserve"> </w:t>
      </w:r>
      <w:r w:rsidR="006E31EC">
        <w:rPr>
          <w:rFonts w:ascii="Arial" w:hAnsi="Arial" w:cs="Arial"/>
          <w:sz w:val="24"/>
        </w:rPr>
        <w:t>kdy</w:t>
      </w:r>
      <w:r w:rsidR="00C5488F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 xml:space="preserve">motoristé </w:t>
      </w:r>
      <w:r w:rsidR="00705ECF" w:rsidRPr="00705ECF">
        <w:rPr>
          <w:rFonts w:ascii="Arial" w:hAnsi="Arial" w:cs="Arial"/>
          <w:sz w:val="24"/>
        </w:rPr>
        <w:t xml:space="preserve">posílali fotografie svých Fordů </w:t>
      </w:r>
      <w:r w:rsidR="006E31EC">
        <w:rPr>
          <w:rFonts w:ascii="Arial" w:hAnsi="Arial" w:cs="Arial"/>
          <w:sz w:val="24"/>
        </w:rPr>
        <w:t xml:space="preserve">společně </w:t>
      </w:r>
      <w:r w:rsidR="008F3925">
        <w:rPr>
          <w:rFonts w:ascii="Arial" w:hAnsi="Arial" w:cs="Arial"/>
          <w:sz w:val="24"/>
        </w:rPr>
        <w:t xml:space="preserve">s </w:t>
      </w:r>
      <w:r w:rsidR="00AB27E7">
        <w:rPr>
          <w:rFonts w:ascii="Arial" w:hAnsi="Arial" w:cs="Arial"/>
          <w:sz w:val="24"/>
        </w:rPr>
        <w:t>historkami, jež</w:t>
      </w:r>
      <w:r w:rsidR="00705ECF" w:rsidRPr="00705ECF">
        <w:rPr>
          <w:rFonts w:ascii="Arial" w:hAnsi="Arial" w:cs="Arial"/>
          <w:sz w:val="24"/>
        </w:rPr>
        <w:t xml:space="preserve"> s</w:t>
      </w:r>
      <w:r w:rsidR="008375B9">
        <w:rPr>
          <w:rFonts w:ascii="Arial" w:hAnsi="Arial" w:cs="Arial"/>
          <w:sz w:val="24"/>
        </w:rPr>
        <w:t xml:space="preserve"> nimi</w:t>
      </w:r>
      <w:r w:rsidR="00705ECF" w:rsidRPr="00705ECF">
        <w:rPr>
          <w:rFonts w:ascii="Arial" w:hAnsi="Arial" w:cs="Arial"/>
          <w:sz w:val="24"/>
        </w:rPr>
        <w:t xml:space="preserve"> zažili.</w:t>
      </w:r>
    </w:p>
    <w:p w:rsidR="00705ECF" w:rsidRPr="00705ECF" w:rsidRDefault="00705ECF">
      <w:pPr>
        <w:spacing w:line="276" w:lineRule="auto"/>
        <w:jc w:val="both"/>
        <w:rPr>
          <w:rFonts w:ascii="Arial" w:hAnsi="Arial" w:cs="Arial"/>
          <w:sz w:val="24"/>
        </w:rPr>
      </w:pPr>
    </w:p>
    <w:p w:rsidR="00705ECF" w:rsidRPr="00B305DA" w:rsidRDefault="00D42755">
      <w:pPr>
        <w:spacing w:line="276" w:lineRule="auto"/>
        <w:jc w:val="both"/>
        <w:rPr>
          <w:rFonts w:ascii="Arial" w:hAnsi="Arial" w:cs="Arial"/>
          <w:i/>
          <w:sz w:val="24"/>
        </w:rPr>
      </w:pPr>
      <w:r w:rsidRPr="00B305DA">
        <w:rPr>
          <w:rFonts w:ascii="Arial" w:hAnsi="Arial" w:cs="Arial"/>
          <w:i/>
          <w:sz w:val="24"/>
        </w:rPr>
        <w:t>„</w:t>
      </w:r>
      <w:r w:rsidR="00207A16" w:rsidRPr="00B305DA">
        <w:rPr>
          <w:rFonts w:ascii="Arial" w:hAnsi="Arial" w:cs="Arial"/>
          <w:i/>
          <w:sz w:val="24"/>
        </w:rPr>
        <w:t>Zajímavých příběhů byly spousty a bylo těžké vybrat vítěze</w:t>
      </w:r>
      <w:r w:rsidR="00E92641" w:rsidRPr="00B305DA">
        <w:rPr>
          <w:rFonts w:ascii="Arial" w:hAnsi="Arial" w:cs="Arial"/>
          <w:i/>
          <w:sz w:val="24"/>
        </w:rPr>
        <w:t>,</w:t>
      </w:r>
      <w:r w:rsidR="000555A2" w:rsidRPr="00B305DA">
        <w:rPr>
          <w:rFonts w:ascii="Arial" w:hAnsi="Arial" w:cs="Arial"/>
          <w:i/>
          <w:sz w:val="24"/>
        </w:rPr>
        <w:t>“</w:t>
      </w:r>
      <w:r w:rsidR="00705ECF" w:rsidRPr="00705ECF">
        <w:rPr>
          <w:rFonts w:ascii="Arial" w:hAnsi="Arial" w:cs="Arial"/>
          <w:sz w:val="24"/>
        </w:rPr>
        <w:t xml:space="preserve"> </w:t>
      </w:r>
      <w:r w:rsidR="00E92641">
        <w:rPr>
          <w:rFonts w:ascii="Arial" w:hAnsi="Arial" w:cs="Arial"/>
          <w:sz w:val="24"/>
        </w:rPr>
        <w:t xml:space="preserve">komentuje </w:t>
      </w:r>
      <w:r w:rsidR="00207A16">
        <w:rPr>
          <w:rFonts w:ascii="Arial" w:hAnsi="Arial" w:cs="Arial"/>
          <w:sz w:val="24"/>
        </w:rPr>
        <w:t>to</w:t>
      </w:r>
      <w:r w:rsidR="00E75849">
        <w:rPr>
          <w:rFonts w:ascii="Arial" w:hAnsi="Arial" w:cs="Arial"/>
          <w:sz w:val="24"/>
        </w:rPr>
        <w:t xml:space="preserve"> </w:t>
      </w:r>
      <w:r w:rsidR="00E92641">
        <w:rPr>
          <w:rFonts w:ascii="Arial" w:hAnsi="Arial" w:cs="Arial"/>
          <w:sz w:val="24"/>
        </w:rPr>
        <w:t>marketingový ředitel českého Fordu Libor</w:t>
      </w:r>
      <w:r w:rsidR="00E92641" w:rsidRPr="00705ECF">
        <w:rPr>
          <w:rFonts w:ascii="Arial" w:hAnsi="Arial" w:cs="Arial"/>
          <w:sz w:val="24"/>
        </w:rPr>
        <w:t xml:space="preserve"> </w:t>
      </w:r>
      <w:r w:rsidR="00705ECF" w:rsidRPr="00705ECF">
        <w:rPr>
          <w:rFonts w:ascii="Arial" w:hAnsi="Arial" w:cs="Arial"/>
          <w:sz w:val="24"/>
        </w:rPr>
        <w:t>Beneš.</w:t>
      </w:r>
      <w:r w:rsidR="00E75849">
        <w:rPr>
          <w:rFonts w:ascii="Arial" w:hAnsi="Arial" w:cs="Arial"/>
          <w:sz w:val="24"/>
        </w:rPr>
        <w:t xml:space="preserve"> </w:t>
      </w:r>
      <w:r w:rsidR="00E75849" w:rsidRPr="00B305DA">
        <w:rPr>
          <w:rFonts w:ascii="Arial" w:hAnsi="Arial" w:cs="Arial"/>
          <w:i/>
          <w:sz w:val="24"/>
        </w:rPr>
        <w:t>“N</w:t>
      </w:r>
      <w:r w:rsidR="00207A16" w:rsidRPr="00B305DA">
        <w:rPr>
          <w:rFonts w:ascii="Arial" w:hAnsi="Arial" w:cs="Arial"/>
          <w:i/>
          <w:sz w:val="24"/>
        </w:rPr>
        <w:t xml:space="preserve">apsal nám třeba šestnáctiletý Dominik, který přemluvil svého otce ke koupi bazarového Fordu Mustang z roku </w:t>
      </w:r>
      <w:r w:rsidR="00E75849" w:rsidRPr="00B305DA">
        <w:rPr>
          <w:rFonts w:ascii="Arial" w:hAnsi="Arial" w:cs="Arial"/>
          <w:i/>
          <w:sz w:val="24"/>
        </w:rPr>
        <w:t>1974 – teď v díl</w:t>
      </w:r>
      <w:r w:rsidR="00207A16" w:rsidRPr="00B305DA">
        <w:rPr>
          <w:rFonts w:ascii="Arial" w:hAnsi="Arial" w:cs="Arial"/>
          <w:i/>
          <w:sz w:val="24"/>
        </w:rPr>
        <w:t>ně každý den</w:t>
      </w:r>
      <w:r w:rsidR="00E75849" w:rsidRPr="00B305DA">
        <w:rPr>
          <w:rFonts w:ascii="Arial" w:hAnsi="Arial" w:cs="Arial"/>
          <w:i/>
          <w:sz w:val="24"/>
        </w:rPr>
        <w:t xml:space="preserve"> pomáhá s jeho renovací a těší se, až si udělá řidičák</w:t>
      </w:r>
      <w:r w:rsidR="00207A16" w:rsidRPr="00B305DA">
        <w:rPr>
          <w:rFonts w:ascii="Arial" w:hAnsi="Arial" w:cs="Arial"/>
          <w:i/>
          <w:sz w:val="24"/>
        </w:rPr>
        <w:t xml:space="preserve"> a</w:t>
      </w:r>
      <w:r w:rsidR="00B250DB" w:rsidRPr="00B305DA">
        <w:rPr>
          <w:rFonts w:ascii="Arial" w:hAnsi="Arial" w:cs="Arial"/>
          <w:i/>
          <w:sz w:val="24"/>
        </w:rPr>
        <w:t> </w:t>
      </w:r>
      <w:r w:rsidR="00207A16" w:rsidRPr="00B305DA">
        <w:rPr>
          <w:rFonts w:ascii="Arial" w:hAnsi="Arial" w:cs="Arial"/>
          <w:i/>
          <w:sz w:val="24"/>
        </w:rPr>
        <w:t>bude se s Mustangem moci svézt. Nebo se nám ozvala velká rodina, bydlí</w:t>
      </w:r>
      <w:r w:rsidR="00C5488F" w:rsidRPr="00B305DA">
        <w:rPr>
          <w:rFonts w:ascii="Arial" w:hAnsi="Arial" w:cs="Arial"/>
          <w:i/>
          <w:sz w:val="24"/>
        </w:rPr>
        <w:t>cí</w:t>
      </w:r>
      <w:r w:rsidR="00207A16" w:rsidRPr="00B305DA">
        <w:rPr>
          <w:rFonts w:ascii="Arial" w:hAnsi="Arial" w:cs="Arial"/>
          <w:i/>
          <w:sz w:val="24"/>
        </w:rPr>
        <w:t xml:space="preserve"> na těžko </w:t>
      </w:r>
      <w:r w:rsidR="00207A16" w:rsidRPr="00B305DA">
        <w:rPr>
          <w:rFonts w:ascii="Arial" w:hAnsi="Arial" w:cs="Arial"/>
          <w:i/>
          <w:sz w:val="24"/>
        </w:rPr>
        <w:lastRenderedPageBreak/>
        <w:t xml:space="preserve">přístupné samotě, kde </w:t>
      </w:r>
      <w:r w:rsidR="00D4301A" w:rsidRPr="00B305DA">
        <w:rPr>
          <w:rFonts w:ascii="Arial" w:hAnsi="Arial" w:cs="Arial"/>
          <w:i/>
          <w:sz w:val="24"/>
        </w:rPr>
        <w:t>můžou fungovat jen díky sp</w:t>
      </w:r>
      <w:r w:rsidR="00207A16" w:rsidRPr="00B305DA">
        <w:rPr>
          <w:rFonts w:ascii="Arial" w:hAnsi="Arial" w:cs="Arial"/>
          <w:i/>
          <w:sz w:val="24"/>
        </w:rPr>
        <w:t>ole</w:t>
      </w:r>
      <w:r w:rsidR="00D4301A" w:rsidRPr="00B305DA">
        <w:rPr>
          <w:rFonts w:ascii="Arial" w:hAnsi="Arial" w:cs="Arial"/>
          <w:i/>
          <w:sz w:val="24"/>
        </w:rPr>
        <w:t xml:space="preserve">hlivému a těžkého terénu se </w:t>
      </w:r>
      <w:r w:rsidR="00FA6794" w:rsidRPr="00B305DA">
        <w:rPr>
          <w:rFonts w:ascii="Arial" w:hAnsi="Arial" w:cs="Arial"/>
          <w:i/>
          <w:sz w:val="24"/>
        </w:rPr>
        <w:t>nebojící</w:t>
      </w:r>
      <w:r w:rsidR="00FA6794">
        <w:rPr>
          <w:rFonts w:ascii="Arial" w:hAnsi="Arial" w:cs="Arial"/>
          <w:i/>
          <w:sz w:val="24"/>
        </w:rPr>
        <w:t>mu</w:t>
      </w:r>
      <w:r w:rsidR="00FA6794" w:rsidRPr="00B305DA">
        <w:rPr>
          <w:rFonts w:ascii="Arial" w:hAnsi="Arial" w:cs="Arial"/>
          <w:i/>
          <w:sz w:val="24"/>
        </w:rPr>
        <w:t xml:space="preserve"> </w:t>
      </w:r>
      <w:r w:rsidR="00207A16" w:rsidRPr="00B305DA">
        <w:rPr>
          <w:rFonts w:ascii="Arial" w:hAnsi="Arial" w:cs="Arial"/>
          <w:i/>
          <w:sz w:val="24"/>
        </w:rPr>
        <w:t xml:space="preserve">Fordu Ranger. </w:t>
      </w:r>
      <w:r w:rsidR="00C5488F" w:rsidRPr="00B305DA">
        <w:rPr>
          <w:rFonts w:ascii="Arial" w:hAnsi="Arial" w:cs="Arial"/>
          <w:i/>
          <w:sz w:val="24"/>
        </w:rPr>
        <w:t>P</w:t>
      </w:r>
      <w:r w:rsidR="00D4301A" w:rsidRPr="00B305DA">
        <w:rPr>
          <w:rFonts w:ascii="Arial" w:hAnsi="Arial" w:cs="Arial"/>
          <w:i/>
          <w:sz w:val="24"/>
        </w:rPr>
        <w:t>otěšil nás i majitel skoro třicetiletého amerického Fordu</w:t>
      </w:r>
      <w:r w:rsidR="00E75849" w:rsidRPr="00B305DA">
        <w:rPr>
          <w:rFonts w:ascii="Arial" w:hAnsi="Arial" w:cs="Arial"/>
          <w:i/>
          <w:sz w:val="24"/>
        </w:rPr>
        <w:t xml:space="preserve"> Thu</w:t>
      </w:r>
      <w:r w:rsidR="00D4301A" w:rsidRPr="00B305DA">
        <w:rPr>
          <w:rFonts w:ascii="Arial" w:hAnsi="Arial" w:cs="Arial"/>
          <w:i/>
          <w:sz w:val="24"/>
        </w:rPr>
        <w:t>nderbird Tur</w:t>
      </w:r>
      <w:r w:rsidR="00E75849" w:rsidRPr="00B305DA">
        <w:rPr>
          <w:rFonts w:ascii="Arial" w:hAnsi="Arial" w:cs="Arial"/>
          <w:i/>
          <w:sz w:val="24"/>
        </w:rPr>
        <w:t>bo Coupe, pro kterého není rozho</w:t>
      </w:r>
      <w:r w:rsidR="00D4301A" w:rsidRPr="00B305DA">
        <w:rPr>
          <w:rFonts w:ascii="Arial" w:hAnsi="Arial" w:cs="Arial"/>
          <w:i/>
          <w:sz w:val="24"/>
        </w:rPr>
        <w:t>dující parametr „miles per g</w:t>
      </w:r>
      <w:r w:rsidR="00E75849" w:rsidRPr="00B305DA">
        <w:rPr>
          <w:rFonts w:ascii="Arial" w:hAnsi="Arial" w:cs="Arial"/>
          <w:i/>
          <w:sz w:val="24"/>
        </w:rPr>
        <w:t>allon“ (míle ujeté na jeden gal</w:t>
      </w:r>
      <w:r w:rsidR="00D4301A" w:rsidRPr="00B305DA">
        <w:rPr>
          <w:rFonts w:ascii="Arial" w:hAnsi="Arial" w:cs="Arial"/>
          <w:i/>
          <w:sz w:val="24"/>
        </w:rPr>
        <w:t>on paliva), nýbrž „smiles per gallon“</w:t>
      </w:r>
      <w:r w:rsidR="006E31EC">
        <w:rPr>
          <w:rFonts w:ascii="Arial" w:hAnsi="Arial" w:cs="Arial"/>
          <w:i/>
          <w:sz w:val="24"/>
        </w:rPr>
        <w:t xml:space="preserve"> </w:t>
      </w:r>
      <w:r w:rsidR="00D4301A" w:rsidRPr="00B305DA">
        <w:rPr>
          <w:rFonts w:ascii="Arial" w:hAnsi="Arial" w:cs="Arial"/>
          <w:i/>
          <w:sz w:val="24"/>
        </w:rPr>
        <w:t>(počet úsměvů na spotřeb</w:t>
      </w:r>
      <w:r w:rsidR="00E75849" w:rsidRPr="00B305DA">
        <w:rPr>
          <w:rFonts w:ascii="Arial" w:hAnsi="Arial" w:cs="Arial"/>
          <w:i/>
          <w:sz w:val="24"/>
        </w:rPr>
        <w:t>ova</w:t>
      </w:r>
      <w:r w:rsidR="006E31EC">
        <w:rPr>
          <w:rFonts w:ascii="Arial" w:hAnsi="Arial" w:cs="Arial"/>
          <w:i/>
          <w:sz w:val="24"/>
        </w:rPr>
        <w:t>n</w:t>
      </w:r>
      <w:r w:rsidR="00E75849" w:rsidRPr="00B305DA">
        <w:rPr>
          <w:rFonts w:ascii="Arial" w:hAnsi="Arial" w:cs="Arial"/>
          <w:i/>
          <w:sz w:val="24"/>
        </w:rPr>
        <w:t>ý ga</w:t>
      </w:r>
      <w:r w:rsidR="00D4301A" w:rsidRPr="00B305DA">
        <w:rPr>
          <w:rFonts w:ascii="Arial" w:hAnsi="Arial" w:cs="Arial"/>
          <w:i/>
          <w:sz w:val="24"/>
        </w:rPr>
        <w:t>lon).“</w:t>
      </w:r>
    </w:p>
    <w:p w:rsidR="00705ECF" w:rsidRPr="00705ECF" w:rsidRDefault="00705ECF">
      <w:pPr>
        <w:spacing w:line="276" w:lineRule="auto"/>
        <w:jc w:val="both"/>
        <w:rPr>
          <w:rFonts w:ascii="Arial" w:hAnsi="Arial" w:cs="Arial"/>
          <w:sz w:val="24"/>
        </w:rPr>
      </w:pPr>
    </w:p>
    <w:p w:rsidR="00705ECF" w:rsidRPr="00705ECF" w:rsidRDefault="00705ECF">
      <w:pPr>
        <w:spacing w:line="276" w:lineRule="auto"/>
        <w:jc w:val="both"/>
        <w:rPr>
          <w:rFonts w:ascii="Arial" w:hAnsi="Arial" w:cs="Arial"/>
          <w:sz w:val="24"/>
        </w:rPr>
      </w:pPr>
      <w:r w:rsidRPr="00705ECF">
        <w:rPr>
          <w:rFonts w:ascii="Arial" w:hAnsi="Arial" w:cs="Arial"/>
          <w:sz w:val="24"/>
        </w:rPr>
        <w:t xml:space="preserve">Každý týden </w:t>
      </w:r>
      <w:r w:rsidR="00E92641">
        <w:rPr>
          <w:rFonts w:ascii="Arial" w:hAnsi="Arial" w:cs="Arial"/>
          <w:sz w:val="24"/>
        </w:rPr>
        <w:t xml:space="preserve">byl volen dílčí </w:t>
      </w:r>
      <w:r w:rsidRPr="00705ECF">
        <w:rPr>
          <w:rFonts w:ascii="Arial" w:hAnsi="Arial" w:cs="Arial"/>
          <w:sz w:val="24"/>
        </w:rPr>
        <w:t>vítěz</w:t>
      </w:r>
      <w:r w:rsidR="00E92641">
        <w:rPr>
          <w:rFonts w:ascii="Arial" w:hAnsi="Arial" w:cs="Arial"/>
          <w:sz w:val="24"/>
        </w:rPr>
        <w:t>, jenž</w:t>
      </w:r>
      <w:r w:rsidRPr="00705ECF">
        <w:rPr>
          <w:rFonts w:ascii="Arial" w:hAnsi="Arial" w:cs="Arial"/>
          <w:sz w:val="24"/>
        </w:rPr>
        <w:t xml:space="preserve"> obdržel propagační předměty z Ford </w:t>
      </w:r>
      <w:r w:rsidR="006E31EC" w:rsidRPr="00705ECF">
        <w:rPr>
          <w:rFonts w:ascii="Arial" w:hAnsi="Arial" w:cs="Arial"/>
          <w:sz w:val="24"/>
        </w:rPr>
        <w:t>B</w:t>
      </w:r>
      <w:r w:rsidR="006E31EC">
        <w:rPr>
          <w:rFonts w:ascii="Arial" w:hAnsi="Arial" w:cs="Arial"/>
          <w:sz w:val="24"/>
        </w:rPr>
        <w:t>outique</w:t>
      </w:r>
      <w:r w:rsidRPr="00705ECF">
        <w:rPr>
          <w:rFonts w:ascii="Arial" w:hAnsi="Arial" w:cs="Arial"/>
          <w:sz w:val="24"/>
        </w:rPr>
        <w:t>.</w:t>
      </w:r>
      <w:r w:rsidR="00B305DA">
        <w:rPr>
          <w:rFonts w:ascii="Arial" w:hAnsi="Arial" w:cs="Arial"/>
          <w:sz w:val="24"/>
        </w:rPr>
        <w:t xml:space="preserve"> </w:t>
      </w:r>
      <w:r w:rsidR="00D4301A">
        <w:rPr>
          <w:rFonts w:ascii="Arial" w:hAnsi="Arial" w:cs="Arial"/>
          <w:sz w:val="24"/>
        </w:rPr>
        <w:t>O celkovém vítězi pak rozhodla čtyř</w:t>
      </w:r>
      <w:r w:rsidR="00E75849">
        <w:rPr>
          <w:rFonts w:ascii="Arial" w:hAnsi="Arial" w:cs="Arial"/>
          <w:sz w:val="24"/>
        </w:rPr>
        <w:t>č</w:t>
      </w:r>
      <w:r w:rsidR="00D4301A">
        <w:rPr>
          <w:rFonts w:ascii="Arial" w:hAnsi="Arial" w:cs="Arial"/>
          <w:sz w:val="24"/>
        </w:rPr>
        <w:t xml:space="preserve">lenná </w:t>
      </w:r>
      <w:r w:rsidR="00E75849">
        <w:rPr>
          <w:rFonts w:ascii="Arial" w:hAnsi="Arial" w:cs="Arial"/>
          <w:sz w:val="24"/>
        </w:rPr>
        <w:t>porota složená ze zástupců česk</w:t>
      </w:r>
      <w:r w:rsidR="00D4301A">
        <w:rPr>
          <w:rFonts w:ascii="Arial" w:hAnsi="Arial" w:cs="Arial"/>
          <w:sz w:val="24"/>
        </w:rPr>
        <w:t xml:space="preserve">ého Fordu a jeho agentur. </w:t>
      </w:r>
      <w:r w:rsidR="00E75849">
        <w:rPr>
          <w:rFonts w:ascii="Arial" w:hAnsi="Arial" w:cs="Arial"/>
          <w:sz w:val="24"/>
        </w:rPr>
        <w:t xml:space="preserve">Ti rozhodli, že </w:t>
      </w:r>
      <w:r w:rsidR="006E31EC">
        <w:rPr>
          <w:rFonts w:ascii="Arial" w:hAnsi="Arial" w:cs="Arial"/>
          <w:sz w:val="24"/>
        </w:rPr>
        <w:t xml:space="preserve">nejlepší příběh zaslal </w:t>
      </w:r>
      <w:r w:rsidR="00E75849">
        <w:rPr>
          <w:rFonts w:ascii="Arial" w:hAnsi="Arial" w:cs="Arial"/>
          <w:sz w:val="24"/>
        </w:rPr>
        <w:t>pan</w:t>
      </w:r>
      <w:r w:rsidRPr="00705ECF">
        <w:rPr>
          <w:rFonts w:ascii="Arial" w:hAnsi="Arial" w:cs="Arial"/>
          <w:sz w:val="24"/>
        </w:rPr>
        <w:t xml:space="preserve"> Marek Novák z </w:t>
      </w:r>
      <w:r w:rsidR="00D4301A">
        <w:rPr>
          <w:rFonts w:ascii="Arial" w:hAnsi="Arial" w:cs="Arial"/>
          <w:sz w:val="24"/>
        </w:rPr>
        <w:t>Loun</w:t>
      </w:r>
      <w:r w:rsidR="00015B2B">
        <w:rPr>
          <w:rFonts w:ascii="Arial" w:hAnsi="Arial" w:cs="Arial"/>
          <w:sz w:val="24"/>
        </w:rPr>
        <w:t>,</w:t>
      </w:r>
      <w:r w:rsidRPr="00705ECF">
        <w:rPr>
          <w:rFonts w:ascii="Arial" w:hAnsi="Arial" w:cs="Arial"/>
          <w:sz w:val="24"/>
        </w:rPr>
        <w:t xml:space="preserve"> </w:t>
      </w:r>
      <w:r w:rsidR="00D4301A">
        <w:rPr>
          <w:rFonts w:ascii="Arial" w:hAnsi="Arial" w:cs="Arial"/>
          <w:sz w:val="24"/>
        </w:rPr>
        <w:t>který jako hlavní výhru obdržel</w:t>
      </w:r>
      <w:r w:rsidRPr="00705ECF">
        <w:rPr>
          <w:rFonts w:ascii="Arial" w:hAnsi="Arial" w:cs="Arial"/>
          <w:sz w:val="24"/>
        </w:rPr>
        <w:t xml:space="preserve"> po</w:t>
      </w:r>
      <w:r w:rsidR="00015B2B">
        <w:rPr>
          <w:rFonts w:ascii="Arial" w:hAnsi="Arial" w:cs="Arial"/>
          <w:sz w:val="24"/>
        </w:rPr>
        <w:t>u</w:t>
      </w:r>
      <w:r w:rsidRPr="00705ECF">
        <w:rPr>
          <w:rFonts w:ascii="Arial" w:hAnsi="Arial" w:cs="Arial"/>
          <w:sz w:val="24"/>
        </w:rPr>
        <w:t>kaz pro dvě osoby na zážitkový víkend ve čtyřhvězdičkovém hotelu v některé z jedenácti evropských zemí dle vlastního výběru</w:t>
      </w:r>
      <w:r w:rsidR="00015B2B">
        <w:rPr>
          <w:rFonts w:ascii="Arial" w:hAnsi="Arial" w:cs="Arial"/>
          <w:sz w:val="24"/>
        </w:rPr>
        <w:t xml:space="preserve">. </w:t>
      </w:r>
      <w:r w:rsidR="00D4301A">
        <w:rPr>
          <w:rFonts w:ascii="Arial" w:hAnsi="Arial" w:cs="Arial"/>
          <w:sz w:val="24"/>
        </w:rPr>
        <w:t>Druhou součástí jeho výhry je pak</w:t>
      </w:r>
      <w:r w:rsidRPr="00705ECF">
        <w:rPr>
          <w:rFonts w:ascii="Arial" w:hAnsi="Arial" w:cs="Arial"/>
          <w:sz w:val="24"/>
        </w:rPr>
        <w:t xml:space="preserve"> zapůjčení</w:t>
      </w:r>
      <w:r w:rsidR="00015B2B">
        <w:rPr>
          <w:rFonts w:ascii="Arial" w:hAnsi="Arial" w:cs="Arial"/>
          <w:sz w:val="24"/>
        </w:rPr>
        <w:t xml:space="preserve"> vozu</w:t>
      </w:r>
      <w:r w:rsidRPr="00705ECF">
        <w:rPr>
          <w:rFonts w:ascii="Arial" w:hAnsi="Arial" w:cs="Arial"/>
          <w:sz w:val="24"/>
        </w:rPr>
        <w:t xml:space="preserve"> Ford Mustang </w:t>
      </w:r>
      <w:r w:rsidR="008815DB">
        <w:rPr>
          <w:rFonts w:ascii="Arial" w:hAnsi="Arial" w:cs="Arial"/>
          <w:sz w:val="24"/>
        </w:rPr>
        <w:t xml:space="preserve">na jeden týden </w:t>
      </w:r>
      <w:r w:rsidR="00C44E8D">
        <w:rPr>
          <w:rFonts w:ascii="Arial" w:hAnsi="Arial" w:cs="Arial"/>
          <w:sz w:val="24"/>
        </w:rPr>
        <w:br/>
      </w:r>
      <w:bookmarkStart w:id="9" w:name="_GoBack"/>
      <w:bookmarkEnd w:id="9"/>
      <w:r w:rsidR="008815DB">
        <w:rPr>
          <w:rFonts w:ascii="Arial" w:hAnsi="Arial" w:cs="Arial"/>
          <w:sz w:val="24"/>
        </w:rPr>
        <w:t>s</w:t>
      </w:r>
      <w:r w:rsidR="00015B2B">
        <w:rPr>
          <w:rFonts w:ascii="Arial" w:hAnsi="Arial" w:cs="Arial"/>
          <w:sz w:val="24"/>
        </w:rPr>
        <w:t xml:space="preserve"> plnou nádrž</w:t>
      </w:r>
      <w:r w:rsidR="008815DB">
        <w:rPr>
          <w:rFonts w:ascii="Arial" w:hAnsi="Arial" w:cs="Arial"/>
          <w:sz w:val="24"/>
        </w:rPr>
        <w:t>í</w:t>
      </w:r>
      <w:r w:rsidRPr="00705ECF">
        <w:rPr>
          <w:rFonts w:ascii="Arial" w:hAnsi="Arial" w:cs="Arial"/>
          <w:sz w:val="24"/>
        </w:rPr>
        <w:t xml:space="preserve">. </w:t>
      </w:r>
    </w:p>
    <w:p w:rsidR="00705ECF" w:rsidRPr="00705ECF" w:rsidRDefault="00705ECF">
      <w:pPr>
        <w:spacing w:line="276" w:lineRule="auto"/>
        <w:jc w:val="both"/>
        <w:rPr>
          <w:rFonts w:ascii="Arial" w:hAnsi="Arial" w:cs="Arial"/>
          <w:sz w:val="24"/>
        </w:rPr>
      </w:pPr>
    </w:p>
    <w:p w:rsidR="00705ECF" w:rsidRDefault="00705ECF">
      <w:pPr>
        <w:spacing w:line="276" w:lineRule="auto"/>
        <w:jc w:val="both"/>
        <w:rPr>
          <w:rFonts w:ascii="Arial" w:hAnsi="Arial" w:cs="Arial"/>
          <w:sz w:val="24"/>
        </w:rPr>
      </w:pPr>
      <w:r w:rsidRPr="00705ECF">
        <w:rPr>
          <w:rFonts w:ascii="Arial" w:hAnsi="Arial" w:cs="Arial"/>
          <w:sz w:val="24"/>
        </w:rPr>
        <w:t xml:space="preserve">Příběh, s nímž pan Novák </w:t>
      </w:r>
      <w:r w:rsidR="00E92641">
        <w:rPr>
          <w:rFonts w:ascii="Arial" w:hAnsi="Arial" w:cs="Arial"/>
          <w:sz w:val="24"/>
        </w:rPr>
        <w:t>v průzkumu</w:t>
      </w:r>
      <w:r w:rsidR="00E92641" w:rsidRPr="00705ECF">
        <w:rPr>
          <w:rFonts w:ascii="Arial" w:hAnsi="Arial" w:cs="Arial"/>
          <w:sz w:val="24"/>
        </w:rPr>
        <w:t xml:space="preserve"> </w:t>
      </w:r>
      <w:r w:rsidR="00E92641">
        <w:rPr>
          <w:rFonts w:ascii="Arial" w:hAnsi="Arial" w:cs="Arial"/>
          <w:sz w:val="24"/>
        </w:rPr>
        <w:t>zaujal</w:t>
      </w:r>
      <w:r w:rsidRPr="00705ECF">
        <w:rPr>
          <w:rFonts w:ascii="Arial" w:hAnsi="Arial" w:cs="Arial"/>
          <w:sz w:val="24"/>
        </w:rPr>
        <w:t>, je poměrně prostý</w:t>
      </w:r>
      <w:r w:rsidR="00E51E61">
        <w:rPr>
          <w:rFonts w:ascii="Arial" w:hAnsi="Arial" w:cs="Arial"/>
          <w:sz w:val="24"/>
        </w:rPr>
        <w:t xml:space="preserve"> </w:t>
      </w:r>
      <w:r w:rsidRPr="00705ECF">
        <w:rPr>
          <w:rFonts w:ascii="Arial" w:hAnsi="Arial" w:cs="Arial"/>
          <w:sz w:val="24"/>
        </w:rPr>
        <w:t xml:space="preserve">ale zároveň </w:t>
      </w:r>
      <w:r w:rsidR="00015B2B">
        <w:rPr>
          <w:rFonts w:ascii="Arial" w:hAnsi="Arial" w:cs="Arial"/>
          <w:sz w:val="24"/>
        </w:rPr>
        <w:t>velmi</w:t>
      </w:r>
      <w:r w:rsidRPr="00705ECF">
        <w:rPr>
          <w:rFonts w:ascii="Arial" w:hAnsi="Arial" w:cs="Arial"/>
          <w:sz w:val="24"/>
        </w:rPr>
        <w:t xml:space="preserve"> silný. Poslal totiž do soutěže dvě fotografie s krátkými popisky. Na té první stojí v roce 2000 u svého prvního Ford</w:t>
      </w:r>
      <w:r w:rsidR="00015B2B">
        <w:rPr>
          <w:rFonts w:ascii="Arial" w:hAnsi="Arial" w:cs="Arial"/>
          <w:sz w:val="24"/>
        </w:rPr>
        <w:t>u</w:t>
      </w:r>
      <w:r w:rsidRPr="00705ECF">
        <w:rPr>
          <w:rFonts w:ascii="Arial" w:hAnsi="Arial" w:cs="Arial"/>
          <w:sz w:val="24"/>
        </w:rPr>
        <w:t>, staršího modelu Fiesta</w:t>
      </w:r>
      <w:r w:rsidR="00E92641">
        <w:rPr>
          <w:rFonts w:ascii="Arial" w:hAnsi="Arial" w:cs="Arial"/>
          <w:sz w:val="24"/>
        </w:rPr>
        <w:t>,</w:t>
      </w:r>
      <w:r w:rsidRPr="00705ECF">
        <w:rPr>
          <w:rFonts w:ascii="Arial" w:hAnsi="Arial" w:cs="Arial"/>
          <w:sz w:val="24"/>
        </w:rPr>
        <w:t xml:space="preserve"> a v náručí drží svou </w:t>
      </w:r>
      <w:r w:rsidR="00015B2B">
        <w:rPr>
          <w:rFonts w:ascii="Arial" w:hAnsi="Arial" w:cs="Arial"/>
          <w:sz w:val="24"/>
        </w:rPr>
        <w:t xml:space="preserve">tehdy šestiměsíční </w:t>
      </w:r>
      <w:r w:rsidRPr="00705ECF">
        <w:rPr>
          <w:rFonts w:ascii="Arial" w:hAnsi="Arial" w:cs="Arial"/>
          <w:sz w:val="24"/>
        </w:rPr>
        <w:t>dceru Kateřinu. Na druhém obrázku je pak současný Ford pana Nováka</w:t>
      </w:r>
      <w:r w:rsidR="0033534A">
        <w:rPr>
          <w:rFonts w:ascii="Arial" w:hAnsi="Arial" w:cs="Arial"/>
          <w:sz w:val="24"/>
        </w:rPr>
        <w:t>,</w:t>
      </w:r>
      <w:r w:rsidRPr="00705ECF">
        <w:rPr>
          <w:rFonts w:ascii="Arial" w:hAnsi="Arial" w:cs="Arial"/>
          <w:sz w:val="24"/>
        </w:rPr>
        <w:t xml:space="preserve"> model Kuga</w:t>
      </w:r>
      <w:r w:rsidR="0033534A">
        <w:rPr>
          <w:rFonts w:ascii="Arial" w:hAnsi="Arial" w:cs="Arial"/>
          <w:sz w:val="24"/>
        </w:rPr>
        <w:t>,</w:t>
      </w:r>
      <w:r w:rsidRPr="00705ECF">
        <w:rPr>
          <w:rFonts w:ascii="Arial" w:hAnsi="Arial" w:cs="Arial"/>
          <w:sz w:val="24"/>
        </w:rPr>
        <w:t xml:space="preserve"> a </w:t>
      </w:r>
      <w:r w:rsidR="00015B2B">
        <w:rPr>
          <w:rFonts w:ascii="Arial" w:hAnsi="Arial" w:cs="Arial"/>
          <w:sz w:val="24"/>
        </w:rPr>
        <w:t>s ním</w:t>
      </w:r>
      <w:r w:rsidRPr="00705ECF">
        <w:rPr>
          <w:rFonts w:ascii="Arial" w:hAnsi="Arial" w:cs="Arial"/>
          <w:sz w:val="24"/>
        </w:rPr>
        <w:t xml:space="preserve"> znovu </w:t>
      </w:r>
      <w:r w:rsidR="00E75849">
        <w:rPr>
          <w:rFonts w:ascii="Arial" w:hAnsi="Arial" w:cs="Arial"/>
          <w:sz w:val="24"/>
        </w:rPr>
        <w:t>dcera Katka</w:t>
      </w:r>
      <w:r w:rsidRPr="00705ECF">
        <w:rPr>
          <w:rFonts w:ascii="Arial" w:hAnsi="Arial" w:cs="Arial"/>
          <w:sz w:val="24"/>
        </w:rPr>
        <w:t xml:space="preserve"> v náručí svého otce</w:t>
      </w:r>
      <w:r w:rsidR="0033534A">
        <w:rPr>
          <w:rFonts w:ascii="Arial" w:hAnsi="Arial" w:cs="Arial"/>
          <w:sz w:val="24"/>
        </w:rPr>
        <w:t>.</w:t>
      </w:r>
      <w:r w:rsidRPr="00705ECF">
        <w:rPr>
          <w:rFonts w:ascii="Arial" w:hAnsi="Arial" w:cs="Arial"/>
          <w:sz w:val="24"/>
        </w:rPr>
        <w:t xml:space="preserve"> </w:t>
      </w:r>
      <w:r w:rsidR="0033534A">
        <w:rPr>
          <w:rFonts w:ascii="Arial" w:hAnsi="Arial" w:cs="Arial"/>
          <w:sz w:val="24"/>
        </w:rPr>
        <w:t>O</w:t>
      </w:r>
      <w:r w:rsidR="0033534A" w:rsidRPr="00705ECF">
        <w:rPr>
          <w:rFonts w:ascii="Arial" w:hAnsi="Arial" w:cs="Arial"/>
          <w:sz w:val="24"/>
        </w:rPr>
        <w:t xml:space="preserve">všem </w:t>
      </w:r>
      <w:r w:rsidRPr="00705ECF">
        <w:rPr>
          <w:rFonts w:ascii="Arial" w:hAnsi="Arial" w:cs="Arial"/>
          <w:sz w:val="24"/>
        </w:rPr>
        <w:t>tady už ve věku 18 let</w:t>
      </w:r>
      <w:r w:rsidR="00015B2B">
        <w:rPr>
          <w:rFonts w:ascii="Arial" w:hAnsi="Arial" w:cs="Arial"/>
          <w:sz w:val="24"/>
        </w:rPr>
        <w:t xml:space="preserve">, </w:t>
      </w:r>
      <w:r w:rsidRPr="00705ECF">
        <w:rPr>
          <w:rFonts w:ascii="Arial" w:hAnsi="Arial" w:cs="Arial"/>
          <w:sz w:val="24"/>
        </w:rPr>
        <w:t>jako čerstvá držitelka řidičského průkazu.</w:t>
      </w:r>
    </w:p>
    <w:p w:rsidR="00D4301A" w:rsidRDefault="00D4301A">
      <w:pPr>
        <w:spacing w:line="276" w:lineRule="auto"/>
        <w:jc w:val="both"/>
        <w:rPr>
          <w:rFonts w:ascii="Arial" w:hAnsi="Arial" w:cs="Arial"/>
          <w:sz w:val="24"/>
        </w:rPr>
      </w:pPr>
    </w:p>
    <w:p w:rsidR="00D4301A" w:rsidRDefault="00BD34BF">
      <w:pPr>
        <w:spacing w:line="276" w:lineRule="auto"/>
        <w:jc w:val="both"/>
        <w:rPr>
          <w:rFonts w:ascii="Arial" w:hAnsi="Arial" w:cs="Arial"/>
          <w:sz w:val="24"/>
        </w:rPr>
      </w:pPr>
      <w:r w:rsidRPr="00B305DA">
        <w:rPr>
          <w:rFonts w:ascii="Arial" w:hAnsi="Arial" w:cs="Arial"/>
          <w:i/>
          <w:sz w:val="24"/>
        </w:rPr>
        <w:t>„</w:t>
      </w:r>
      <w:r w:rsidR="00D4301A" w:rsidRPr="00B305DA">
        <w:rPr>
          <w:rFonts w:ascii="Arial" w:hAnsi="Arial" w:cs="Arial"/>
          <w:i/>
          <w:sz w:val="24"/>
        </w:rPr>
        <w:t>Kugu jsem si p</w:t>
      </w:r>
      <w:r w:rsidR="00E75849" w:rsidRPr="00B305DA">
        <w:rPr>
          <w:rFonts w:ascii="Arial" w:hAnsi="Arial" w:cs="Arial"/>
          <w:i/>
          <w:sz w:val="24"/>
        </w:rPr>
        <w:t>ořídil vloni v rámci zvýhodněné</w:t>
      </w:r>
      <w:r w:rsidR="00D4301A" w:rsidRPr="00B305DA">
        <w:rPr>
          <w:rFonts w:ascii="Arial" w:hAnsi="Arial" w:cs="Arial"/>
          <w:i/>
          <w:sz w:val="24"/>
        </w:rPr>
        <w:t xml:space="preserve"> </w:t>
      </w:r>
      <w:r w:rsidR="00E75849" w:rsidRPr="00B305DA">
        <w:rPr>
          <w:rFonts w:ascii="Arial" w:hAnsi="Arial" w:cs="Arial"/>
          <w:i/>
          <w:sz w:val="24"/>
        </w:rPr>
        <w:t>nabídky Top Edition</w:t>
      </w:r>
      <w:r w:rsidR="00D4301A" w:rsidRPr="00B305DA">
        <w:rPr>
          <w:rFonts w:ascii="Arial" w:hAnsi="Arial" w:cs="Arial"/>
          <w:i/>
          <w:sz w:val="24"/>
        </w:rPr>
        <w:t xml:space="preserve"> – a jsem s ní naprosto spokojený. Je to daleko nejlepší auto, jaké js</w:t>
      </w:r>
      <w:r w:rsidR="00E75849" w:rsidRPr="00B305DA">
        <w:rPr>
          <w:rFonts w:ascii="Arial" w:hAnsi="Arial" w:cs="Arial"/>
          <w:i/>
          <w:sz w:val="24"/>
        </w:rPr>
        <w:t>em</w:t>
      </w:r>
      <w:r w:rsidR="00D4301A" w:rsidRPr="00B305DA">
        <w:rPr>
          <w:rFonts w:ascii="Arial" w:hAnsi="Arial" w:cs="Arial"/>
          <w:i/>
          <w:sz w:val="24"/>
        </w:rPr>
        <w:t xml:space="preserve"> kdy měl</w:t>
      </w:r>
      <w:r w:rsidR="00B250DB" w:rsidRPr="00B305DA">
        <w:rPr>
          <w:rFonts w:ascii="Arial" w:hAnsi="Arial" w:cs="Arial"/>
          <w:i/>
          <w:sz w:val="24"/>
        </w:rPr>
        <w:t>,</w:t>
      </w:r>
      <w:r w:rsidR="00D4301A" w:rsidRPr="00B305DA">
        <w:rPr>
          <w:rFonts w:ascii="Arial" w:hAnsi="Arial" w:cs="Arial"/>
          <w:i/>
          <w:sz w:val="24"/>
        </w:rPr>
        <w:t>“</w:t>
      </w:r>
      <w:r w:rsidR="00E75849">
        <w:rPr>
          <w:rFonts w:ascii="Arial" w:hAnsi="Arial" w:cs="Arial"/>
          <w:sz w:val="24"/>
        </w:rPr>
        <w:t xml:space="preserve"> říká pan Novák</w:t>
      </w:r>
      <w:r w:rsidR="006E31EC">
        <w:rPr>
          <w:rFonts w:ascii="Arial" w:hAnsi="Arial" w:cs="Arial"/>
          <w:sz w:val="24"/>
        </w:rPr>
        <w:t>.</w:t>
      </w:r>
    </w:p>
    <w:p w:rsidR="00E75849" w:rsidRDefault="00E75849">
      <w:pPr>
        <w:spacing w:line="276" w:lineRule="auto"/>
        <w:jc w:val="both"/>
        <w:rPr>
          <w:rFonts w:ascii="Arial" w:hAnsi="Arial" w:cs="Arial"/>
          <w:sz w:val="24"/>
        </w:rPr>
      </w:pPr>
    </w:p>
    <w:p w:rsidR="00F5383E" w:rsidRPr="00705ECF" w:rsidRDefault="00E75849" w:rsidP="00705ECF">
      <w:pPr>
        <w:spacing w:line="276" w:lineRule="auto"/>
        <w:jc w:val="both"/>
        <w:rPr>
          <w:rFonts w:ascii="Arial" w:hAnsi="Arial" w:cs="Arial"/>
          <w:sz w:val="24"/>
        </w:rPr>
      </w:pPr>
      <w:r w:rsidRPr="00B305DA">
        <w:rPr>
          <w:rFonts w:ascii="Arial" w:hAnsi="Arial" w:cs="Arial"/>
          <w:i/>
          <w:sz w:val="24"/>
        </w:rPr>
        <w:t>„</w:t>
      </w:r>
      <w:r w:rsidR="00D4301A" w:rsidRPr="00B305DA">
        <w:rPr>
          <w:rFonts w:ascii="Arial" w:hAnsi="Arial" w:cs="Arial"/>
          <w:i/>
          <w:sz w:val="24"/>
        </w:rPr>
        <w:t>Do soutěže se se</w:t>
      </w:r>
      <w:r w:rsidRPr="00B305DA">
        <w:rPr>
          <w:rFonts w:ascii="Arial" w:hAnsi="Arial" w:cs="Arial"/>
          <w:i/>
          <w:sz w:val="24"/>
        </w:rPr>
        <w:t xml:space="preserve"> </w:t>
      </w:r>
      <w:r w:rsidR="00D4301A" w:rsidRPr="00B305DA">
        <w:rPr>
          <w:rFonts w:ascii="Arial" w:hAnsi="Arial" w:cs="Arial"/>
          <w:i/>
          <w:sz w:val="24"/>
        </w:rPr>
        <w:t xml:space="preserve">svými příběhy kvalifikovalo celkem 431 účastníků </w:t>
      </w:r>
      <w:r w:rsidR="006E31EC" w:rsidRPr="00DC0C4B">
        <w:rPr>
          <w:rFonts w:ascii="Arial" w:hAnsi="Arial" w:cs="Arial"/>
          <w:i/>
          <w:sz w:val="24"/>
        </w:rPr>
        <w:t>–</w:t>
      </w:r>
      <w:r w:rsidRPr="00B305DA">
        <w:rPr>
          <w:rFonts w:ascii="Arial" w:hAnsi="Arial" w:cs="Arial"/>
          <w:i/>
          <w:sz w:val="24"/>
        </w:rPr>
        <w:t xml:space="preserve"> </w:t>
      </w:r>
      <w:r w:rsidR="00D4301A" w:rsidRPr="00B305DA">
        <w:rPr>
          <w:rFonts w:ascii="Arial" w:hAnsi="Arial" w:cs="Arial"/>
          <w:i/>
          <w:sz w:val="24"/>
        </w:rPr>
        <w:t xml:space="preserve">a to jsme ještě spoustu dalších, kteří přesně nedodrželi pravidla, </w:t>
      </w:r>
      <w:r w:rsidR="006E31EC">
        <w:rPr>
          <w:rFonts w:ascii="Arial" w:hAnsi="Arial" w:cs="Arial"/>
          <w:i/>
          <w:sz w:val="24"/>
        </w:rPr>
        <w:t xml:space="preserve">bohužel </w:t>
      </w:r>
      <w:r w:rsidR="00D4301A" w:rsidRPr="00B305DA">
        <w:rPr>
          <w:rFonts w:ascii="Arial" w:hAnsi="Arial" w:cs="Arial"/>
          <w:i/>
          <w:sz w:val="24"/>
        </w:rPr>
        <w:t xml:space="preserve">nemohli zařadit. I to spolu </w:t>
      </w:r>
      <w:r w:rsidRPr="00B305DA">
        <w:rPr>
          <w:rFonts w:ascii="Arial" w:hAnsi="Arial" w:cs="Arial"/>
          <w:i/>
          <w:sz w:val="24"/>
        </w:rPr>
        <w:t>s</w:t>
      </w:r>
      <w:r w:rsidR="006E31EC">
        <w:rPr>
          <w:rFonts w:ascii="Arial" w:hAnsi="Arial" w:cs="Arial"/>
          <w:i/>
          <w:sz w:val="24"/>
        </w:rPr>
        <w:t>e sedmdesáti tisíci</w:t>
      </w:r>
      <w:r w:rsidRPr="00B305DA">
        <w:rPr>
          <w:rFonts w:ascii="Arial" w:hAnsi="Arial" w:cs="Arial"/>
          <w:i/>
          <w:sz w:val="24"/>
        </w:rPr>
        <w:t> </w:t>
      </w:r>
      <w:r w:rsidR="00D4301A" w:rsidRPr="00B305DA">
        <w:rPr>
          <w:rFonts w:ascii="Arial" w:hAnsi="Arial" w:cs="Arial"/>
          <w:i/>
          <w:sz w:val="24"/>
        </w:rPr>
        <w:t>přátel</w:t>
      </w:r>
      <w:r w:rsidR="006E31EC">
        <w:rPr>
          <w:rFonts w:ascii="Arial" w:hAnsi="Arial" w:cs="Arial"/>
          <w:i/>
          <w:sz w:val="24"/>
        </w:rPr>
        <w:t>i</w:t>
      </w:r>
      <w:r w:rsidR="00C44E8D">
        <w:rPr>
          <w:rFonts w:ascii="Arial" w:hAnsi="Arial" w:cs="Arial"/>
          <w:i/>
          <w:sz w:val="24"/>
        </w:rPr>
        <w:t>, které</w:t>
      </w:r>
      <w:r w:rsidR="00D4301A" w:rsidRPr="00B305DA">
        <w:rPr>
          <w:rFonts w:ascii="Arial" w:hAnsi="Arial" w:cs="Arial"/>
          <w:i/>
          <w:sz w:val="24"/>
        </w:rPr>
        <w:t xml:space="preserve"> český Ford na </w:t>
      </w:r>
      <w:r w:rsidR="00B250DB" w:rsidRPr="00B305DA">
        <w:rPr>
          <w:rFonts w:ascii="Arial" w:hAnsi="Arial" w:cs="Arial"/>
          <w:i/>
          <w:sz w:val="24"/>
        </w:rPr>
        <w:t>F</w:t>
      </w:r>
      <w:r w:rsidR="00D4301A" w:rsidRPr="00B305DA">
        <w:rPr>
          <w:rFonts w:ascii="Arial" w:hAnsi="Arial" w:cs="Arial"/>
          <w:i/>
          <w:sz w:val="24"/>
        </w:rPr>
        <w:t>acebooku má</w:t>
      </w:r>
      <w:r w:rsidR="006E31EC">
        <w:rPr>
          <w:rFonts w:ascii="Arial" w:hAnsi="Arial" w:cs="Arial"/>
          <w:i/>
          <w:sz w:val="24"/>
        </w:rPr>
        <w:t>,</w:t>
      </w:r>
      <w:r w:rsidR="00B305DA">
        <w:rPr>
          <w:rFonts w:ascii="Arial" w:hAnsi="Arial" w:cs="Arial"/>
          <w:i/>
          <w:sz w:val="24"/>
        </w:rPr>
        <w:t xml:space="preserve"> </w:t>
      </w:r>
      <w:r w:rsidRPr="00B305DA">
        <w:rPr>
          <w:rFonts w:ascii="Arial" w:hAnsi="Arial" w:cs="Arial"/>
          <w:i/>
          <w:sz w:val="24"/>
        </w:rPr>
        <w:t>svědčí o tom, že je tu modrý o</w:t>
      </w:r>
      <w:r w:rsidR="00D4301A" w:rsidRPr="00B305DA">
        <w:rPr>
          <w:rFonts w:ascii="Arial" w:hAnsi="Arial" w:cs="Arial"/>
          <w:i/>
          <w:sz w:val="24"/>
        </w:rPr>
        <w:t>vál populární nejen mezi motor</w:t>
      </w:r>
      <w:r w:rsidRPr="00B305DA">
        <w:rPr>
          <w:rFonts w:ascii="Arial" w:hAnsi="Arial" w:cs="Arial"/>
          <w:i/>
          <w:sz w:val="24"/>
        </w:rPr>
        <w:t>isty, ale i mezi uživateli soci</w:t>
      </w:r>
      <w:r w:rsidR="00D4301A" w:rsidRPr="00B305DA">
        <w:rPr>
          <w:rFonts w:ascii="Arial" w:hAnsi="Arial" w:cs="Arial"/>
          <w:i/>
          <w:sz w:val="24"/>
        </w:rPr>
        <w:t>álních sítí,</w:t>
      </w:r>
      <w:r w:rsidRPr="00B305DA">
        <w:rPr>
          <w:rFonts w:ascii="Arial" w:hAnsi="Arial" w:cs="Arial"/>
          <w:i/>
          <w:sz w:val="24"/>
        </w:rPr>
        <w:t xml:space="preserve">“ </w:t>
      </w:r>
      <w:r>
        <w:rPr>
          <w:rFonts w:ascii="Arial" w:hAnsi="Arial" w:cs="Arial"/>
          <w:sz w:val="24"/>
        </w:rPr>
        <w:t>uzavírá Libor B</w:t>
      </w:r>
      <w:r w:rsidR="00D4301A">
        <w:rPr>
          <w:rFonts w:ascii="Arial" w:hAnsi="Arial" w:cs="Arial"/>
          <w:sz w:val="24"/>
        </w:rPr>
        <w:t>eneš.</w:t>
      </w:r>
    </w:p>
    <w:sectPr w:rsidR="00F5383E" w:rsidRPr="00705ECF" w:rsidSect="009E6024">
      <w:footerReference w:type="even" r:id="rId11"/>
      <w:footerReference w:type="default" r:id="rId12"/>
      <w:footerReference w:type="first" r:id="rId13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E26" w:rsidRDefault="003C0E26">
      <w:r>
        <w:separator/>
      </w:r>
    </w:p>
  </w:endnote>
  <w:endnote w:type="continuationSeparator" w:id="0">
    <w:p w:rsidR="003C0E26" w:rsidRDefault="003C0E26">
      <w:r>
        <w:continuationSeparator/>
      </w:r>
    </w:p>
  </w:endnote>
  <w:endnote w:type="continuationNotice" w:id="1">
    <w:p w:rsidR="003C0E26" w:rsidRDefault="003C0E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E26" w:rsidRDefault="003C0E26">
      <w:r>
        <w:separator/>
      </w:r>
    </w:p>
  </w:footnote>
  <w:footnote w:type="continuationSeparator" w:id="0">
    <w:p w:rsidR="003C0E26" w:rsidRDefault="003C0E26">
      <w:r>
        <w:continuationSeparator/>
      </w:r>
    </w:p>
  </w:footnote>
  <w:footnote w:type="continuationNotice" w:id="1">
    <w:p w:rsidR="003C0E26" w:rsidRDefault="003C0E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B45F4"/>
    <w:multiLevelType w:val="hybridMultilevel"/>
    <w:tmpl w:val="C2F26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16"/>
  </w:num>
  <w:num w:numId="4">
    <w:abstractNumId w:val="18"/>
  </w:num>
  <w:num w:numId="5">
    <w:abstractNumId w:val="42"/>
  </w:num>
  <w:num w:numId="6">
    <w:abstractNumId w:val="24"/>
  </w:num>
  <w:num w:numId="7">
    <w:abstractNumId w:val="28"/>
  </w:num>
  <w:num w:numId="8">
    <w:abstractNumId w:val="13"/>
  </w:num>
  <w:num w:numId="9">
    <w:abstractNumId w:val="27"/>
  </w:num>
  <w:num w:numId="10">
    <w:abstractNumId w:val="15"/>
  </w:num>
  <w:num w:numId="11">
    <w:abstractNumId w:val="33"/>
  </w:num>
  <w:num w:numId="12">
    <w:abstractNumId w:val="38"/>
  </w:num>
  <w:num w:numId="13">
    <w:abstractNumId w:val="40"/>
  </w:num>
  <w:num w:numId="14">
    <w:abstractNumId w:val="32"/>
  </w:num>
  <w:num w:numId="15">
    <w:abstractNumId w:val="11"/>
  </w:num>
  <w:num w:numId="16">
    <w:abstractNumId w:val="2"/>
  </w:num>
  <w:num w:numId="17">
    <w:abstractNumId w:val="37"/>
  </w:num>
  <w:num w:numId="18">
    <w:abstractNumId w:val="1"/>
  </w:num>
  <w:num w:numId="19">
    <w:abstractNumId w:val="22"/>
  </w:num>
  <w:num w:numId="20">
    <w:abstractNumId w:val="17"/>
  </w:num>
  <w:num w:numId="21">
    <w:abstractNumId w:val="19"/>
  </w:num>
  <w:num w:numId="22">
    <w:abstractNumId w:val="31"/>
  </w:num>
  <w:num w:numId="23">
    <w:abstractNumId w:val="23"/>
  </w:num>
  <w:num w:numId="24">
    <w:abstractNumId w:val="3"/>
  </w:num>
  <w:num w:numId="25">
    <w:abstractNumId w:val="21"/>
  </w:num>
  <w:num w:numId="26">
    <w:abstractNumId w:val="9"/>
  </w:num>
  <w:num w:numId="27">
    <w:abstractNumId w:val="30"/>
  </w:num>
  <w:num w:numId="28">
    <w:abstractNumId w:val="14"/>
  </w:num>
  <w:num w:numId="29">
    <w:abstractNumId w:val="41"/>
  </w:num>
  <w:num w:numId="30">
    <w:abstractNumId w:val="26"/>
  </w:num>
  <w:num w:numId="31">
    <w:abstractNumId w:val="39"/>
  </w:num>
  <w:num w:numId="32">
    <w:abstractNumId w:val="20"/>
  </w:num>
  <w:num w:numId="33">
    <w:abstractNumId w:val="8"/>
  </w:num>
  <w:num w:numId="34">
    <w:abstractNumId w:val="34"/>
  </w:num>
  <w:num w:numId="35">
    <w:abstractNumId w:val="25"/>
  </w:num>
  <w:num w:numId="36">
    <w:abstractNumId w:val="12"/>
  </w:num>
  <w:num w:numId="37">
    <w:abstractNumId w:val="29"/>
  </w:num>
  <w:num w:numId="38">
    <w:abstractNumId w:val="36"/>
  </w:num>
  <w:num w:numId="39">
    <w:abstractNumId w:val="5"/>
  </w:num>
  <w:num w:numId="40">
    <w:abstractNumId w:val="4"/>
  </w:num>
  <w:num w:numId="41">
    <w:abstractNumId w:val="10"/>
  </w:num>
  <w:num w:numId="42">
    <w:abstractNumId w:val="7"/>
  </w:num>
  <w:num w:numId="43">
    <w:abstractNumId w:val="18"/>
  </w:num>
  <w:num w:numId="44">
    <w:abstractNumId w:val="18"/>
  </w:num>
  <w:num w:numId="4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2D56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5B2B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A2"/>
    <w:rsid w:val="000555C1"/>
    <w:rsid w:val="00057101"/>
    <w:rsid w:val="00060951"/>
    <w:rsid w:val="00062B82"/>
    <w:rsid w:val="00063667"/>
    <w:rsid w:val="00063ABC"/>
    <w:rsid w:val="00063FB9"/>
    <w:rsid w:val="000644EC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51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0F9D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07A16"/>
    <w:rsid w:val="00211D51"/>
    <w:rsid w:val="00215B1D"/>
    <w:rsid w:val="00216279"/>
    <w:rsid w:val="0021719A"/>
    <w:rsid w:val="0021735C"/>
    <w:rsid w:val="002175D5"/>
    <w:rsid w:val="0022086B"/>
    <w:rsid w:val="00220AB2"/>
    <w:rsid w:val="00220E5C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534A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2A3F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0E2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D2A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D73A2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18EF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C73B7"/>
    <w:rsid w:val="006D0722"/>
    <w:rsid w:val="006D0EE2"/>
    <w:rsid w:val="006D1C46"/>
    <w:rsid w:val="006D28CC"/>
    <w:rsid w:val="006D3BB4"/>
    <w:rsid w:val="006D3CAF"/>
    <w:rsid w:val="006D7431"/>
    <w:rsid w:val="006E1D94"/>
    <w:rsid w:val="006E31EC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5ECF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A26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375B9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B1C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5DB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3925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17DC2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E0B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27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29F"/>
    <w:rsid w:val="00A915BA"/>
    <w:rsid w:val="00A9255F"/>
    <w:rsid w:val="00A92C0E"/>
    <w:rsid w:val="00A93922"/>
    <w:rsid w:val="00A93AE9"/>
    <w:rsid w:val="00A96F57"/>
    <w:rsid w:val="00AA290B"/>
    <w:rsid w:val="00AA670B"/>
    <w:rsid w:val="00AA73EB"/>
    <w:rsid w:val="00AB00D9"/>
    <w:rsid w:val="00AB0BBB"/>
    <w:rsid w:val="00AB0FF8"/>
    <w:rsid w:val="00AB27E7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50DB"/>
    <w:rsid w:val="00B27525"/>
    <w:rsid w:val="00B305DA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86986"/>
    <w:rsid w:val="00B94FA4"/>
    <w:rsid w:val="00B97BBE"/>
    <w:rsid w:val="00BA20F2"/>
    <w:rsid w:val="00BA435E"/>
    <w:rsid w:val="00BA7BB5"/>
    <w:rsid w:val="00BB129A"/>
    <w:rsid w:val="00BB3779"/>
    <w:rsid w:val="00BB3CAA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4BF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95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4E8D"/>
    <w:rsid w:val="00C45D1B"/>
    <w:rsid w:val="00C46129"/>
    <w:rsid w:val="00C46F24"/>
    <w:rsid w:val="00C4796E"/>
    <w:rsid w:val="00C47BF2"/>
    <w:rsid w:val="00C5067B"/>
    <w:rsid w:val="00C50FCE"/>
    <w:rsid w:val="00C52AB8"/>
    <w:rsid w:val="00C5488F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476C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0EF7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2755"/>
    <w:rsid w:val="00D4301A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0ACB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1E61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84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641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383E"/>
    <w:rsid w:val="00F5496B"/>
    <w:rsid w:val="00F612A3"/>
    <w:rsid w:val="00F63040"/>
    <w:rsid w:val="00F64E54"/>
    <w:rsid w:val="00F653E6"/>
    <w:rsid w:val="00F66DB5"/>
    <w:rsid w:val="00F7007D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794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C56B617"/>
  <w15:docId w15:val="{6DA42FF5-0101-411A-96C7-E6594450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C6B3-7B84-4A03-9C43-C55AEC3F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537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Nahodilova, Denisa (D.)</cp:lastModifiedBy>
  <cp:revision>4</cp:revision>
  <cp:lastPrinted>2017-03-15T14:07:00Z</cp:lastPrinted>
  <dcterms:created xsi:type="dcterms:W3CDTF">2018-02-19T11:54:00Z</dcterms:created>
  <dcterms:modified xsi:type="dcterms:W3CDTF">2018-02-20T15:09:00Z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