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D9" w:rsidRPr="00141DB3" w:rsidRDefault="003023D9" w:rsidP="00611B6A">
      <w:pPr>
        <w:pStyle w:val="KeinLeerraum"/>
        <w:rPr>
          <w:rFonts w:ascii="Arial" w:hAnsi="Arial" w:cs="Arial"/>
          <w:b/>
          <w:szCs w:val="26"/>
        </w:rPr>
      </w:pPr>
      <w:bookmarkStart w:id="0" w:name="_GoBack"/>
      <w:bookmarkEnd w:id="0"/>
    </w:p>
    <w:p w:rsidR="003023D9" w:rsidRPr="00141DB3" w:rsidRDefault="003023D9" w:rsidP="00611B6A">
      <w:pPr>
        <w:pStyle w:val="KeinLeerraum"/>
        <w:rPr>
          <w:rFonts w:ascii="Arial" w:hAnsi="Arial" w:cs="Arial"/>
          <w:b/>
          <w:szCs w:val="26"/>
        </w:rPr>
      </w:pPr>
    </w:p>
    <w:p w:rsidR="003023D9" w:rsidRPr="00141DB3" w:rsidRDefault="003023D9" w:rsidP="00611B6A">
      <w:pPr>
        <w:pStyle w:val="KeinLeerraum"/>
        <w:rPr>
          <w:rFonts w:ascii="Arial" w:hAnsi="Arial" w:cs="Arial"/>
          <w:b/>
          <w:szCs w:val="26"/>
        </w:rPr>
      </w:pPr>
    </w:p>
    <w:p w:rsidR="00A7115A" w:rsidRPr="00141DB3" w:rsidRDefault="00A7115A" w:rsidP="00A7115A">
      <w:pPr>
        <w:ind w:right="-909"/>
        <w:rPr>
          <w:rFonts w:ascii="Arial" w:eastAsia="Calibri" w:hAnsi="Arial" w:cs="Arial"/>
          <w:u w:val="single"/>
        </w:rPr>
      </w:pPr>
      <w:r w:rsidRPr="00141DB3">
        <w:rPr>
          <w:rFonts w:ascii="Arial" w:eastAsia="Calibri" w:hAnsi="Arial" w:cs="Arial"/>
          <w:u w:val="single"/>
        </w:rPr>
        <w:t>Sparkassen-Tourismusbarometer für Brandenburg</w:t>
      </w:r>
      <w:r w:rsidR="009E2BA1" w:rsidRPr="00141DB3">
        <w:rPr>
          <w:rFonts w:ascii="Arial" w:eastAsia="Calibri" w:hAnsi="Arial" w:cs="Arial"/>
          <w:u w:val="single"/>
        </w:rPr>
        <w:t xml:space="preserve"> – </w:t>
      </w:r>
      <w:r w:rsidR="00B61C35" w:rsidRPr="00141DB3">
        <w:rPr>
          <w:rFonts w:ascii="Arial" w:eastAsia="Calibri" w:hAnsi="Arial" w:cs="Arial"/>
          <w:u w:val="single"/>
        </w:rPr>
        <w:t xml:space="preserve">Erneut deutliches Plus bei </w:t>
      </w:r>
      <w:r w:rsidR="00FE7061" w:rsidRPr="00141DB3">
        <w:rPr>
          <w:rFonts w:ascii="Arial" w:eastAsia="Calibri" w:hAnsi="Arial" w:cs="Arial"/>
          <w:u w:val="single"/>
        </w:rPr>
        <w:t>Übernachtungen,</w:t>
      </w:r>
      <w:r w:rsidR="00B61C35" w:rsidRPr="00141DB3">
        <w:rPr>
          <w:rFonts w:ascii="Arial" w:eastAsia="Calibri" w:hAnsi="Arial" w:cs="Arial"/>
          <w:u w:val="single"/>
        </w:rPr>
        <w:t xml:space="preserve"> Gästezufriedenheit </w:t>
      </w:r>
      <w:r w:rsidR="005058CC" w:rsidRPr="00141DB3">
        <w:rPr>
          <w:rFonts w:ascii="Arial" w:eastAsia="Calibri" w:hAnsi="Arial" w:cs="Arial"/>
          <w:u w:val="single"/>
        </w:rPr>
        <w:t>steigt</w:t>
      </w:r>
    </w:p>
    <w:p w:rsidR="009E2BA1" w:rsidRPr="00141DB3" w:rsidRDefault="009E2BA1" w:rsidP="00A7115A">
      <w:pPr>
        <w:ind w:right="-909"/>
        <w:rPr>
          <w:rFonts w:ascii="Arial" w:eastAsia="Calibri" w:hAnsi="Arial" w:cs="Arial"/>
          <w:u w:val="single"/>
        </w:rPr>
      </w:pPr>
    </w:p>
    <w:p w:rsidR="00A7115A" w:rsidRPr="00141DB3" w:rsidRDefault="00A7115A" w:rsidP="00A7115A">
      <w:pPr>
        <w:ind w:right="-909"/>
        <w:rPr>
          <w:rFonts w:ascii="Arial" w:eastAsia="Calibri" w:hAnsi="Arial" w:cs="Arial"/>
          <w:b/>
          <w:sz w:val="26"/>
          <w:szCs w:val="26"/>
        </w:rPr>
      </w:pPr>
      <w:r w:rsidRPr="00141DB3">
        <w:rPr>
          <w:rFonts w:ascii="Arial" w:eastAsia="Calibri" w:hAnsi="Arial" w:cs="Arial"/>
          <w:b/>
          <w:sz w:val="26"/>
          <w:szCs w:val="26"/>
        </w:rPr>
        <w:t>Brandenburg</w:t>
      </w:r>
      <w:r w:rsidR="00FE7061" w:rsidRPr="00141DB3">
        <w:rPr>
          <w:rFonts w:ascii="Arial" w:eastAsia="Calibri" w:hAnsi="Arial" w:cs="Arial"/>
          <w:b/>
          <w:sz w:val="26"/>
          <w:szCs w:val="26"/>
        </w:rPr>
        <w:t>-Tourismus wächst weiter</w:t>
      </w:r>
    </w:p>
    <w:p w:rsidR="00A7115A" w:rsidRPr="00141DB3" w:rsidRDefault="00A7115A" w:rsidP="00A7115A">
      <w:pPr>
        <w:ind w:right="-909"/>
        <w:rPr>
          <w:rFonts w:ascii="Arial" w:eastAsia="Calibri" w:hAnsi="Arial" w:cs="Arial"/>
          <w:b/>
        </w:rPr>
      </w:pPr>
    </w:p>
    <w:p w:rsidR="00B934E6" w:rsidRPr="00141DB3" w:rsidRDefault="00D06997" w:rsidP="00B934E6">
      <w:pPr>
        <w:tabs>
          <w:tab w:val="left" w:pos="7371"/>
        </w:tabs>
        <w:ind w:right="-767"/>
        <w:outlineLvl w:val="1"/>
        <w:rPr>
          <w:rFonts w:ascii="Arial" w:eastAsia="Calibri" w:hAnsi="Arial" w:cs="Arial"/>
          <w:bCs/>
        </w:rPr>
      </w:pPr>
      <w:bookmarkStart w:id="1" w:name="S1"/>
      <w:bookmarkStart w:id="2" w:name="S2"/>
      <w:bookmarkEnd w:id="1"/>
      <w:bookmarkEnd w:id="2"/>
      <w:r w:rsidRPr="00141DB3">
        <w:rPr>
          <w:rFonts w:ascii="Arial" w:eastAsia="Calibri" w:hAnsi="Arial" w:cs="Arial"/>
          <w:b/>
          <w:bCs/>
        </w:rPr>
        <w:t>Neu</w:t>
      </w:r>
      <w:r w:rsidR="005058CC" w:rsidRPr="00141DB3">
        <w:rPr>
          <w:rFonts w:ascii="Arial" w:eastAsia="Calibri" w:hAnsi="Arial" w:cs="Arial"/>
          <w:b/>
          <w:bCs/>
        </w:rPr>
        <w:t>ruppin, 22. August 2019</w:t>
      </w:r>
      <w:r w:rsidR="005058CC" w:rsidRPr="00141DB3">
        <w:rPr>
          <w:rFonts w:ascii="Arial" w:eastAsia="Calibri" w:hAnsi="Arial" w:cs="Arial"/>
          <w:bCs/>
        </w:rPr>
        <w:t xml:space="preserve">    </w:t>
      </w:r>
      <w:r w:rsidR="008658A0" w:rsidRPr="00141DB3">
        <w:rPr>
          <w:rFonts w:ascii="Arial" w:eastAsia="Calibri" w:hAnsi="Arial" w:cs="Arial"/>
          <w:bCs/>
        </w:rPr>
        <w:t>Seit zehn Jahren geht es aufwärts im Brandenburg-Tourismus.</w:t>
      </w:r>
      <w:r w:rsidR="000767B4" w:rsidRPr="00141DB3">
        <w:rPr>
          <w:rFonts w:ascii="Arial" w:eastAsia="Calibri" w:hAnsi="Arial" w:cs="Arial"/>
          <w:bCs/>
        </w:rPr>
        <w:t xml:space="preserve"> </w:t>
      </w:r>
      <w:r w:rsidR="00556156" w:rsidRPr="00141DB3">
        <w:rPr>
          <w:rFonts w:ascii="Arial" w:eastAsia="Calibri" w:hAnsi="Arial" w:cs="Arial"/>
          <w:bCs/>
        </w:rPr>
        <w:t xml:space="preserve">Vielfältige </w:t>
      </w:r>
      <w:r w:rsidR="0089348C" w:rsidRPr="00141DB3">
        <w:rPr>
          <w:rFonts w:ascii="Arial" w:eastAsia="Calibri" w:hAnsi="Arial" w:cs="Arial"/>
          <w:bCs/>
        </w:rPr>
        <w:t>Kulturangebote</w:t>
      </w:r>
      <w:r w:rsidR="008658A0" w:rsidRPr="00141DB3">
        <w:rPr>
          <w:rFonts w:ascii="Arial" w:eastAsia="Calibri" w:hAnsi="Arial" w:cs="Arial"/>
          <w:bCs/>
        </w:rPr>
        <w:t xml:space="preserve"> aber auch </w:t>
      </w:r>
      <w:r w:rsidR="0089348C" w:rsidRPr="00141DB3">
        <w:rPr>
          <w:rFonts w:ascii="Arial" w:eastAsia="Calibri" w:hAnsi="Arial" w:cs="Arial"/>
          <w:bCs/>
        </w:rPr>
        <w:t>Ausflugs- und Freizeit</w:t>
      </w:r>
      <w:r w:rsidR="00556156" w:rsidRPr="00141DB3">
        <w:rPr>
          <w:rFonts w:ascii="Arial" w:eastAsia="Calibri" w:hAnsi="Arial" w:cs="Arial"/>
          <w:bCs/>
        </w:rPr>
        <w:t>möglichkeiten</w:t>
      </w:r>
      <w:r w:rsidR="008658A0" w:rsidRPr="00141DB3">
        <w:rPr>
          <w:rFonts w:ascii="Arial" w:eastAsia="Calibri" w:hAnsi="Arial" w:cs="Arial"/>
          <w:bCs/>
        </w:rPr>
        <w:t xml:space="preserve">, </w:t>
      </w:r>
      <w:r w:rsidR="0089348C" w:rsidRPr="00141DB3">
        <w:rPr>
          <w:rFonts w:ascii="Arial" w:eastAsia="Calibri" w:hAnsi="Arial" w:cs="Arial"/>
          <w:bCs/>
        </w:rPr>
        <w:t>locken Besucher aus nah und fern.</w:t>
      </w:r>
      <w:r w:rsidR="00556156" w:rsidRPr="00141DB3">
        <w:rPr>
          <w:rFonts w:ascii="Arial" w:eastAsia="Calibri" w:hAnsi="Arial" w:cs="Arial"/>
          <w:bCs/>
        </w:rPr>
        <w:t xml:space="preserve"> </w:t>
      </w:r>
      <w:r w:rsidR="00F26939" w:rsidRPr="00141DB3">
        <w:rPr>
          <w:rFonts w:ascii="Arial" w:eastAsia="Calibri" w:hAnsi="Arial" w:cs="Arial"/>
          <w:bCs/>
        </w:rPr>
        <w:t>D</w:t>
      </w:r>
      <w:r w:rsidR="00B934E6" w:rsidRPr="00141DB3">
        <w:rPr>
          <w:rFonts w:ascii="Arial" w:eastAsia="Calibri" w:hAnsi="Arial" w:cs="Arial"/>
        </w:rPr>
        <w:t>ies geht aus dem Sparkassen-</w:t>
      </w:r>
      <w:r w:rsidR="00F26939" w:rsidRPr="00141DB3">
        <w:rPr>
          <w:rFonts w:ascii="Arial" w:eastAsia="Calibri" w:hAnsi="Arial" w:cs="Arial"/>
        </w:rPr>
        <w:t>T</w:t>
      </w:r>
      <w:r w:rsidR="00B934E6" w:rsidRPr="00141DB3">
        <w:rPr>
          <w:rFonts w:ascii="Arial" w:eastAsia="Calibri" w:hAnsi="Arial" w:cs="Arial"/>
        </w:rPr>
        <w:t>ourismusbarometer 201</w:t>
      </w:r>
      <w:r w:rsidR="00F26939" w:rsidRPr="00141DB3">
        <w:rPr>
          <w:rFonts w:ascii="Arial" w:eastAsia="Calibri" w:hAnsi="Arial" w:cs="Arial"/>
        </w:rPr>
        <w:t>9</w:t>
      </w:r>
      <w:r w:rsidR="00B934E6" w:rsidRPr="00141DB3">
        <w:rPr>
          <w:rFonts w:ascii="Arial" w:eastAsia="Calibri" w:hAnsi="Arial" w:cs="Arial"/>
        </w:rPr>
        <w:t xml:space="preserve"> des Ostdeutschen Sparkassenverbandes (OSV) hervor, dessen </w:t>
      </w:r>
      <w:r w:rsidR="00352D61" w:rsidRPr="00141DB3">
        <w:rPr>
          <w:rFonts w:ascii="Arial" w:eastAsia="Calibri" w:hAnsi="Arial" w:cs="Arial"/>
        </w:rPr>
        <w:t>Brandenburg-</w:t>
      </w:r>
      <w:r w:rsidR="00B934E6" w:rsidRPr="00141DB3">
        <w:rPr>
          <w:rFonts w:ascii="Arial" w:eastAsia="Calibri" w:hAnsi="Arial" w:cs="Arial"/>
        </w:rPr>
        <w:t xml:space="preserve">Ergebnisse der Geschäftsführende Präsident des OSV, Dr. Michael Ermrich, am </w:t>
      </w:r>
      <w:r w:rsidR="00F26939" w:rsidRPr="00141DB3">
        <w:rPr>
          <w:rFonts w:ascii="Arial" w:eastAsia="Calibri" w:hAnsi="Arial" w:cs="Arial"/>
        </w:rPr>
        <w:t>Donnerstag in Neuruppin</w:t>
      </w:r>
      <w:r w:rsidR="00FE7061" w:rsidRPr="00141DB3">
        <w:rPr>
          <w:rFonts w:ascii="Arial" w:eastAsia="Calibri" w:hAnsi="Arial" w:cs="Arial"/>
        </w:rPr>
        <w:t xml:space="preserve"> </w:t>
      </w:r>
      <w:r w:rsidR="00B934E6" w:rsidRPr="00141DB3">
        <w:rPr>
          <w:rFonts w:ascii="Arial" w:eastAsia="Calibri" w:hAnsi="Arial" w:cs="Arial"/>
        </w:rPr>
        <w:t>vorstellte.</w:t>
      </w:r>
    </w:p>
    <w:p w:rsidR="00B934E6" w:rsidRPr="00141DB3" w:rsidRDefault="00B934E6" w:rsidP="00B934E6">
      <w:pPr>
        <w:tabs>
          <w:tab w:val="left" w:pos="7371"/>
        </w:tabs>
        <w:ind w:right="-767"/>
        <w:outlineLvl w:val="1"/>
        <w:rPr>
          <w:rFonts w:ascii="Arial" w:eastAsia="Calibri" w:hAnsi="Arial" w:cs="Arial"/>
          <w:bCs/>
        </w:rPr>
      </w:pPr>
    </w:p>
    <w:p w:rsidR="008658A0" w:rsidRPr="00141DB3" w:rsidRDefault="008658A0" w:rsidP="008658A0">
      <w:pPr>
        <w:tabs>
          <w:tab w:val="left" w:pos="7371"/>
        </w:tabs>
        <w:ind w:right="-765"/>
        <w:outlineLvl w:val="1"/>
        <w:rPr>
          <w:rFonts w:ascii="Arial" w:eastAsia="Calibri" w:hAnsi="Arial" w:cs="Arial"/>
        </w:rPr>
      </w:pPr>
      <w:r w:rsidRPr="00141DB3">
        <w:rPr>
          <w:rFonts w:ascii="Arial" w:eastAsia="Calibri" w:hAnsi="Arial" w:cs="Arial"/>
        </w:rPr>
        <w:t>„</w:t>
      </w:r>
      <w:r w:rsidRPr="00141DB3">
        <w:rPr>
          <w:rFonts w:ascii="Arial" w:hAnsi="Arial" w:cs="Arial"/>
        </w:rPr>
        <w:t>Zehn Jahre Übernachtungszuwachs hintereinander! Das hat seit 2008 kein anderes ostdeutsches Land geschafft. Und auch bei den ausländischen Gästen wird Brandenburg beliebter. Die Investitionen in kreative Angebote und hohe Qualität tragen Früchte“, hob Ermrich hervor und forderte die Touristiker auf, nicht nachzulassen: „Die künftigen Investitionen müssen darauf abzielen, die Zufriedenheit der Gäste weiter zu steigern und Schwachstellen im Angebot zu beseitigen. Das Thema Arbeitskräftemangel müssen alle relevanten Institutionen noch stärker als bisher gemeinsam angehen.“</w:t>
      </w:r>
    </w:p>
    <w:p w:rsidR="008658A0" w:rsidRPr="00141DB3" w:rsidRDefault="008658A0" w:rsidP="00B934E6">
      <w:pPr>
        <w:tabs>
          <w:tab w:val="left" w:pos="7371"/>
        </w:tabs>
        <w:ind w:right="-767"/>
        <w:outlineLvl w:val="1"/>
        <w:rPr>
          <w:rFonts w:ascii="Arial" w:eastAsia="Calibri" w:hAnsi="Arial" w:cs="Arial"/>
          <w:bCs/>
        </w:rPr>
      </w:pPr>
    </w:p>
    <w:p w:rsidR="00F26939" w:rsidRPr="00141DB3" w:rsidRDefault="00B934E6" w:rsidP="00B934E6">
      <w:pPr>
        <w:tabs>
          <w:tab w:val="left" w:pos="7371"/>
        </w:tabs>
        <w:ind w:right="-767"/>
        <w:outlineLvl w:val="1"/>
        <w:rPr>
          <w:rFonts w:ascii="Arial" w:eastAsia="Calibri" w:hAnsi="Arial" w:cs="Arial"/>
        </w:rPr>
      </w:pPr>
      <w:r w:rsidRPr="00141DB3">
        <w:rPr>
          <w:rFonts w:ascii="Arial" w:eastAsia="Calibri" w:hAnsi="Arial" w:cs="Arial"/>
          <w:bCs/>
        </w:rPr>
        <w:t>D</w:t>
      </w:r>
      <w:r w:rsidR="0093264C" w:rsidRPr="00141DB3">
        <w:rPr>
          <w:rFonts w:ascii="Arial" w:eastAsia="Calibri" w:hAnsi="Arial" w:cs="Arial"/>
          <w:bCs/>
        </w:rPr>
        <w:t>e</w:t>
      </w:r>
      <w:r w:rsidR="008E24AB" w:rsidRPr="00141DB3">
        <w:rPr>
          <w:rFonts w:ascii="Arial" w:eastAsia="Calibri" w:hAnsi="Arial" w:cs="Arial"/>
          <w:bCs/>
        </w:rPr>
        <w:t xml:space="preserve">n anhaltenden Aufwärtstrend im </w:t>
      </w:r>
      <w:r w:rsidR="0093264C" w:rsidRPr="00141DB3">
        <w:rPr>
          <w:rFonts w:ascii="Arial" w:eastAsia="Calibri" w:hAnsi="Arial" w:cs="Arial"/>
          <w:bCs/>
        </w:rPr>
        <w:t>Brandenburg-</w:t>
      </w:r>
      <w:r w:rsidR="00352D61" w:rsidRPr="00141DB3">
        <w:rPr>
          <w:rFonts w:ascii="Arial" w:eastAsia="Calibri" w:hAnsi="Arial" w:cs="Arial"/>
          <w:bCs/>
        </w:rPr>
        <w:t xml:space="preserve">Tourismus </w:t>
      </w:r>
      <w:r w:rsidR="0093264C" w:rsidRPr="00141DB3">
        <w:rPr>
          <w:rFonts w:ascii="Arial" w:eastAsia="Calibri" w:hAnsi="Arial" w:cs="Arial"/>
          <w:bCs/>
        </w:rPr>
        <w:t xml:space="preserve">bestätigt auch die </w:t>
      </w:r>
      <w:r w:rsidR="00352D61" w:rsidRPr="00141DB3">
        <w:rPr>
          <w:rFonts w:ascii="Arial" w:eastAsia="Calibri" w:hAnsi="Arial" w:cs="Arial"/>
          <w:bCs/>
        </w:rPr>
        <w:t>nun vorliegende Halbjahresbilanz</w:t>
      </w:r>
      <w:r w:rsidR="0093264C" w:rsidRPr="00141DB3">
        <w:rPr>
          <w:rFonts w:ascii="Arial" w:eastAsia="Calibri" w:hAnsi="Arial" w:cs="Arial"/>
          <w:bCs/>
        </w:rPr>
        <w:t xml:space="preserve">. Sie </w:t>
      </w:r>
      <w:r w:rsidR="00352D61" w:rsidRPr="00141DB3">
        <w:rPr>
          <w:rFonts w:ascii="Arial" w:eastAsia="Calibri" w:hAnsi="Arial" w:cs="Arial"/>
          <w:bCs/>
        </w:rPr>
        <w:t>weist sowohl einen Anstieg der Zahl der Ankünfte Januar bis Juni 201</w:t>
      </w:r>
      <w:r w:rsidR="00F26939" w:rsidRPr="00141DB3">
        <w:rPr>
          <w:rFonts w:ascii="Arial" w:eastAsia="Calibri" w:hAnsi="Arial" w:cs="Arial"/>
          <w:bCs/>
        </w:rPr>
        <w:t>9</w:t>
      </w:r>
      <w:r w:rsidR="00352D61" w:rsidRPr="00141DB3">
        <w:rPr>
          <w:rFonts w:ascii="Arial" w:eastAsia="Calibri" w:hAnsi="Arial" w:cs="Arial"/>
          <w:bCs/>
        </w:rPr>
        <w:t xml:space="preserve"> um </w:t>
      </w:r>
      <w:r w:rsidR="00556F77" w:rsidRPr="00141DB3">
        <w:rPr>
          <w:rFonts w:ascii="Arial" w:eastAsia="Calibri" w:hAnsi="Arial" w:cs="Arial"/>
          <w:bCs/>
        </w:rPr>
        <w:t xml:space="preserve">4,1 </w:t>
      </w:r>
      <w:r w:rsidR="00352D61" w:rsidRPr="00141DB3">
        <w:rPr>
          <w:rFonts w:ascii="Arial" w:eastAsia="Calibri" w:hAnsi="Arial" w:cs="Arial"/>
          <w:bCs/>
        </w:rPr>
        <w:t xml:space="preserve">Prozent </w:t>
      </w:r>
      <w:r w:rsidRPr="00141DB3">
        <w:rPr>
          <w:rFonts w:ascii="Arial" w:eastAsia="Calibri" w:hAnsi="Arial" w:cs="Arial"/>
        </w:rPr>
        <w:t>gegenüber dem Vorjahreszeitraum</w:t>
      </w:r>
      <w:r w:rsidR="00352D61" w:rsidRPr="00141DB3">
        <w:rPr>
          <w:rFonts w:ascii="Arial" w:eastAsia="Calibri" w:hAnsi="Arial" w:cs="Arial"/>
        </w:rPr>
        <w:t xml:space="preserve"> </w:t>
      </w:r>
      <w:r w:rsidR="002C5790" w:rsidRPr="00141DB3">
        <w:rPr>
          <w:rFonts w:ascii="Arial" w:eastAsia="Calibri" w:hAnsi="Arial" w:cs="Arial"/>
        </w:rPr>
        <w:t xml:space="preserve">aus </w:t>
      </w:r>
      <w:r w:rsidR="00352D61" w:rsidRPr="00141DB3">
        <w:rPr>
          <w:rFonts w:ascii="Arial" w:eastAsia="Calibri" w:hAnsi="Arial" w:cs="Arial"/>
        </w:rPr>
        <w:t xml:space="preserve">als auch ein Plus bei der Zahl der Übernachtungen um </w:t>
      </w:r>
      <w:r w:rsidR="00556F77" w:rsidRPr="00141DB3">
        <w:rPr>
          <w:rFonts w:ascii="Arial" w:eastAsia="Calibri" w:hAnsi="Arial" w:cs="Arial"/>
        </w:rPr>
        <w:t>3,7</w:t>
      </w:r>
      <w:r w:rsidR="00352D61" w:rsidRPr="00141DB3">
        <w:rPr>
          <w:rFonts w:ascii="Arial" w:eastAsia="Calibri" w:hAnsi="Arial" w:cs="Arial"/>
        </w:rPr>
        <w:t xml:space="preserve"> Prozent.</w:t>
      </w:r>
    </w:p>
    <w:p w:rsidR="00856F00" w:rsidRPr="00141DB3" w:rsidRDefault="00856F00" w:rsidP="00B934E6">
      <w:pPr>
        <w:tabs>
          <w:tab w:val="left" w:pos="7371"/>
        </w:tabs>
        <w:ind w:right="-767"/>
        <w:outlineLvl w:val="1"/>
        <w:rPr>
          <w:rFonts w:ascii="Arial" w:eastAsia="Calibri" w:hAnsi="Arial" w:cs="Arial"/>
        </w:rPr>
      </w:pPr>
    </w:p>
    <w:p w:rsidR="00B934E6" w:rsidRPr="00141DB3" w:rsidRDefault="00B934E6" w:rsidP="00B934E6">
      <w:pPr>
        <w:tabs>
          <w:tab w:val="left" w:pos="7371"/>
        </w:tabs>
        <w:ind w:right="-767"/>
        <w:outlineLvl w:val="1"/>
        <w:rPr>
          <w:rFonts w:ascii="Arial" w:eastAsia="Calibri" w:hAnsi="Arial" w:cs="Arial"/>
        </w:rPr>
      </w:pPr>
      <w:r w:rsidRPr="00141DB3">
        <w:rPr>
          <w:rFonts w:ascii="Arial" w:eastAsia="Calibri" w:hAnsi="Arial" w:cs="Arial"/>
        </w:rPr>
        <w:t xml:space="preserve">Die </w:t>
      </w:r>
      <w:r w:rsidR="0093264C" w:rsidRPr="00141DB3">
        <w:rPr>
          <w:rFonts w:ascii="Arial" w:eastAsia="Calibri" w:hAnsi="Arial" w:cs="Arial"/>
        </w:rPr>
        <w:t xml:space="preserve">brandenburgischen </w:t>
      </w:r>
      <w:r w:rsidRPr="00141DB3">
        <w:rPr>
          <w:rFonts w:ascii="Arial" w:eastAsia="Calibri" w:hAnsi="Arial" w:cs="Arial"/>
        </w:rPr>
        <w:t>Betriebe meldeten i</w:t>
      </w:r>
      <w:r w:rsidR="0093264C" w:rsidRPr="00141DB3">
        <w:rPr>
          <w:rFonts w:ascii="Arial" w:eastAsia="Calibri" w:hAnsi="Arial" w:cs="Arial"/>
        </w:rPr>
        <w:t xml:space="preserve">m </w:t>
      </w:r>
      <w:r w:rsidRPr="00141DB3">
        <w:rPr>
          <w:rFonts w:ascii="Arial" w:eastAsia="Calibri" w:hAnsi="Arial" w:cs="Arial"/>
        </w:rPr>
        <w:t xml:space="preserve">ersten </w:t>
      </w:r>
      <w:r w:rsidR="0093264C" w:rsidRPr="00141DB3">
        <w:rPr>
          <w:rFonts w:ascii="Arial" w:eastAsia="Calibri" w:hAnsi="Arial" w:cs="Arial"/>
        </w:rPr>
        <w:t xml:space="preserve">Halbjahr </w:t>
      </w:r>
      <w:r w:rsidRPr="00141DB3">
        <w:rPr>
          <w:rFonts w:ascii="Arial" w:eastAsia="Calibri" w:hAnsi="Arial" w:cs="Arial"/>
        </w:rPr>
        <w:t>201</w:t>
      </w:r>
      <w:r w:rsidR="00F26939" w:rsidRPr="00141DB3">
        <w:rPr>
          <w:rFonts w:ascii="Arial" w:eastAsia="Calibri" w:hAnsi="Arial" w:cs="Arial"/>
        </w:rPr>
        <w:t>9</w:t>
      </w:r>
      <w:r w:rsidRPr="00141DB3">
        <w:rPr>
          <w:rFonts w:ascii="Arial" w:eastAsia="Calibri" w:hAnsi="Arial" w:cs="Arial"/>
        </w:rPr>
        <w:t xml:space="preserve"> </w:t>
      </w:r>
      <w:r w:rsidR="00DD7D5D" w:rsidRPr="00141DB3">
        <w:rPr>
          <w:rFonts w:ascii="Arial" w:eastAsia="Calibri" w:hAnsi="Arial" w:cs="Arial"/>
        </w:rPr>
        <w:br/>
      </w:r>
      <w:r w:rsidR="00DF2556" w:rsidRPr="00141DB3">
        <w:rPr>
          <w:rFonts w:ascii="Arial" w:eastAsia="Calibri" w:hAnsi="Arial" w:cs="Arial"/>
        </w:rPr>
        <w:t xml:space="preserve">2,43 </w:t>
      </w:r>
      <w:r w:rsidRPr="00141DB3">
        <w:rPr>
          <w:rFonts w:ascii="Arial" w:eastAsia="Calibri" w:hAnsi="Arial" w:cs="Arial"/>
        </w:rPr>
        <w:t xml:space="preserve">Millionen Gästeankünfte und </w:t>
      </w:r>
      <w:r w:rsidR="00DF2556" w:rsidRPr="00141DB3">
        <w:rPr>
          <w:rFonts w:ascii="Arial" w:eastAsia="Calibri" w:hAnsi="Arial" w:cs="Arial"/>
        </w:rPr>
        <w:t>6,28</w:t>
      </w:r>
      <w:r w:rsidR="00F26939" w:rsidRPr="00141DB3">
        <w:rPr>
          <w:rFonts w:ascii="Arial" w:eastAsia="Calibri" w:hAnsi="Arial" w:cs="Arial"/>
        </w:rPr>
        <w:t xml:space="preserve"> </w:t>
      </w:r>
      <w:r w:rsidRPr="00141DB3">
        <w:rPr>
          <w:rFonts w:ascii="Arial" w:eastAsia="Calibri" w:hAnsi="Arial" w:cs="Arial"/>
        </w:rPr>
        <w:t>Millionen Übernachtungen. Für das gesamte Jahr 201</w:t>
      </w:r>
      <w:r w:rsidR="00F26939" w:rsidRPr="00141DB3">
        <w:rPr>
          <w:rFonts w:ascii="Arial" w:eastAsia="Calibri" w:hAnsi="Arial" w:cs="Arial"/>
        </w:rPr>
        <w:t xml:space="preserve">8 </w:t>
      </w:r>
      <w:r w:rsidRPr="00141DB3">
        <w:rPr>
          <w:rFonts w:ascii="Arial" w:eastAsia="Calibri" w:hAnsi="Arial" w:cs="Arial"/>
        </w:rPr>
        <w:t xml:space="preserve">lag der Zuwachs bei den </w:t>
      </w:r>
      <w:r w:rsidR="00ED0149" w:rsidRPr="00141DB3">
        <w:rPr>
          <w:rFonts w:ascii="Arial" w:eastAsia="Calibri" w:hAnsi="Arial" w:cs="Arial"/>
        </w:rPr>
        <w:t xml:space="preserve">Ankünften bei 3,2 Prozent und bei den </w:t>
      </w:r>
      <w:r w:rsidRPr="00141DB3">
        <w:rPr>
          <w:rFonts w:ascii="Arial" w:eastAsia="Calibri" w:hAnsi="Arial" w:cs="Arial"/>
        </w:rPr>
        <w:t xml:space="preserve">Übernachtungen bei </w:t>
      </w:r>
      <w:r w:rsidR="00ED0149" w:rsidRPr="00141DB3">
        <w:rPr>
          <w:rFonts w:ascii="Arial" w:eastAsia="Calibri" w:hAnsi="Arial" w:cs="Arial"/>
        </w:rPr>
        <w:t>3,5</w:t>
      </w:r>
      <w:r w:rsidR="00F26939" w:rsidRPr="00141DB3">
        <w:rPr>
          <w:rFonts w:ascii="Arial" w:eastAsia="Calibri" w:hAnsi="Arial" w:cs="Arial"/>
        </w:rPr>
        <w:t xml:space="preserve"> </w:t>
      </w:r>
      <w:r w:rsidRPr="00141DB3">
        <w:rPr>
          <w:rFonts w:ascii="Arial" w:eastAsia="Calibri" w:hAnsi="Arial" w:cs="Arial"/>
        </w:rPr>
        <w:t>Prozent.</w:t>
      </w:r>
      <w:r w:rsidR="0093264C" w:rsidRPr="00141DB3">
        <w:rPr>
          <w:rFonts w:ascii="Arial" w:eastAsia="Calibri" w:hAnsi="Arial" w:cs="Arial"/>
        </w:rPr>
        <w:t xml:space="preserve"> Im vergangenen Jahr erzielten insbesondere </w:t>
      </w:r>
      <w:r w:rsidR="00ED0149" w:rsidRPr="00141DB3">
        <w:rPr>
          <w:rFonts w:ascii="Arial" w:eastAsia="Calibri" w:hAnsi="Arial" w:cs="Arial"/>
        </w:rPr>
        <w:t xml:space="preserve">Potsdam (+ 9,1 Prozent) und das Havelland (+ 8,7 Prozent) </w:t>
      </w:r>
      <w:r w:rsidR="0093264C" w:rsidRPr="00141DB3">
        <w:rPr>
          <w:rFonts w:ascii="Arial" w:eastAsia="Calibri" w:hAnsi="Arial" w:cs="Arial"/>
        </w:rPr>
        <w:t>Zuwächse bei den Übernachtungen</w:t>
      </w:r>
      <w:r w:rsidR="00ED0149" w:rsidRPr="00141DB3">
        <w:rPr>
          <w:rFonts w:ascii="Arial" w:eastAsia="Calibri" w:hAnsi="Arial" w:cs="Arial"/>
        </w:rPr>
        <w:t>. Für Potsdam war es das neunte Wachstumsjahr in Folge, das Havelland hielt das hohe Nachfrageniveau aus der Zeit der Bundesgartenschau.</w:t>
      </w:r>
    </w:p>
    <w:p w:rsidR="00ED0149" w:rsidRPr="00141DB3" w:rsidRDefault="00ED0149" w:rsidP="00B934E6">
      <w:pPr>
        <w:tabs>
          <w:tab w:val="left" w:pos="7371"/>
        </w:tabs>
        <w:ind w:right="-767"/>
        <w:outlineLvl w:val="1"/>
        <w:rPr>
          <w:rFonts w:ascii="Arial" w:eastAsia="Calibri" w:hAnsi="Arial" w:cs="Arial"/>
        </w:rPr>
      </w:pPr>
    </w:p>
    <w:p w:rsidR="008658A0" w:rsidRPr="00141DB3" w:rsidRDefault="008658A0" w:rsidP="00B934E6">
      <w:pPr>
        <w:tabs>
          <w:tab w:val="left" w:pos="7371"/>
        </w:tabs>
        <w:ind w:right="-767"/>
        <w:outlineLvl w:val="1"/>
        <w:rPr>
          <w:rFonts w:ascii="Arial" w:eastAsia="Calibri" w:hAnsi="Arial" w:cs="Arial"/>
        </w:rPr>
      </w:pPr>
    </w:p>
    <w:p w:rsidR="00DD7D5D" w:rsidRPr="00141DB3" w:rsidRDefault="00DD7D5D" w:rsidP="00B934E6">
      <w:pPr>
        <w:tabs>
          <w:tab w:val="left" w:pos="7371"/>
        </w:tabs>
        <w:ind w:right="-767"/>
        <w:outlineLvl w:val="1"/>
        <w:rPr>
          <w:rFonts w:ascii="Arial" w:eastAsia="Calibri" w:hAnsi="Arial" w:cs="Arial"/>
        </w:rPr>
      </w:pPr>
    </w:p>
    <w:p w:rsidR="00DD7D5D" w:rsidRPr="00141DB3" w:rsidRDefault="00DD7D5D" w:rsidP="00B934E6">
      <w:pPr>
        <w:tabs>
          <w:tab w:val="left" w:pos="7371"/>
        </w:tabs>
        <w:ind w:right="-767"/>
        <w:outlineLvl w:val="1"/>
        <w:rPr>
          <w:rFonts w:ascii="Arial" w:eastAsia="Calibri" w:hAnsi="Arial" w:cs="Arial"/>
        </w:rPr>
      </w:pPr>
    </w:p>
    <w:p w:rsidR="00ED0149" w:rsidRPr="00141DB3" w:rsidRDefault="00ED0149" w:rsidP="00B934E6">
      <w:pPr>
        <w:tabs>
          <w:tab w:val="left" w:pos="7371"/>
        </w:tabs>
        <w:ind w:right="-767"/>
        <w:outlineLvl w:val="1"/>
        <w:rPr>
          <w:rFonts w:ascii="Arial" w:eastAsia="Calibri" w:hAnsi="Arial" w:cs="Arial"/>
          <w:b/>
        </w:rPr>
      </w:pPr>
      <w:r w:rsidRPr="00141DB3">
        <w:rPr>
          <w:rFonts w:ascii="Arial" w:eastAsia="Calibri" w:hAnsi="Arial" w:cs="Arial"/>
          <w:b/>
        </w:rPr>
        <w:lastRenderedPageBreak/>
        <w:t xml:space="preserve">Reisegebiete fast alle </w:t>
      </w:r>
      <w:r w:rsidR="00243B5B" w:rsidRPr="00141DB3">
        <w:rPr>
          <w:rFonts w:ascii="Arial" w:eastAsia="Calibri" w:hAnsi="Arial" w:cs="Arial"/>
          <w:b/>
        </w:rPr>
        <w:t xml:space="preserve">deutlich </w:t>
      </w:r>
      <w:r w:rsidRPr="00141DB3">
        <w:rPr>
          <w:rFonts w:ascii="Arial" w:eastAsia="Calibri" w:hAnsi="Arial" w:cs="Arial"/>
          <w:b/>
        </w:rPr>
        <w:t>im Plus</w:t>
      </w:r>
    </w:p>
    <w:p w:rsidR="00ED0149" w:rsidRPr="00141DB3" w:rsidRDefault="00ED0149" w:rsidP="00B934E6">
      <w:pPr>
        <w:tabs>
          <w:tab w:val="left" w:pos="7371"/>
        </w:tabs>
        <w:ind w:right="-767"/>
        <w:outlineLvl w:val="1"/>
        <w:rPr>
          <w:rFonts w:ascii="Arial" w:eastAsia="Calibri" w:hAnsi="Arial" w:cs="Arial"/>
        </w:rPr>
      </w:pPr>
    </w:p>
    <w:p w:rsidR="00254EC2" w:rsidRPr="00141DB3" w:rsidRDefault="00254EC2" w:rsidP="00254EC2">
      <w:pPr>
        <w:tabs>
          <w:tab w:val="left" w:pos="7371"/>
        </w:tabs>
        <w:ind w:right="-1192"/>
        <w:outlineLvl w:val="1"/>
        <w:rPr>
          <w:rFonts w:ascii="Arial" w:eastAsia="Calibri" w:hAnsi="Arial" w:cs="Arial"/>
        </w:rPr>
      </w:pPr>
      <w:r w:rsidRPr="00141DB3">
        <w:rPr>
          <w:rFonts w:ascii="Arial" w:eastAsia="Calibri" w:hAnsi="Arial" w:cs="Arial"/>
        </w:rPr>
        <w:t xml:space="preserve">Erfreulich entwickelte sich die Bilanz in den </w:t>
      </w:r>
      <w:r w:rsidR="00A716E3" w:rsidRPr="00141DB3">
        <w:rPr>
          <w:rFonts w:ascii="Arial" w:eastAsia="Calibri" w:hAnsi="Arial" w:cs="Arial"/>
        </w:rPr>
        <w:t xml:space="preserve">brandenburgischen </w:t>
      </w:r>
      <w:r w:rsidRPr="00141DB3">
        <w:rPr>
          <w:rFonts w:ascii="Arial" w:eastAsia="Calibri" w:hAnsi="Arial" w:cs="Arial"/>
        </w:rPr>
        <w:t>Reisegebieten im ersten Halbjahr 2019. Deutliche Zuwächse bei den Übernachtungen in</w:t>
      </w:r>
      <w:r w:rsidR="00243B5B" w:rsidRPr="00141DB3">
        <w:rPr>
          <w:rFonts w:ascii="Arial" w:eastAsia="Calibri" w:hAnsi="Arial" w:cs="Arial"/>
        </w:rPr>
        <w:t xml:space="preserve"> gewerblichen Betrieben und auf Campingplätzen im Vergleich zum Vorjahreszeitraum meldeten Potsdam (</w:t>
      </w:r>
      <w:r w:rsidRPr="00141DB3">
        <w:rPr>
          <w:rFonts w:ascii="Arial" w:eastAsia="Calibri" w:hAnsi="Arial" w:cs="Arial"/>
        </w:rPr>
        <w:t xml:space="preserve">+ </w:t>
      </w:r>
      <w:r w:rsidR="00243B5B" w:rsidRPr="00141DB3">
        <w:rPr>
          <w:rFonts w:ascii="Arial" w:eastAsia="Calibri" w:hAnsi="Arial" w:cs="Arial"/>
        </w:rPr>
        <w:t>8</w:t>
      </w:r>
      <w:r w:rsidRPr="00141DB3">
        <w:rPr>
          <w:rFonts w:ascii="Arial" w:eastAsia="Calibri" w:hAnsi="Arial" w:cs="Arial"/>
        </w:rPr>
        <w:t>,</w:t>
      </w:r>
      <w:r w:rsidR="00243B5B" w:rsidRPr="00141DB3">
        <w:rPr>
          <w:rFonts w:ascii="Arial" w:eastAsia="Calibri" w:hAnsi="Arial" w:cs="Arial"/>
        </w:rPr>
        <w:t>1</w:t>
      </w:r>
      <w:r w:rsidRPr="00141DB3">
        <w:rPr>
          <w:rFonts w:ascii="Arial" w:eastAsia="Calibri" w:hAnsi="Arial" w:cs="Arial"/>
        </w:rPr>
        <w:t xml:space="preserve"> Prozent), </w:t>
      </w:r>
      <w:r w:rsidR="00243B5B" w:rsidRPr="00141DB3">
        <w:rPr>
          <w:rFonts w:ascii="Arial" w:eastAsia="Calibri" w:hAnsi="Arial" w:cs="Arial"/>
        </w:rPr>
        <w:t xml:space="preserve">Spreewald </w:t>
      </w:r>
      <w:r w:rsidRPr="00141DB3">
        <w:rPr>
          <w:rFonts w:ascii="Arial" w:eastAsia="Calibri" w:hAnsi="Arial" w:cs="Arial"/>
        </w:rPr>
        <w:t xml:space="preserve">(+ </w:t>
      </w:r>
      <w:r w:rsidR="00243B5B" w:rsidRPr="00141DB3">
        <w:rPr>
          <w:rFonts w:ascii="Arial" w:eastAsia="Calibri" w:hAnsi="Arial" w:cs="Arial"/>
        </w:rPr>
        <w:t>6</w:t>
      </w:r>
      <w:r w:rsidRPr="00141DB3">
        <w:rPr>
          <w:rFonts w:ascii="Arial" w:eastAsia="Calibri" w:hAnsi="Arial" w:cs="Arial"/>
        </w:rPr>
        <w:t xml:space="preserve"> Prozent)</w:t>
      </w:r>
      <w:r w:rsidR="00243B5B" w:rsidRPr="00141DB3">
        <w:rPr>
          <w:rFonts w:ascii="Arial" w:eastAsia="Calibri" w:hAnsi="Arial" w:cs="Arial"/>
        </w:rPr>
        <w:t>,</w:t>
      </w:r>
      <w:r w:rsidRPr="00141DB3">
        <w:rPr>
          <w:rFonts w:ascii="Arial" w:eastAsia="Calibri" w:hAnsi="Arial" w:cs="Arial"/>
        </w:rPr>
        <w:t xml:space="preserve"> </w:t>
      </w:r>
      <w:r w:rsidR="00243B5B" w:rsidRPr="00141DB3">
        <w:rPr>
          <w:rFonts w:ascii="Arial" w:eastAsia="Calibri" w:hAnsi="Arial" w:cs="Arial"/>
        </w:rPr>
        <w:t xml:space="preserve">Lausitzer Seenland </w:t>
      </w:r>
      <w:r w:rsidRPr="00141DB3">
        <w:rPr>
          <w:rFonts w:ascii="Arial" w:eastAsia="Calibri" w:hAnsi="Arial" w:cs="Arial"/>
        </w:rPr>
        <w:t xml:space="preserve">(+ </w:t>
      </w:r>
      <w:r w:rsidR="00243B5B" w:rsidRPr="00141DB3">
        <w:rPr>
          <w:rFonts w:ascii="Arial" w:eastAsia="Calibri" w:hAnsi="Arial" w:cs="Arial"/>
        </w:rPr>
        <w:t>5</w:t>
      </w:r>
      <w:r w:rsidRPr="00141DB3">
        <w:rPr>
          <w:rFonts w:ascii="Arial" w:eastAsia="Calibri" w:hAnsi="Arial" w:cs="Arial"/>
        </w:rPr>
        <w:t>,</w:t>
      </w:r>
      <w:r w:rsidR="00243B5B" w:rsidRPr="00141DB3">
        <w:rPr>
          <w:rFonts w:ascii="Arial" w:eastAsia="Calibri" w:hAnsi="Arial" w:cs="Arial"/>
        </w:rPr>
        <w:t>6</w:t>
      </w:r>
      <w:r w:rsidRPr="00141DB3">
        <w:rPr>
          <w:rFonts w:ascii="Arial" w:eastAsia="Calibri" w:hAnsi="Arial" w:cs="Arial"/>
        </w:rPr>
        <w:t xml:space="preserve"> Prozent)</w:t>
      </w:r>
      <w:r w:rsidR="00243B5B" w:rsidRPr="00141DB3">
        <w:rPr>
          <w:rFonts w:ascii="Arial" w:eastAsia="Calibri" w:hAnsi="Arial" w:cs="Arial"/>
        </w:rPr>
        <w:t xml:space="preserve">, Ruppiner Seenland (+ 5,5 Prozent), Prignitz </w:t>
      </w:r>
      <w:r w:rsidRPr="00141DB3">
        <w:rPr>
          <w:rFonts w:ascii="Arial" w:eastAsia="Calibri" w:hAnsi="Arial" w:cs="Arial"/>
        </w:rPr>
        <w:t>(</w:t>
      </w:r>
      <w:r w:rsidR="00243B5B" w:rsidRPr="00141DB3">
        <w:rPr>
          <w:rFonts w:ascii="Arial" w:eastAsia="Calibri" w:hAnsi="Arial" w:cs="Arial"/>
        </w:rPr>
        <w:t>+</w:t>
      </w:r>
      <w:r w:rsidRPr="00141DB3">
        <w:rPr>
          <w:rFonts w:ascii="Arial" w:eastAsia="Calibri" w:hAnsi="Arial" w:cs="Arial"/>
        </w:rPr>
        <w:t xml:space="preserve"> </w:t>
      </w:r>
      <w:r w:rsidR="00243B5B" w:rsidRPr="00141DB3">
        <w:rPr>
          <w:rFonts w:ascii="Arial" w:eastAsia="Calibri" w:hAnsi="Arial" w:cs="Arial"/>
        </w:rPr>
        <w:t>4,4</w:t>
      </w:r>
      <w:r w:rsidRPr="00141DB3">
        <w:rPr>
          <w:rFonts w:ascii="Arial" w:eastAsia="Calibri" w:hAnsi="Arial" w:cs="Arial"/>
        </w:rPr>
        <w:t xml:space="preserve"> Prozent), </w:t>
      </w:r>
      <w:r w:rsidR="00243B5B" w:rsidRPr="00141DB3">
        <w:rPr>
          <w:rFonts w:ascii="Arial" w:eastAsia="Calibri" w:hAnsi="Arial" w:cs="Arial"/>
        </w:rPr>
        <w:t xml:space="preserve">Barnimer Land </w:t>
      </w:r>
      <w:r w:rsidRPr="00141DB3">
        <w:rPr>
          <w:rFonts w:ascii="Arial" w:eastAsia="Calibri" w:hAnsi="Arial" w:cs="Arial"/>
        </w:rPr>
        <w:t>(</w:t>
      </w:r>
      <w:r w:rsidR="00243B5B" w:rsidRPr="00141DB3">
        <w:rPr>
          <w:rFonts w:ascii="Arial" w:eastAsia="Calibri" w:hAnsi="Arial" w:cs="Arial"/>
        </w:rPr>
        <w:t>+</w:t>
      </w:r>
      <w:r w:rsidRPr="00141DB3">
        <w:rPr>
          <w:rFonts w:ascii="Arial" w:eastAsia="Calibri" w:hAnsi="Arial" w:cs="Arial"/>
        </w:rPr>
        <w:t xml:space="preserve"> </w:t>
      </w:r>
      <w:r w:rsidR="00243B5B" w:rsidRPr="00141DB3">
        <w:rPr>
          <w:rFonts w:ascii="Arial" w:eastAsia="Calibri" w:hAnsi="Arial" w:cs="Arial"/>
        </w:rPr>
        <w:t>4</w:t>
      </w:r>
      <w:r w:rsidRPr="00141DB3">
        <w:rPr>
          <w:rFonts w:ascii="Arial" w:eastAsia="Calibri" w:hAnsi="Arial" w:cs="Arial"/>
        </w:rPr>
        <w:t>,</w:t>
      </w:r>
      <w:r w:rsidR="00243B5B" w:rsidRPr="00141DB3">
        <w:rPr>
          <w:rFonts w:ascii="Arial" w:eastAsia="Calibri" w:hAnsi="Arial" w:cs="Arial"/>
        </w:rPr>
        <w:t>1</w:t>
      </w:r>
      <w:r w:rsidRPr="00141DB3">
        <w:rPr>
          <w:rFonts w:ascii="Arial" w:eastAsia="Calibri" w:hAnsi="Arial" w:cs="Arial"/>
        </w:rPr>
        <w:t xml:space="preserve"> Prozent), </w:t>
      </w:r>
      <w:r w:rsidR="00740311" w:rsidRPr="00141DB3">
        <w:rPr>
          <w:rFonts w:ascii="Arial" w:eastAsia="Calibri" w:hAnsi="Arial" w:cs="Arial"/>
        </w:rPr>
        <w:t xml:space="preserve">Dahme-Seenland </w:t>
      </w:r>
      <w:r w:rsidRPr="00141DB3">
        <w:rPr>
          <w:rFonts w:ascii="Arial" w:eastAsia="Calibri" w:hAnsi="Arial" w:cs="Arial"/>
        </w:rPr>
        <w:t>(</w:t>
      </w:r>
      <w:r w:rsidR="00740311" w:rsidRPr="00141DB3">
        <w:rPr>
          <w:rFonts w:ascii="Arial" w:eastAsia="Calibri" w:hAnsi="Arial" w:cs="Arial"/>
        </w:rPr>
        <w:t>+</w:t>
      </w:r>
      <w:r w:rsidRPr="00141DB3">
        <w:rPr>
          <w:rFonts w:ascii="Arial" w:eastAsia="Calibri" w:hAnsi="Arial" w:cs="Arial"/>
        </w:rPr>
        <w:t xml:space="preserve"> 3,</w:t>
      </w:r>
      <w:r w:rsidR="00740311" w:rsidRPr="00141DB3">
        <w:rPr>
          <w:rFonts w:ascii="Arial" w:eastAsia="Calibri" w:hAnsi="Arial" w:cs="Arial"/>
        </w:rPr>
        <w:t>6</w:t>
      </w:r>
      <w:r w:rsidRPr="00141DB3">
        <w:rPr>
          <w:rFonts w:ascii="Arial" w:eastAsia="Calibri" w:hAnsi="Arial" w:cs="Arial"/>
        </w:rPr>
        <w:t xml:space="preserve"> Prozent), S</w:t>
      </w:r>
      <w:r w:rsidR="00740311" w:rsidRPr="00141DB3">
        <w:rPr>
          <w:rFonts w:ascii="Arial" w:eastAsia="Calibri" w:hAnsi="Arial" w:cs="Arial"/>
        </w:rPr>
        <w:t xml:space="preserve">eenland Oder-Spree und Uckermark </w:t>
      </w:r>
      <w:r w:rsidRPr="00141DB3">
        <w:rPr>
          <w:rFonts w:ascii="Arial" w:eastAsia="Calibri" w:hAnsi="Arial" w:cs="Arial"/>
        </w:rPr>
        <w:t>(</w:t>
      </w:r>
      <w:r w:rsidR="00740311" w:rsidRPr="00141DB3">
        <w:rPr>
          <w:rFonts w:ascii="Arial" w:eastAsia="Calibri" w:hAnsi="Arial" w:cs="Arial"/>
        </w:rPr>
        <w:t>jeweils +</w:t>
      </w:r>
      <w:r w:rsidRPr="00141DB3">
        <w:rPr>
          <w:rFonts w:ascii="Arial" w:eastAsia="Calibri" w:hAnsi="Arial" w:cs="Arial"/>
        </w:rPr>
        <w:t xml:space="preserve"> </w:t>
      </w:r>
      <w:r w:rsidR="00740311" w:rsidRPr="00141DB3">
        <w:rPr>
          <w:rFonts w:ascii="Arial" w:eastAsia="Calibri" w:hAnsi="Arial" w:cs="Arial"/>
        </w:rPr>
        <w:t>2</w:t>
      </w:r>
      <w:r w:rsidRPr="00141DB3">
        <w:rPr>
          <w:rFonts w:ascii="Arial" w:eastAsia="Calibri" w:hAnsi="Arial" w:cs="Arial"/>
        </w:rPr>
        <w:t>,</w:t>
      </w:r>
      <w:r w:rsidR="00740311" w:rsidRPr="00141DB3">
        <w:rPr>
          <w:rFonts w:ascii="Arial" w:eastAsia="Calibri" w:hAnsi="Arial" w:cs="Arial"/>
        </w:rPr>
        <w:t>2</w:t>
      </w:r>
      <w:r w:rsidRPr="00141DB3">
        <w:rPr>
          <w:rFonts w:ascii="Arial" w:eastAsia="Calibri" w:hAnsi="Arial" w:cs="Arial"/>
        </w:rPr>
        <w:t xml:space="preserve"> Prozent)</w:t>
      </w:r>
      <w:r w:rsidR="00740311" w:rsidRPr="00141DB3">
        <w:rPr>
          <w:rFonts w:ascii="Arial" w:eastAsia="Calibri" w:hAnsi="Arial" w:cs="Arial"/>
        </w:rPr>
        <w:t xml:space="preserve">. Etwas schwächer fielen die Zuwächse im Fläming (+ 0,5 Prozent) und Havelland (+ 0,2 Prozent) aus, das Elbe-Elster-Land </w:t>
      </w:r>
      <w:r w:rsidRPr="00141DB3">
        <w:rPr>
          <w:rFonts w:ascii="Arial" w:eastAsia="Calibri" w:hAnsi="Arial" w:cs="Arial"/>
        </w:rPr>
        <w:t xml:space="preserve">(- </w:t>
      </w:r>
      <w:r w:rsidR="00740311" w:rsidRPr="00141DB3">
        <w:rPr>
          <w:rFonts w:ascii="Arial" w:eastAsia="Calibri" w:hAnsi="Arial" w:cs="Arial"/>
        </w:rPr>
        <w:t>0,7</w:t>
      </w:r>
      <w:r w:rsidRPr="00141DB3">
        <w:rPr>
          <w:rFonts w:ascii="Arial" w:eastAsia="Calibri" w:hAnsi="Arial" w:cs="Arial"/>
        </w:rPr>
        <w:t xml:space="preserve"> Prozent) </w:t>
      </w:r>
      <w:r w:rsidR="00740311" w:rsidRPr="00141DB3">
        <w:rPr>
          <w:rFonts w:ascii="Arial" w:eastAsia="Calibri" w:hAnsi="Arial" w:cs="Arial"/>
        </w:rPr>
        <w:t xml:space="preserve">musste leichte </w:t>
      </w:r>
      <w:r w:rsidRPr="00141DB3">
        <w:rPr>
          <w:rFonts w:ascii="Arial" w:eastAsia="Calibri" w:hAnsi="Arial" w:cs="Arial"/>
        </w:rPr>
        <w:t>Rückgänge hinnehmen.</w:t>
      </w:r>
    </w:p>
    <w:p w:rsidR="00254EC2" w:rsidRPr="00141DB3" w:rsidRDefault="00254EC2" w:rsidP="00254EC2">
      <w:pPr>
        <w:tabs>
          <w:tab w:val="left" w:pos="7371"/>
        </w:tabs>
        <w:ind w:right="-1192"/>
        <w:outlineLvl w:val="1"/>
        <w:rPr>
          <w:rFonts w:ascii="Arial" w:eastAsia="Calibri" w:hAnsi="Arial" w:cs="Arial"/>
        </w:rPr>
      </w:pPr>
    </w:p>
    <w:p w:rsidR="00254EC2" w:rsidRPr="00141DB3" w:rsidRDefault="00C9733A" w:rsidP="00254EC2">
      <w:pPr>
        <w:tabs>
          <w:tab w:val="left" w:pos="7371"/>
        </w:tabs>
        <w:ind w:right="-767"/>
        <w:outlineLvl w:val="1"/>
        <w:rPr>
          <w:rFonts w:ascii="Arial" w:eastAsia="Calibri" w:hAnsi="Arial" w:cs="Arial"/>
        </w:rPr>
      </w:pPr>
      <w:r w:rsidRPr="00141DB3">
        <w:rPr>
          <w:rFonts w:ascii="Arial" w:eastAsia="Calibri" w:hAnsi="Arial" w:cs="Arial"/>
          <w:b/>
        </w:rPr>
        <w:t xml:space="preserve">Steigende </w:t>
      </w:r>
      <w:r w:rsidR="002A72F6" w:rsidRPr="00141DB3">
        <w:rPr>
          <w:rFonts w:ascii="Arial" w:eastAsia="Calibri" w:hAnsi="Arial" w:cs="Arial"/>
          <w:b/>
        </w:rPr>
        <w:t>Gäste</w:t>
      </w:r>
      <w:r w:rsidR="00254EC2" w:rsidRPr="00141DB3">
        <w:rPr>
          <w:rFonts w:ascii="Arial" w:eastAsia="Calibri" w:hAnsi="Arial" w:cs="Arial"/>
          <w:b/>
        </w:rPr>
        <w:t>zufrieden</w:t>
      </w:r>
      <w:r w:rsidRPr="00141DB3">
        <w:rPr>
          <w:rFonts w:ascii="Arial" w:eastAsia="Calibri" w:hAnsi="Arial" w:cs="Arial"/>
          <w:b/>
        </w:rPr>
        <w:t>heit mit Entwicklungspotenzial</w:t>
      </w:r>
    </w:p>
    <w:p w:rsidR="00254EC2" w:rsidRPr="00141DB3" w:rsidRDefault="00254EC2" w:rsidP="00254EC2">
      <w:pPr>
        <w:autoSpaceDE w:val="0"/>
        <w:autoSpaceDN w:val="0"/>
        <w:adjustRightInd w:val="0"/>
        <w:ind w:right="-765"/>
        <w:rPr>
          <w:rFonts w:ascii="Arial" w:eastAsia="Times New Roman" w:hAnsi="Arial" w:cs="Arial"/>
          <w:lang w:eastAsia="de-DE"/>
        </w:rPr>
      </w:pPr>
    </w:p>
    <w:p w:rsidR="00254EC2" w:rsidRPr="00141DB3" w:rsidRDefault="00254EC2" w:rsidP="00254EC2">
      <w:pPr>
        <w:autoSpaceDE w:val="0"/>
        <w:autoSpaceDN w:val="0"/>
        <w:adjustRightInd w:val="0"/>
        <w:ind w:right="-765"/>
        <w:rPr>
          <w:rFonts w:ascii="Arial" w:eastAsia="Times New Roman" w:hAnsi="Arial" w:cs="Arial"/>
          <w:lang w:eastAsia="de-DE"/>
        </w:rPr>
      </w:pPr>
      <w:r w:rsidRPr="00141DB3">
        <w:rPr>
          <w:rFonts w:ascii="Arial" w:eastAsia="Times New Roman" w:hAnsi="Arial" w:cs="Arial"/>
          <w:lang w:eastAsia="de-DE"/>
        </w:rPr>
        <w:t xml:space="preserve">Die Zufriedenheit der Gäste in </w:t>
      </w:r>
      <w:r w:rsidR="002A72F6" w:rsidRPr="00141DB3">
        <w:rPr>
          <w:rFonts w:ascii="Arial" w:eastAsia="Times New Roman" w:hAnsi="Arial" w:cs="Arial"/>
          <w:lang w:eastAsia="de-DE"/>
        </w:rPr>
        <w:t xml:space="preserve">Brandenburg </w:t>
      </w:r>
      <w:r w:rsidRPr="00141DB3">
        <w:rPr>
          <w:rFonts w:ascii="Arial" w:eastAsia="Times New Roman" w:hAnsi="Arial" w:cs="Arial"/>
          <w:lang w:eastAsia="de-DE"/>
        </w:rPr>
        <w:t xml:space="preserve">nimmt weiter zu. </w:t>
      </w:r>
      <w:r w:rsidR="002A72F6" w:rsidRPr="00141DB3">
        <w:rPr>
          <w:rFonts w:ascii="Arial" w:eastAsia="Times New Roman" w:hAnsi="Arial" w:cs="Arial"/>
          <w:lang w:eastAsia="de-DE"/>
        </w:rPr>
        <w:t xml:space="preserve">Brandenburg </w:t>
      </w:r>
      <w:r w:rsidRPr="00141DB3">
        <w:rPr>
          <w:rFonts w:ascii="Arial" w:eastAsia="Times New Roman" w:hAnsi="Arial" w:cs="Arial"/>
          <w:lang w:eastAsia="de-DE"/>
        </w:rPr>
        <w:t>erreichte 2018 einen Trust Score von 8</w:t>
      </w:r>
      <w:r w:rsidR="002A72F6" w:rsidRPr="00141DB3">
        <w:rPr>
          <w:rFonts w:ascii="Arial" w:eastAsia="Times New Roman" w:hAnsi="Arial" w:cs="Arial"/>
          <w:lang w:eastAsia="de-DE"/>
        </w:rPr>
        <w:t>2,</w:t>
      </w:r>
      <w:r w:rsidRPr="00141DB3">
        <w:rPr>
          <w:rFonts w:ascii="Arial" w:eastAsia="Times New Roman" w:hAnsi="Arial" w:cs="Arial"/>
          <w:lang w:eastAsia="de-DE"/>
        </w:rPr>
        <w:t xml:space="preserve">4 Punkten, </w:t>
      </w:r>
      <w:r w:rsidR="002A72F6" w:rsidRPr="00141DB3">
        <w:rPr>
          <w:rFonts w:ascii="Arial" w:eastAsia="Times New Roman" w:hAnsi="Arial" w:cs="Arial"/>
          <w:lang w:eastAsia="de-DE"/>
        </w:rPr>
        <w:t>0</w:t>
      </w:r>
      <w:r w:rsidRPr="00141DB3">
        <w:rPr>
          <w:rFonts w:ascii="Arial" w:eastAsia="Times New Roman" w:hAnsi="Arial" w:cs="Arial"/>
          <w:lang w:eastAsia="de-DE"/>
        </w:rPr>
        <w:t>,</w:t>
      </w:r>
      <w:r w:rsidR="002A72F6" w:rsidRPr="00141DB3">
        <w:rPr>
          <w:rFonts w:ascii="Arial" w:eastAsia="Times New Roman" w:hAnsi="Arial" w:cs="Arial"/>
          <w:lang w:eastAsia="de-DE"/>
        </w:rPr>
        <w:t>6</w:t>
      </w:r>
      <w:r w:rsidRPr="00141DB3">
        <w:rPr>
          <w:rFonts w:ascii="Arial" w:eastAsia="Times New Roman" w:hAnsi="Arial" w:cs="Arial"/>
          <w:lang w:eastAsia="de-DE"/>
        </w:rPr>
        <w:t xml:space="preserve"> Punkte mehr als 2017, </w:t>
      </w:r>
      <w:r w:rsidR="0027076F" w:rsidRPr="00141DB3">
        <w:rPr>
          <w:rFonts w:ascii="Arial" w:eastAsia="Times New Roman" w:hAnsi="Arial" w:cs="Arial"/>
          <w:lang w:eastAsia="de-DE"/>
        </w:rPr>
        <w:t xml:space="preserve">bleibt aber </w:t>
      </w:r>
      <w:r w:rsidR="002A72F6" w:rsidRPr="00141DB3">
        <w:rPr>
          <w:rFonts w:ascii="Arial" w:eastAsia="Times New Roman" w:hAnsi="Arial" w:cs="Arial"/>
          <w:lang w:eastAsia="de-DE"/>
        </w:rPr>
        <w:t xml:space="preserve">erneut </w:t>
      </w:r>
      <w:r w:rsidR="0027076F" w:rsidRPr="00141DB3">
        <w:rPr>
          <w:rFonts w:ascii="Arial" w:eastAsia="Times New Roman" w:hAnsi="Arial" w:cs="Arial"/>
          <w:lang w:eastAsia="de-DE"/>
        </w:rPr>
        <w:t xml:space="preserve">hinter </w:t>
      </w:r>
      <w:r w:rsidRPr="00141DB3">
        <w:rPr>
          <w:rFonts w:ascii="Arial" w:eastAsia="Times New Roman" w:hAnsi="Arial" w:cs="Arial"/>
          <w:lang w:eastAsia="de-DE"/>
        </w:rPr>
        <w:t>de</w:t>
      </w:r>
      <w:r w:rsidR="002A72F6" w:rsidRPr="00141DB3">
        <w:rPr>
          <w:rFonts w:ascii="Arial" w:eastAsia="Times New Roman" w:hAnsi="Arial" w:cs="Arial"/>
          <w:lang w:eastAsia="de-DE"/>
        </w:rPr>
        <w:t>m</w:t>
      </w:r>
      <w:r w:rsidRPr="00141DB3">
        <w:rPr>
          <w:rFonts w:ascii="Arial" w:eastAsia="Times New Roman" w:hAnsi="Arial" w:cs="Arial"/>
          <w:lang w:eastAsia="de-DE"/>
        </w:rPr>
        <w:t xml:space="preserve"> ostdeutschen Trust Score</w:t>
      </w:r>
      <w:r w:rsidR="0027076F" w:rsidRPr="00141DB3">
        <w:rPr>
          <w:rFonts w:ascii="Arial" w:eastAsia="Times New Roman" w:hAnsi="Arial" w:cs="Arial"/>
          <w:lang w:eastAsia="de-DE"/>
        </w:rPr>
        <w:t xml:space="preserve"> </w:t>
      </w:r>
      <w:r w:rsidRPr="00141DB3">
        <w:rPr>
          <w:rFonts w:ascii="Arial" w:eastAsia="Times New Roman" w:hAnsi="Arial" w:cs="Arial"/>
          <w:lang w:eastAsia="de-DE"/>
        </w:rPr>
        <w:t xml:space="preserve">(83 Punkte) als auch </w:t>
      </w:r>
      <w:r w:rsidR="0027076F" w:rsidRPr="00141DB3">
        <w:rPr>
          <w:rFonts w:ascii="Arial" w:eastAsia="Times New Roman" w:hAnsi="Arial" w:cs="Arial"/>
          <w:lang w:eastAsia="de-DE"/>
        </w:rPr>
        <w:t xml:space="preserve">hinter </w:t>
      </w:r>
      <w:r w:rsidRPr="00141DB3">
        <w:rPr>
          <w:rFonts w:ascii="Arial" w:eastAsia="Times New Roman" w:hAnsi="Arial" w:cs="Arial"/>
          <w:lang w:eastAsia="de-DE"/>
        </w:rPr>
        <w:t>de</w:t>
      </w:r>
      <w:r w:rsidR="002A72F6" w:rsidRPr="00141DB3">
        <w:rPr>
          <w:rFonts w:ascii="Arial" w:eastAsia="Times New Roman" w:hAnsi="Arial" w:cs="Arial"/>
          <w:lang w:eastAsia="de-DE"/>
        </w:rPr>
        <w:t>m</w:t>
      </w:r>
      <w:r w:rsidRPr="00141DB3">
        <w:rPr>
          <w:rFonts w:ascii="Arial" w:eastAsia="Times New Roman" w:hAnsi="Arial" w:cs="Arial"/>
          <w:lang w:eastAsia="de-DE"/>
        </w:rPr>
        <w:t xml:space="preserve"> deutschlandweiten Wert (83,5 Punkte)</w:t>
      </w:r>
      <w:r w:rsidR="0027076F" w:rsidRPr="00141DB3">
        <w:rPr>
          <w:rFonts w:ascii="Arial" w:eastAsia="Times New Roman" w:hAnsi="Arial" w:cs="Arial"/>
          <w:lang w:eastAsia="de-DE"/>
        </w:rPr>
        <w:t xml:space="preserve"> zurück</w:t>
      </w:r>
      <w:r w:rsidRPr="00141DB3">
        <w:rPr>
          <w:rFonts w:ascii="Arial" w:eastAsia="Times New Roman" w:hAnsi="Arial" w:cs="Arial"/>
          <w:lang w:eastAsia="de-DE"/>
        </w:rPr>
        <w:t>. Der Trust Score fasst Gästebewertungen auf rund 250 Onlineplattformen für Unterkunftsbetriebe zu einem Gesamtwert der Gästezufriedenheit zusammen, maximal</w:t>
      </w:r>
      <w:r w:rsidR="000037B6" w:rsidRPr="00141DB3">
        <w:rPr>
          <w:rFonts w:ascii="Arial" w:eastAsia="Times New Roman" w:hAnsi="Arial" w:cs="Arial"/>
          <w:lang w:eastAsia="de-DE"/>
        </w:rPr>
        <w:t xml:space="preserve"> </w:t>
      </w:r>
      <w:r w:rsidRPr="00141DB3">
        <w:rPr>
          <w:rFonts w:ascii="Arial" w:eastAsia="Times New Roman" w:hAnsi="Arial" w:cs="Arial"/>
          <w:lang w:eastAsia="de-DE"/>
        </w:rPr>
        <w:t>100 Punkte können erreicht werden.</w:t>
      </w:r>
    </w:p>
    <w:p w:rsidR="00254EC2" w:rsidRPr="00141DB3" w:rsidRDefault="00254EC2" w:rsidP="00254EC2">
      <w:pPr>
        <w:autoSpaceDE w:val="0"/>
        <w:autoSpaceDN w:val="0"/>
        <w:adjustRightInd w:val="0"/>
        <w:ind w:right="-765"/>
        <w:rPr>
          <w:rFonts w:ascii="Arial" w:eastAsia="Times New Roman" w:hAnsi="Arial" w:cs="Arial"/>
          <w:lang w:eastAsia="de-DE"/>
        </w:rPr>
      </w:pPr>
    </w:p>
    <w:p w:rsidR="00197E86" w:rsidRPr="00141DB3" w:rsidRDefault="000037B6" w:rsidP="00197E86">
      <w:pPr>
        <w:autoSpaceDE w:val="0"/>
        <w:autoSpaceDN w:val="0"/>
        <w:adjustRightInd w:val="0"/>
        <w:ind w:right="-765"/>
        <w:rPr>
          <w:rFonts w:ascii="Arial" w:eastAsia="Times New Roman" w:hAnsi="Arial" w:cs="Arial"/>
          <w:lang w:eastAsia="de-DE"/>
        </w:rPr>
      </w:pPr>
      <w:r w:rsidRPr="00141DB3">
        <w:rPr>
          <w:rFonts w:ascii="Arial" w:eastAsia="Times New Roman" w:hAnsi="Arial" w:cs="Arial"/>
          <w:lang w:eastAsia="de-DE"/>
        </w:rPr>
        <w:t xml:space="preserve">Die Entwicklung in den brandenburgischen Reisegebieten ist unterschiedlich. </w:t>
      </w:r>
      <w:r w:rsidR="00254EC2" w:rsidRPr="00141DB3">
        <w:rPr>
          <w:rFonts w:ascii="Arial" w:eastAsia="Times New Roman" w:hAnsi="Arial" w:cs="Arial"/>
          <w:lang w:eastAsia="de-DE"/>
        </w:rPr>
        <w:t xml:space="preserve">Erfreulich ist </w:t>
      </w:r>
      <w:r w:rsidR="00DD7D5D" w:rsidRPr="00141DB3">
        <w:rPr>
          <w:rFonts w:ascii="Arial" w:eastAsia="Times New Roman" w:hAnsi="Arial" w:cs="Arial"/>
          <w:lang w:eastAsia="de-DE"/>
        </w:rPr>
        <w:t xml:space="preserve">die </w:t>
      </w:r>
      <w:r w:rsidR="0027076F" w:rsidRPr="00141DB3">
        <w:rPr>
          <w:rFonts w:ascii="Arial" w:eastAsia="Times New Roman" w:hAnsi="Arial" w:cs="Arial"/>
          <w:lang w:eastAsia="de-DE"/>
        </w:rPr>
        <w:t xml:space="preserve">hohe Zufriedenheit der Gäste </w:t>
      </w:r>
      <w:r w:rsidR="00254EC2" w:rsidRPr="00141DB3">
        <w:rPr>
          <w:rFonts w:ascii="Arial" w:eastAsia="Times New Roman" w:hAnsi="Arial" w:cs="Arial"/>
          <w:lang w:eastAsia="de-DE"/>
        </w:rPr>
        <w:t>i</w:t>
      </w:r>
      <w:r w:rsidRPr="00141DB3">
        <w:rPr>
          <w:rFonts w:ascii="Arial" w:eastAsia="Times New Roman" w:hAnsi="Arial" w:cs="Arial"/>
          <w:lang w:eastAsia="de-DE"/>
        </w:rPr>
        <w:t xml:space="preserve">m Elbe-Elster-Land mit </w:t>
      </w:r>
      <w:r w:rsidR="00254EC2" w:rsidRPr="00141DB3">
        <w:rPr>
          <w:rFonts w:ascii="Arial" w:eastAsia="Times New Roman" w:hAnsi="Arial" w:cs="Arial"/>
          <w:lang w:eastAsia="de-DE"/>
        </w:rPr>
        <w:t>8</w:t>
      </w:r>
      <w:r w:rsidRPr="00141DB3">
        <w:rPr>
          <w:rFonts w:ascii="Arial" w:eastAsia="Times New Roman" w:hAnsi="Arial" w:cs="Arial"/>
          <w:lang w:eastAsia="de-DE"/>
        </w:rPr>
        <w:t>7</w:t>
      </w:r>
      <w:r w:rsidR="00254EC2" w:rsidRPr="00141DB3">
        <w:rPr>
          <w:rFonts w:ascii="Arial" w:eastAsia="Times New Roman" w:hAnsi="Arial" w:cs="Arial"/>
          <w:lang w:eastAsia="de-DE"/>
        </w:rPr>
        <w:t>,</w:t>
      </w:r>
      <w:r w:rsidRPr="00141DB3">
        <w:rPr>
          <w:rFonts w:ascii="Arial" w:eastAsia="Times New Roman" w:hAnsi="Arial" w:cs="Arial"/>
          <w:lang w:eastAsia="de-DE"/>
        </w:rPr>
        <w:t>9</w:t>
      </w:r>
      <w:r w:rsidR="00254EC2" w:rsidRPr="00141DB3">
        <w:rPr>
          <w:rFonts w:ascii="Arial" w:eastAsia="Times New Roman" w:hAnsi="Arial" w:cs="Arial"/>
          <w:lang w:eastAsia="de-DE"/>
        </w:rPr>
        <w:t xml:space="preserve"> Punkte</w:t>
      </w:r>
      <w:r w:rsidRPr="00141DB3">
        <w:rPr>
          <w:rFonts w:ascii="Arial" w:eastAsia="Times New Roman" w:hAnsi="Arial" w:cs="Arial"/>
          <w:lang w:eastAsia="de-DE"/>
        </w:rPr>
        <w:t>n</w:t>
      </w:r>
      <w:r w:rsidR="00254EC2" w:rsidRPr="00141DB3">
        <w:rPr>
          <w:rFonts w:ascii="Arial" w:eastAsia="Times New Roman" w:hAnsi="Arial" w:cs="Arial"/>
          <w:lang w:eastAsia="de-DE"/>
        </w:rPr>
        <w:t xml:space="preserve"> (+ </w:t>
      </w:r>
      <w:r w:rsidRPr="00141DB3">
        <w:rPr>
          <w:rFonts w:ascii="Arial" w:eastAsia="Times New Roman" w:hAnsi="Arial" w:cs="Arial"/>
          <w:lang w:eastAsia="de-DE"/>
        </w:rPr>
        <w:t>1</w:t>
      </w:r>
      <w:r w:rsidR="00254EC2" w:rsidRPr="00141DB3">
        <w:rPr>
          <w:rFonts w:ascii="Arial" w:eastAsia="Times New Roman" w:hAnsi="Arial" w:cs="Arial"/>
          <w:lang w:eastAsia="de-DE"/>
        </w:rPr>
        <w:t>,</w:t>
      </w:r>
      <w:r w:rsidRPr="00141DB3">
        <w:rPr>
          <w:rFonts w:ascii="Arial" w:eastAsia="Times New Roman" w:hAnsi="Arial" w:cs="Arial"/>
          <w:lang w:eastAsia="de-DE"/>
        </w:rPr>
        <w:t>4</w:t>
      </w:r>
      <w:r w:rsidR="00254EC2" w:rsidRPr="00141DB3">
        <w:rPr>
          <w:rFonts w:ascii="Arial" w:eastAsia="Times New Roman" w:hAnsi="Arial" w:cs="Arial"/>
          <w:lang w:eastAsia="de-DE"/>
        </w:rPr>
        <w:t xml:space="preserve"> Punkte gegenüber 2017), </w:t>
      </w:r>
      <w:r w:rsidRPr="00141DB3">
        <w:rPr>
          <w:rFonts w:ascii="Arial" w:eastAsia="Times New Roman" w:hAnsi="Arial" w:cs="Arial"/>
          <w:lang w:eastAsia="de-DE"/>
        </w:rPr>
        <w:t xml:space="preserve">in der Prignitz </w:t>
      </w:r>
      <w:r w:rsidR="00254EC2" w:rsidRPr="00141DB3">
        <w:rPr>
          <w:rFonts w:ascii="Arial" w:eastAsia="Times New Roman" w:hAnsi="Arial" w:cs="Arial"/>
          <w:lang w:eastAsia="de-DE"/>
        </w:rPr>
        <w:t>mit 8</w:t>
      </w:r>
      <w:r w:rsidRPr="00141DB3">
        <w:rPr>
          <w:rFonts w:ascii="Arial" w:eastAsia="Times New Roman" w:hAnsi="Arial" w:cs="Arial"/>
          <w:lang w:eastAsia="de-DE"/>
        </w:rPr>
        <w:t xml:space="preserve">4,8 </w:t>
      </w:r>
      <w:r w:rsidR="00254EC2" w:rsidRPr="00141DB3">
        <w:rPr>
          <w:rFonts w:ascii="Arial" w:eastAsia="Times New Roman" w:hAnsi="Arial" w:cs="Arial"/>
          <w:lang w:eastAsia="de-DE"/>
        </w:rPr>
        <w:t>Punkten</w:t>
      </w:r>
      <w:r w:rsidRPr="00141DB3">
        <w:rPr>
          <w:rFonts w:ascii="Arial" w:eastAsia="Times New Roman" w:hAnsi="Arial" w:cs="Arial"/>
          <w:lang w:eastAsia="de-DE"/>
        </w:rPr>
        <w:t xml:space="preserve"> </w:t>
      </w:r>
      <w:r w:rsidR="00254EC2" w:rsidRPr="00141DB3">
        <w:rPr>
          <w:rFonts w:ascii="Arial" w:eastAsia="Times New Roman" w:hAnsi="Arial" w:cs="Arial"/>
          <w:lang w:eastAsia="de-DE"/>
        </w:rPr>
        <w:t xml:space="preserve">(+ </w:t>
      </w:r>
      <w:r w:rsidRPr="00141DB3">
        <w:rPr>
          <w:rFonts w:ascii="Arial" w:eastAsia="Times New Roman" w:hAnsi="Arial" w:cs="Arial"/>
          <w:lang w:eastAsia="de-DE"/>
        </w:rPr>
        <w:t>0,</w:t>
      </w:r>
      <w:r w:rsidR="00254EC2" w:rsidRPr="00141DB3">
        <w:rPr>
          <w:rFonts w:ascii="Arial" w:eastAsia="Times New Roman" w:hAnsi="Arial" w:cs="Arial"/>
          <w:lang w:eastAsia="de-DE"/>
        </w:rPr>
        <w:t>1 Punkte gegenüber 2017)</w:t>
      </w:r>
      <w:r w:rsidRPr="00141DB3">
        <w:rPr>
          <w:rFonts w:ascii="Arial" w:eastAsia="Times New Roman" w:hAnsi="Arial" w:cs="Arial"/>
          <w:lang w:eastAsia="de-DE"/>
        </w:rPr>
        <w:t xml:space="preserve"> und in der Uckermark </w:t>
      </w:r>
      <w:r w:rsidR="00254EC2" w:rsidRPr="00141DB3">
        <w:rPr>
          <w:rFonts w:ascii="Arial" w:eastAsia="Times New Roman" w:hAnsi="Arial" w:cs="Arial"/>
          <w:lang w:eastAsia="de-DE"/>
        </w:rPr>
        <w:t>mit 84,</w:t>
      </w:r>
      <w:r w:rsidRPr="00141DB3">
        <w:rPr>
          <w:rFonts w:ascii="Arial" w:eastAsia="Times New Roman" w:hAnsi="Arial" w:cs="Arial"/>
          <w:lang w:eastAsia="de-DE"/>
        </w:rPr>
        <w:t>3</w:t>
      </w:r>
      <w:r w:rsidR="00254EC2" w:rsidRPr="00141DB3">
        <w:rPr>
          <w:rFonts w:ascii="Arial" w:eastAsia="Times New Roman" w:hAnsi="Arial" w:cs="Arial"/>
          <w:lang w:eastAsia="de-DE"/>
        </w:rPr>
        <w:t xml:space="preserve"> Punkten (+ 1,</w:t>
      </w:r>
      <w:r w:rsidRPr="00141DB3">
        <w:rPr>
          <w:rFonts w:ascii="Arial" w:eastAsia="Times New Roman" w:hAnsi="Arial" w:cs="Arial"/>
          <w:lang w:eastAsia="de-DE"/>
        </w:rPr>
        <w:t>6</w:t>
      </w:r>
      <w:r w:rsidR="00254EC2" w:rsidRPr="00141DB3">
        <w:rPr>
          <w:rFonts w:ascii="Arial" w:eastAsia="Times New Roman" w:hAnsi="Arial" w:cs="Arial"/>
          <w:lang w:eastAsia="de-DE"/>
        </w:rPr>
        <w:t xml:space="preserve"> Punkte gegenüber 2017)</w:t>
      </w:r>
      <w:r w:rsidRPr="00141DB3">
        <w:rPr>
          <w:rFonts w:ascii="Arial" w:eastAsia="Times New Roman" w:hAnsi="Arial" w:cs="Arial"/>
          <w:lang w:eastAsia="de-DE"/>
        </w:rPr>
        <w:t>.</w:t>
      </w:r>
    </w:p>
    <w:p w:rsidR="00197E86" w:rsidRPr="00141DB3" w:rsidRDefault="00197E86" w:rsidP="00197E86">
      <w:pPr>
        <w:autoSpaceDE w:val="0"/>
        <w:autoSpaceDN w:val="0"/>
        <w:adjustRightInd w:val="0"/>
        <w:ind w:right="-765"/>
        <w:rPr>
          <w:rFonts w:ascii="Arial" w:eastAsia="Times New Roman" w:hAnsi="Arial" w:cs="Arial"/>
          <w:lang w:eastAsia="de-DE"/>
        </w:rPr>
      </w:pPr>
    </w:p>
    <w:p w:rsidR="00197E86" w:rsidRPr="00141DB3" w:rsidRDefault="0027076F" w:rsidP="00197E86">
      <w:pPr>
        <w:autoSpaceDE w:val="0"/>
        <w:autoSpaceDN w:val="0"/>
        <w:adjustRightInd w:val="0"/>
        <w:ind w:right="-765"/>
        <w:rPr>
          <w:rFonts w:ascii="Arial" w:eastAsia="Times New Roman" w:hAnsi="Arial" w:cs="Arial"/>
          <w:lang w:eastAsia="de-DE"/>
        </w:rPr>
      </w:pPr>
      <w:r w:rsidRPr="00141DB3">
        <w:rPr>
          <w:rFonts w:ascii="Arial" w:eastAsia="Times New Roman" w:hAnsi="Arial" w:cs="Arial"/>
          <w:lang w:eastAsia="de-DE"/>
        </w:rPr>
        <w:t>In etwa das Niveau auf Landesebene erreich</w:t>
      </w:r>
      <w:r w:rsidR="00197E86" w:rsidRPr="00141DB3">
        <w:rPr>
          <w:rFonts w:ascii="Arial" w:eastAsia="Times New Roman" w:hAnsi="Arial" w:cs="Arial"/>
          <w:lang w:eastAsia="de-DE"/>
        </w:rPr>
        <w:t>t</w:t>
      </w:r>
      <w:r w:rsidRPr="00141DB3">
        <w:rPr>
          <w:rFonts w:ascii="Arial" w:eastAsia="Times New Roman" w:hAnsi="Arial" w:cs="Arial"/>
          <w:lang w:eastAsia="de-DE"/>
        </w:rPr>
        <w:t xml:space="preserve">en </w:t>
      </w:r>
      <w:r w:rsidR="00197E86" w:rsidRPr="00141DB3">
        <w:rPr>
          <w:rFonts w:ascii="Arial" w:eastAsia="Times New Roman" w:hAnsi="Arial" w:cs="Arial"/>
          <w:lang w:eastAsia="de-DE"/>
        </w:rPr>
        <w:t xml:space="preserve">der Spreewald </w:t>
      </w:r>
      <w:r w:rsidR="00254EC2" w:rsidRPr="00141DB3">
        <w:rPr>
          <w:rFonts w:ascii="Arial" w:eastAsia="Times New Roman" w:hAnsi="Arial" w:cs="Arial"/>
          <w:lang w:eastAsia="de-DE"/>
        </w:rPr>
        <w:t xml:space="preserve">mit </w:t>
      </w:r>
      <w:r w:rsidR="00DD7D5D" w:rsidRPr="00141DB3">
        <w:rPr>
          <w:rFonts w:ascii="Arial" w:eastAsia="Times New Roman" w:hAnsi="Arial" w:cs="Arial"/>
          <w:lang w:eastAsia="de-DE"/>
        </w:rPr>
        <w:br/>
      </w:r>
      <w:r w:rsidR="00254EC2" w:rsidRPr="00141DB3">
        <w:rPr>
          <w:rFonts w:ascii="Arial" w:eastAsia="Times New Roman" w:hAnsi="Arial" w:cs="Arial"/>
          <w:lang w:eastAsia="de-DE"/>
        </w:rPr>
        <w:t>83,</w:t>
      </w:r>
      <w:r w:rsidR="00197E86" w:rsidRPr="00141DB3">
        <w:rPr>
          <w:rFonts w:ascii="Arial" w:eastAsia="Times New Roman" w:hAnsi="Arial" w:cs="Arial"/>
          <w:lang w:eastAsia="de-DE"/>
        </w:rPr>
        <w:t>6</w:t>
      </w:r>
      <w:r w:rsidR="00254EC2" w:rsidRPr="00141DB3">
        <w:rPr>
          <w:rFonts w:ascii="Arial" w:eastAsia="Times New Roman" w:hAnsi="Arial" w:cs="Arial"/>
          <w:lang w:eastAsia="de-DE"/>
        </w:rPr>
        <w:t xml:space="preserve"> Punkten (+ 0,4 Punkte gegenüber 2017), </w:t>
      </w:r>
      <w:r w:rsidR="00197E86" w:rsidRPr="00141DB3">
        <w:rPr>
          <w:rFonts w:ascii="Arial" w:eastAsia="Times New Roman" w:hAnsi="Arial" w:cs="Arial"/>
          <w:lang w:eastAsia="de-DE"/>
        </w:rPr>
        <w:t xml:space="preserve">Niederlausitz </w:t>
      </w:r>
      <w:r w:rsidR="00254EC2" w:rsidRPr="00141DB3">
        <w:rPr>
          <w:rFonts w:ascii="Arial" w:eastAsia="Times New Roman" w:hAnsi="Arial" w:cs="Arial"/>
          <w:lang w:eastAsia="de-DE"/>
        </w:rPr>
        <w:t>mit</w:t>
      </w:r>
      <w:r w:rsidR="00197E86" w:rsidRPr="00141DB3">
        <w:rPr>
          <w:rFonts w:ascii="Arial" w:eastAsia="Times New Roman" w:hAnsi="Arial" w:cs="Arial"/>
          <w:lang w:eastAsia="de-DE"/>
        </w:rPr>
        <w:t xml:space="preserve"> </w:t>
      </w:r>
      <w:r w:rsidR="00DD7D5D" w:rsidRPr="00141DB3">
        <w:rPr>
          <w:rFonts w:ascii="Arial" w:eastAsia="Times New Roman" w:hAnsi="Arial" w:cs="Arial"/>
          <w:lang w:eastAsia="de-DE"/>
        </w:rPr>
        <w:br/>
      </w:r>
      <w:r w:rsidR="00254EC2" w:rsidRPr="00141DB3">
        <w:rPr>
          <w:rFonts w:ascii="Arial" w:eastAsia="Times New Roman" w:hAnsi="Arial" w:cs="Arial"/>
          <w:lang w:eastAsia="de-DE"/>
        </w:rPr>
        <w:t>83,</w:t>
      </w:r>
      <w:r w:rsidR="00197E86" w:rsidRPr="00141DB3">
        <w:rPr>
          <w:rFonts w:ascii="Arial" w:eastAsia="Times New Roman" w:hAnsi="Arial" w:cs="Arial"/>
          <w:lang w:eastAsia="de-DE"/>
        </w:rPr>
        <w:t>5</w:t>
      </w:r>
      <w:r w:rsidR="00254EC2" w:rsidRPr="00141DB3">
        <w:rPr>
          <w:rFonts w:ascii="Arial" w:eastAsia="Times New Roman" w:hAnsi="Arial" w:cs="Arial"/>
          <w:lang w:eastAsia="de-DE"/>
        </w:rPr>
        <w:t xml:space="preserve"> Punkten (+ 0,</w:t>
      </w:r>
      <w:r w:rsidR="00197E86" w:rsidRPr="00141DB3">
        <w:rPr>
          <w:rFonts w:ascii="Arial" w:eastAsia="Times New Roman" w:hAnsi="Arial" w:cs="Arial"/>
          <w:lang w:eastAsia="de-DE"/>
        </w:rPr>
        <w:t>7</w:t>
      </w:r>
      <w:r w:rsidR="00254EC2" w:rsidRPr="00141DB3">
        <w:rPr>
          <w:rFonts w:ascii="Arial" w:eastAsia="Times New Roman" w:hAnsi="Arial" w:cs="Arial"/>
          <w:lang w:eastAsia="de-DE"/>
        </w:rPr>
        <w:t xml:space="preserve"> Punkte gegenüber 2017), </w:t>
      </w:r>
      <w:r w:rsidR="00197E86" w:rsidRPr="00141DB3">
        <w:rPr>
          <w:rFonts w:ascii="Arial" w:eastAsia="Times New Roman" w:hAnsi="Arial" w:cs="Arial"/>
          <w:lang w:eastAsia="de-DE"/>
        </w:rPr>
        <w:t xml:space="preserve">Lausitzer Seenland mit </w:t>
      </w:r>
      <w:r w:rsidR="00DD7D5D" w:rsidRPr="00141DB3">
        <w:rPr>
          <w:rFonts w:ascii="Arial" w:eastAsia="Times New Roman" w:hAnsi="Arial" w:cs="Arial"/>
          <w:lang w:eastAsia="de-DE"/>
        </w:rPr>
        <w:br/>
      </w:r>
      <w:r w:rsidR="00197E86" w:rsidRPr="00141DB3">
        <w:rPr>
          <w:rFonts w:ascii="Arial" w:eastAsia="Times New Roman" w:hAnsi="Arial" w:cs="Arial"/>
          <w:lang w:eastAsia="de-DE"/>
        </w:rPr>
        <w:t xml:space="preserve">82,8 Punkten (+ 0,8 Punkte gegenüber 2017), Seenland Oder-Spree mit </w:t>
      </w:r>
      <w:r w:rsidR="00DD7D5D" w:rsidRPr="00141DB3">
        <w:rPr>
          <w:rFonts w:ascii="Arial" w:eastAsia="Times New Roman" w:hAnsi="Arial" w:cs="Arial"/>
          <w:lang w:eastAsia="de-DE"/>
        </w:rPr>
        <w:br/>
      </w:r>
      <w:r w:rsidR="00197E86" w:rsidRPr="00141DB3">
        <w:rPr>
          <w:rFonts w:ascii="Arial" w:eastAsia="Times New Roman" w:hAnsi="Arial" w:cs="Arial"/>
          <w:lang w:eastAsia="de-DE"/>
        </w:rPr>
        <w:t>81,9 Punkten (+ 0,9 Punkte gegenüber 2017) und Fläming mit 81,8 Punkten (+ 1,2 Punkte gegenüber 2017).</w:t>
      </w:r>
    </w:p>
    <w:p w:rsidR="00197E86" w:rsidRPr="00141DB3" w:rsidRDefault="00197E86" w:rsidP="00197E86">
      <w:pPr>
        <w:autoSpaceDE w:val="0"/>
        <w:autoSpaceDN w:val="0"/>
        <w:adjustRightInd w:val="0"/>
        <w:ind w:right="-765"/>
        <w:rPr>
          <w:rFonts w:ascii="Arial" w:eastAsia="Times New Roman" w:hAnsi="Arial" w:cs="Arial"/>
          <w:lang w:eastAsia="de-DE"/>
        </w:rPr>
      </w:pPr>
    </w:p>
    <w:p w:rsidR="008740D7" w:rsidRPr="00141DB3" w:rsidRDefault="00197E86" w:rsidP="008740D7">
      <w:pPr>
        <w:autoSpaceDE w:val="0"/>
        <w:autoSpaceDN w:val="0"/>
        <w:adjustRightInd w:val="0"/>
        <w:ind w:right="-765"/>
        <w:rPr>
          <w:rFonts w:ascii="Arial" w:eastAsia="Times New Roman" w:hAnsi="Arial" w:cs="Arial"/>
          <w:lang w:eastAsia="de-DE"/>
        </w:rPr>
      </w:pPr>
      <w:r w:rsidRPr="00141DB3">
        <w:rPr>
          <w:rFonts w:ascii="Arial" w:eastAsia="Times New Roman" w:hAnsi="Arial" w:cs="Arial"/>
          <w:lang w:eastAsia="de-DE"/>
        </w:rPr>
        <w:t xml:space="preserve">Weniger zufrieden zeigten sich die Gäste im Ruppiner Seenland </w:t>
      </w:r>
      <w:r w:rsidR="00254EC2" w:rsidRPr="00141DB3">
        <w:rPr>
          <w:rFonts w:ascii="Arial" w:eastAsia="Times New Roman" w:hAnsi="Arial" w:cs="Arial"/>
          <w:lang w:eastAsia="de-DE"/>
        </w:rPr>
        <w:t xml:space="preserve">mit </w:t>
      </w:r>
      <w:r w:rsidR="00DD7D5D" w:rsidRPr="00141DB3">
        <w:rPr>
          <w:rFonts w:ascii="Arial" w:eastAsia="Times New Roman" w:hAnsi="Arial" w:cs="Arial"/>
          <w:lang w:eastAsia="de-DE"/>
        </w:rPr>
        <w:br/>
      </w:r>
      <w:r w:rsidR="00254EC2" w:rsidRPr="00141DB3">
        <w:rPr>
          <w:rFonts w:ascii="Arial" w:eastAsia="Times New Roman" w:hAnsi="Arial" w:cs="Arial"/>
          <w:lang w:eastAsia="de-DE"/>
        </w:rPr>
        <w:t>8</w:t>
      </w:r>
      <w:r w:rsidRPr="00141DB3">
        <w:rPr>
          <w:rFonts w:ascii="Arial" w:eastAsia="Times New Roman" w:hAnsi="Arial" w:cs="Arial"/>
          <w:lang w:eastAsia="de-DE"/>
        </w:rPr>
        <w:t>1</w:t>
      </w:r>
      <w:r w:rsidR="00254EC2" w:rsidRPr="00141DB3">
        <w:rPr>
          <w:rFonts w:ascii="Arial" w:eastAsia="Times New Roman" w:hAnsi="Arial" w:cs="Arial"/>
          <w:lang w:eastAsia="de-DE"/>
        </w:rPr>
        <w:t>,</w:t>
      </w:r>
      <w:r w:rsidRPr="00141DB3">
        <w:rPr>
          <w:rFonts w:ascii="Arial" w:eastAsia="Times New Roman" w:hAnsi="Arial" w:cs="Arial"/>
          <w:lang w:eastAsia="de-DE"/>
        </w:rPr>
        <w:t>6</w:t>
      </w:r>
      <w:r w:rsidR="00254EC2" w:rsidRPr="00141DB3">
        <w:rPr>
          <w:rFonts w:ascii="Arial" w:eastAsia="Times New Roman" w:hAnsi="Arial" w:cs="Arial"/>
          <w:lang w:eastAsia="de-DE"/>
        </w:rPr>
        <w:t xml:space="preserve"> Punkten (</w:t>
      </w:r>
      <w:r w:rsidRPr="00141DB3">
        <w:rPr>
          <w:rFonts w:ascii="Arial" w:eastAsia="Times New Roman" w:hAnsi="Arial" w:cs="Arial"/>
          <w:lang w:eastAsia="de-DE"/>
        </w:rPr>
        <w:t>-</w:t>
      </w:r>
      <w:r w:rsidR="00254EC2" w:rsidRPr="00141DB3">
        <w:rPr>
          <w:rFonts w:ascii="Arial" w:eastAsia="Times New Roman" w:hAnsi="Arial" w:cs="Arial"/>
          <w:lang w:eastAsia="de-DE"/>
        </w:rPr>
        <w:t xml:space="preserve"> </w:t>
      </w:r>
      <w:r w:rsidRPr="00141DB3">
        <w:rPr>
          <w:rFonts w:ascii="Arial" w:eastAsia="Times New Roman" w:hAnsi="Arial" w:cs="Arial"/>
          <w:lang w:eastAsia="de-DE"/>
        </w:rPr>
        <w:t>0</w:t>
      </w:r>
      <w:r w:rsidR="00254EC2" w:rsidRPr="00141DB3">
        <w:rPr>
          <w:rFonts w:ascii="Arial" w:eastAsia="Times New Roman" w:hAnsi="Arial" w:cs="Arial"/>
          <w:lang w:eastAsia="de-DE"/>
        </w:rPr>
        <w:t>,</w:t>
      </w:r>
      <w:r w:rsidRPr="00141DB3">
        <w:rPr>
          <w:rFonts w:ascii="Arial" w:eastAsia="Times New Roman" w:hAnsi="Arial" w:cs="Arial"/>
          <w:lang w:eastAsia="de-DE"/>
        </w:rPr>
        <w:t>5</w:t>
      </w:r>
      <w:r w:rsidR="00254EC2" w:rsidRPr="00141DB3">
        <w:rPr>
          <w:rFonts w:ascii="Arial" w:eastAsia="Times New Roman" w:hAnsi="Arial" w:cs="Arial"/>
          <w:lang w:eastAsia="de-DE"/>
        </w:rPr>
        <w:t xml:space="preserve"> Punkte gegenüber 2017)</w:t>
      </w:r>
      <w:r w:rsidRPr="00141DB3">
        <w:rPr>
          <w:rFonts w:ascii="Arial" w:eastAsia="Times New Roman" w:hAnsi="Arial" w:cs="Arial"/>
          <w:lang w:eastAsia="de-DE"/>
        </w:rPr>
        <w:t xml:space="preserve">, </w:t>
      </w:r>
      <w:r w:rsidR="008740D7" w:rsidRPr="00141DB3">
        <w:rPr>
          <w:rFonts w:ascii="Arial" w:eastAsia="Times New Roman" w:hAnsi="Arial" w:cs="Arial"/>
          <w:lang w:eastAsia="de-DE"/>
        </w:rPr>
        <w:t xml:space="preserve">Havelland </w:t>
      </w:r>
      <w:r w:rsidRPr="00141DB3">
        <w:rPr>
          <w:rFonts w:ascii="Arial" w:eastAsia="Times New Roman" w:hAnsi="Arial" w:cs="Arial"/>
          <w:lang w:eastAsia="de-DE"/>
        </w:rPr>
        <w:t>mit 81,</w:t>
      </w:r>
      <w:r w:rsidR="008740D7" w:rsidRPr="00141DB3">
        <w:rPr>
          <w:rFonts w:ascii="Arial" w:eastAsia="Times New Roman" w:hAnsi="Arial" w:cs="Arial"/>
          <w:lang w:eastAsia="de-DE"/>
        </w:rPr>
        <w:t>1</w:t>
      </w:r>
      <w:r w:rsidRPr="00141DB3">
        <w:rPr>
          <w:rFonts w:ascii="Arial" w:eastAsia="Times New Roman" w:hAnsi="Arial" w:cs="Arial"/>
          <w:lang w:eastAsia="de-DE"/>
        </w:rPr>
        <w:t xml:space="preserve"> Punkten </w:t>
      </w:r>
      <w:r w:rsidR="00DD7D5D" w:rsidRPr="00141DB3">
        <w:rPr>
          <w:rFonts w:ascii="Arial" w:eastAsia="Times New Roman" w:hAnsi="Arial" w:cs="Arial"/>
          <w:lang w:eastAsia="de-DE"/>
        </w:rPr>
        <w:br/>
      </w:r>
      <w:r w:rsidRPr="00141DB3">
        <w:rPr>
          <w:rFonts w:ascii="Arial" w:eastAsia="Times New Roman" w:hAnsi="Arial" w:cs="Arial"/>
          <w:lang w:eastAsia="de-DE"/>
        </w:rPr>
        <w:t>(-</w:t>
      </w:r>
      <w:r w:rsidR="008740D7" w:rsidRPr="00141DB3">
        <w:rPr>
          <w:rFonts w:ascii="Arial" w:eastAsia="Times New Roman" w:hAnsi="Arial" w:cs="Arial"/>
          <w:lang w:eastAsia="de-DE"/>
        </w:rPr>
        <w:t xml:space="preserve"> </w:t>
      </w:r>
      <w:r w:rsidRPr="00141DB3">
        <w:rPr>
          <w:rFonts w:ascii="Arial" w:eastAsia="Times New Roman" w:hAnsi="Arial" w:cs="Arial"/>
          <w:lang w:eastAsia="de-DE"/>
        </w:rPr>
        <w:t>0,</w:t>
      </w:r>
      <w:r w:rsidR="008740D7" w:rsidRPr="00141DB3">
        <w:rPr>
          <w:rFonts w:ascii="Arial" w:eastAsia="Times New Roman" w:hAnsi="Arial" w:cs="Arial"/>
          <w:lang w:eastAsia="de-DE"/>
        </w:rPr>
        <w:t>2</w:t>
      </w:r>
      <w:r w:rsidRPr="00141DB3">
        <w:rPr>
          <w:rFonts w:ascii="Arial" w:eastAsia="Times New Roman" w:hAnsi="Arial" w:cs="Arial"/>
          <w:lang w:eastAsia="de-DE"/>
        </w:rPr>
        <w:t xml:space="preserve"> Punkte gegenüber 2017),</w:t>
      </w:r>
      <w:r w:rsidR="008740D7" w:rsidRPr="00141DB3">
        <w:rPr>
          <w:rFonts w:ascii="Arial" w:eastAsia="Times New Roman" w:hAnsi="Arial" w:cs="Arial"/>
          <w:lang w:eastAsia="de-DE"/>
        </w:rPr>
        <w:t xml:space="preserve"> Dahme Seenland mit 81,1 Punkten </w:t>
      </w:r>
      <w:r w:rsidR="00DD7D5D" w:rsidRPr="00141DB3">
        <w:rPr>
          <w:rFonts w:ascii="Arial" w:eastAsia="Times New Roman" w:hAnsi="Arial" w:cs="Arial"/>
          <w:lang w:eastAsia="de-DE"/>
        </w:rPr>
        <w:br/>
      </w:r>
      <w:r w:rsidR="008740D7" w:rsidRPr="00141DB3">
        <w:rPr>
          <w:rFonts w:ascii="Arial" w:eastAsia="Times New Roman" w:hAnsi="Arial" w:cs="Arial"/>
          <w:lang w:eastAsia="de-DE"/>
        </w:rPr>
        <w:t>(- 1,1 Punkte gegenüber 2017), Potsdam mit 80,6 Punkten (gleicher Wert wie 2017) und das Barnimer Land mit 78,8 Punkten (+ 2,2 Punkte gegenüber 2017).</w:t>
      </w:r>
    </w:p>
    <w:p w:rsidR="008740D7" w:rsidRPr="00141DB3" w:rsidRDefault="008740D7" w:rsidP="008740D7">
      <w:pPr>
        <w:autoSpaceDE w:val="0"/>
        <w:autoSpaceDN w:val="0"/>
        <w:adjustRightInd w:val="0"/>
        <w:ind w:right="-765"/>
        <w:rPr>
          <w:rFonts w:ascii="Arial" w:eastAsia="Times New Roman" w:hAnsi="Arial" w:cs="Arial"/>
          <w:lang w:eastAsia="de-DE"/>
        </w:rPr>
      </w:pPr>
    </w:p>
    <w:p w:rsidR="003023D9" w:rsidRPr="00141DB3" w:rsidRDefault="003023D9" w:rsidP="008740D7">
      <w:pPr>
        <w:autoSpaceDE w:val="0"/>
        <w:autoSpaceDN w:val="0"/>
        <w:adjustRightInd w:val="0"/>
        <w:ind w:right="-765"/>
        <w:rPr>
          <w:rFonts w:ascii="Arial" w:eastAsia="Times New Roman" w:hAnsi="Arial" w:cs="Arial"/>
          <w:lang w:eastAsia="de-DE"/>
        </w:rPr>
      </w:pPr>
    </w:p>
    <w:p w:rsidR="003023D9" w:rsidRPr="00141DB3" w:rsidRDefault="003023D9" w:rsidP="008740D7">
      <w:pPr>
        <w:autoSpaceDE w:val="0"/>
        <w:autoSpaceDN w:val="0"/>
        <w:adjustRightInd w:val="0"/>
        <w:ind w:right="-765"/>
        <w:rPr>
          <w:rFonts w:ascii="Arial" w:eastAsia="Times New Roman" w:hAnsi="Arial" w:cs="Arial"/>
          <w:lang w:eastAsia="de-DE"/>
        </w:rPr>
      </w:pPr>
    </w:p>
    <w:p w:rsidR="00254EC2" w:rsidRPr="00141DB3" w:rsidRDefault="00254EC2" w:rsidP="00254EC2">
      <w:pPr>
        <w:autoSpaceDE w:val="0"/>
        <w:autoSpaceDN w:val="0"/>
        <w:adjustRightInd w:val="0"/>
        <w:ind w:right="-765"/>
        <w:rPr>
          <w:rFonts w:ascii="Arial" w:hAnsi="Arial" w:cs="Arial"/>
        </w:rPr>
      </w:pPr>
      <w:r w:rsidRPr="00141DB3">
        <w:rPr>
          <w:rFonts w:ascii="Arial" w:hAnsi="Arial" w:cs="Arial"/>
        </w:rPr>
        <w:t xml:space="preserve">Das Tourismusbarometer sieht kaum Serviceprobleme bei den Unterkünften. Der Service erreicht in </w:t>
      </w:r>
      <w:r w:rsidR="008740D7" w:rsidRPr="00141DB3">
        <w:rPr>
          <w:rFonts w:ascii="Arial" w:hAnsi="Arial" w:cs="Arial"/>
        </w:rPr>
        <w:t xml:space="preserve">Brandenburg einen </w:t>
      </w:r>
      <w:r w:rsidRPr="00141DB3">
        <w:rPr>
          <w:rFonts w:ascii="Arial" w:hAnsi="Arial" w:cs="Arial"/>
        </w:rPr>
        <w:t xml:space="preserve">Wert von </w:t>
      </w:r>
      <w:r w:rsidR="00DD7D5D" w:rsidRPr="00141DB3">
        <w:rPr>
          <w:rFonts w:ascii="Arial" w:hAnsi="Arial" w:cs="Arial"/>
        </w:rPr>
        <w:br/>
      </w:r>
      <w:r w:rsidR="008740D7" w:rsidRPr="00141DB3">
        <w:rPr>
          <w:rFonts w:ascii="Arial" w:hAnsi="Arial" w:cs="Arial"/>
        </w:rPr>
        <w:t>89</w:t>
      </w:r>
      <w:r w:rsidRPr="00141DB3">
        <w:rPr>
          <w:rFonts w:ascii="Arial" w:hAnsi="Arial" w:cs="Arial"/>
        </w:rPr>
        <w:t>,</w:t>
      </w:r>
      <w:r w:rsidR="008740D7" w:rsidRPr="00141DB3">
        <w:rPr>
          <w:rFonts w:ascii="Arial" w:hAnsi="Arial" w:cs="Arial"/>
        </w:rPr>
        <w:t>5</w:t>
      </w:r>
      <w:r w:rsidRPr="00141DB3">
        <w:rPr>
          <w:rFonts w:ascii="Arial" w:hAnsi="Arial" w:cs="Arial"/>
        </w:rPr>
        <w:t xml:space="preserve"> Punkten. </w:t>
      </w:r>
      <w:r w:rsidR="00C9733A" w:rsidRPr="00141DB3">
        <w:rPr>
          <w:rFonts w:ascii="Arial" w:hAnsi="Arial" w:cs="Arial"/>
        </w:rPr>
        <w:t>Als d</w:t>
      </w:r>
      <w:r w:rsidRPr="00141DB3">
        <w:rPr>
          <w:rFonts w:ascii="Arial" w:hAnsi="Arial" w:cs="Arial"/>
        </w:rPr>
        <w:t xml:space="preserve">eutliche </w:t>
      </w:r>
      <w:r w:rsidR="00C9733A" w:rsidRPr="00141DB3">
        <w:rPr>
          <w:rFonts w:ascii="Arial" w:hAnsi="Arial" w:cs="Arial"/>
        </w:rPr>
        <w:t xml:space="preserve">Schwachstellen bewerten </w:t>
      </w:r>
      <w:r w:rsidR="008740D7" w:rsidRPr="00141DB3">
        <w:rPr>
          <w:rFonts w:ascii="Arial" w:hAnsi="Arial" w:cs="Arial"/>
        </w:rPr>
        <w:t xml:space="preserve">die Gäste </w:t>
      </w:r>
      <w:r w:rsidR="00C9733A" w:rsidRPr="00141DB3">
        <w:rPr>
          <w:rFonts w:ascii="Arial" w:hAnsi="Arial" w:cs="Arial"/>
        </w:rPr>
        <w:t xml:space="preserve">Gebäude (70,9 Punkte), Zimmer </w:t>
      </w:r>
      <w:r w:rsidRPr="00141DB3">
        <w:rPr>
          <w:rFonts w:ascii="Arial" w:hAnsi="Arial" w:cs="Arial"/>
        </w:rPr>
        <w:t>(7</w:t>
      </w:r>
      <w:r w:rsidR="00C9733A" w:rsidRPr="00141DB3">
        <w:rPr>
          <w:rFonts w:ascii="Arial" w:hAnsi="Arial" w:cs="Arial"/>
        </w:rPr>
        <w:t>0</w:t>
      </w:r>
      <w:r w:rsidRPr="00141DB3">
        <w:rPr>
          <w:rFonts w:ascii="Arial" w:hAnsi="Arial" w:cs="Arial"/>
        </w:rPr>
        <w:t>,</w:t>
      </w:r>
      <w:r w:rsidR="00C9733A" w:rsidRPr="00141DB3">
        <w:rPr>
          <w:rFonts w:ascii="Arial" w:hAnsi="Arial" w:cs="Arial"/>
        </w:rPr>
        <w:t>8</w:t>
      </w:r>
      <w:r w:rsidRPr="00141DB3">
        <w:rPr>
          <w:rFonts w:ascii="Arial" w:hAnsi="Arial" w:cs="Arial"/>
        </w:rPr>
        <w:t xml:space="preserve"> Punkte)</w:t>
      </w:r>
      <w:r w:rsidR="00C9733A" w:rsidRPr="00141DB3">
        <w:rPr>
          <w:rFonts w:ascii="Arial" w:hAnsi="Arial" w:cs="Arial"/>
        </w:rPr>
        <w:t>,</w:t>
      </w:r>
      <w:r w:rsidRPr="00141DB3">
        <w:rPr>
          <w:rFonts w:ascii="Arial" w:hAnsi="Arial" w:cs="Arial"/>
        </w:rPr>
        <w:t xml:space="preserve"> </w:t>
      </w:r>
      <w:r w:rsidR="00C9733A" w:rsidRPr="00141DB3">
        <w:rPr>
          <w:rFonts w:ascii="Arial" w:hAnsi="Arial" w:cs="Arial"/>
        </w:rPr>
        <w:t xml:space="preserve">Preise </w:t>
      </w:r>
      <w:r w:rsidRPr="00141DB3">
        <w:rPr>
          <w:rFonts w:ascii="Arial" w:hAnsi="Arial" w:cs="Arial"/>
        </w:rPr>
        <w:t>(7</w:t>
      </w:r>
      <w:r w:rsidR="00C9733A" w:rsidRPr="00141DB3">
        <w:rPr>
          <w:rFonts w:ascii="Arial" w:hAnsi="Arial" w:cs="Arial"/>
        </w:rPr>
        <w:t>0</w:t>
      </w:r>
      <w:r w:rsidRPr="00141DB3">
        <w:rPr>
          <w:rFonts w:ascii="Arial" w:hAnsi="Arial" w:cs="Arial"/>
        </w:rPr>
        <w:t xml:space="preserve"> Punkte) und insbesondere </w:t>
      </w:r>
      <w:r w:rsidR="00DD7D5D" w:rsidRPr="00141DB3">
        <w:rPr>
          <w:rFonts w:ascii="Arial" w:hAnsi="Arial" w:cs="Arial"/>
        </w:rPr>
        <w:t xml:space="preserve">die </w:t>
      </w:r>
      <w:r w:rsidRPr="00141DB3">
        <w:rPr>
          <w:rFonts w:ascii="Arial" w:hAnsi="Arial" w:cs="Arial"/>
        </w:rPr>
        <w:t>Internet-Versorgung mit WLAN (4</w:t>
      </w:r>
      <w:r w:rsidR="008740D7" w:rsidRPr="00141DB3">
        <w:rPr>
          <w:rFonts w:ascii="Arial" w:hAnsi="Arial" w:cs="Arial"/>
        </w:rPr>
        <w:t>3</w:t>
      </w:r>
      <w:r w:rsidRPr="00141DB3">
        <w:rPr>
          <w:rFonts w:ascii="Arial" w:hAnsi="Arial" w:cs="Arial"/>
        </w:rPr>
        <w:t>,</w:t>
      </w:r>
      <w:r w:rsidR="008740D7" w:rsidRPr="00141DB3">
        <w:rPr>
          <w:rFonts w:ascii="Arial" w:hAnsi="Arial" w:cs="Arial"/>
        </w:rPr>
        <w:t>2</w:t>
      </w:r>
      <w:r w:rsidRPr="00141DB3">
        <w:rPr>
          <w:rFonts w:ascii="Arial" w:hAnsi="Arial" w:cs="Arial"/>
        </w:rPr>
        <w:t xml:space="preserve"> Punkte).</w:t>
      </w:r>
    </w:p>
    <w:p w:rsidR="00254EC2" w:rsidRPr="00141DB3" w:rsidRDefault="00254EC2" w:rsidP="00254EC2">
      <w:pPr>
        <w:autoSpaceDE w:val="0"/>
        <w:autoSpaceDN w:val="0"/>
        <w:adjustRightInd w:val="0"/>
        <w:ind w:right="-765"/>
        <w:rPr>
          <w:rFonts w:ascii="Arial" w:hAnsi="Arial" w:cs="Arial"/>
        </w:rPr>
      </w:pPr>
    </w:p>
    <w:p w:rsidR="00254EC2" w:rsidRPr="00141DB3" w:rsidRDefault="00254EC2" w:rsidP="00254EC2">
      <w:pPr>
        <w:tabs>
          <w:tab w:val="left" w:pos="7371"/>
        </w:tabs>
        <w:ind w:right="-767"/>
        <w:outlineLvl w:val="1"/>
        <w:rPr>
          <w:rFonts w:ascii="Arial" w:eastAsia="Calibri" w:hAnsi="Arial" w:cs="Arial"/>
          <w:b/>
        </w:rPr>
      </w:pPr>
      <w:r w:rsidRPr="00141DB3">
        <w:rPr>
          <w:rFonts w:ascii="Arial" w:eastAsia="Calibri" w:hAnsi="Arial" w:cs="Arial"/>
          <w:b/>
        </w:rPr>
        <w:t xml:space="preserve">Arbeitspakt für </w:t>
      </w:r>
      <w:r w:rsidR="00C9733A" w:rsidRPr="00141DB3">
        <w:rPr>
          <w:rFonts w:ascii="Arial" w:eastAsia="Calibri" w:hAnsi="Arial" w:cs="Arial"/>
          <w:b/>
        </w:rPr>
        <w:t>Brandenburg</w:t>
      </w:r>
      <w:r w:rsidRPr="00141DB3">
        <w:rPr>
          <w:rFonts w:ascii="Arial" w:eastAsia="Calibri" w:hAnsi="Arial" w:cs="Arial"/>
          <w:b/>
        </w:rPr>
        <w:t>-Tourismus</w:t>
      </w:r>
    </w:p>
    <w:p w:rsidR="00254EC2" w:rsidRPr="00141DB3" w:rsidRDefault="00254EC2" w:rsidP="00254EC2">
      <w:pPr>
        <w:tabs>
          <w:tab w:val="left" w:pos="7371"/>
        </w:tabs>
        <w:ind w:right="-767"/>
        <w:outlineLvl w:val="1"/>
        <w:rPr>
          <w:rFonts w:ascii="Arial" w:eastAsia="Calibri" w:hAnsi="Arial" w:cs="Arial"/>
        </w:rPr>
      </w:pPr>
    </w:p>
    <w:p w:rsidR="00254EC2" w:rsidRPr="00141DB3" w:rsidRDefault="00254EC2" w:rsidP="00254EC2">
      <w:pPr>
        <w:tabs>
          <w:tab w:val="left" w:pos="7371"/>
        </w:tabs>
        <w:ind w:right="-767"/>
        <w:outlineLvl w:val="1"/>
        <w:rPr>
          <w:rFonts w:ascii="Arial" w:eastAsia="Calibri" w:hAnsi="Arial" w:cs="Arial"/>
        </w:rPr>
      </w:pPr>
      <w:r w:rsidRPr="00141DB3">
        <w:rPr>
          <w:rFonts w:ascii="Arial" w:eastAsia="Calibri" w:hAnsi="Arial" w:cs="Arial"/>
        </w:rPr>
        <w:t>Arbeitskräfte werden in der Servicebranche Tourismus zur Mangelware.</w:t>
      </w:r>
      <w:r w:rsidRPr="00141DB3">
        <w:rPr>
          <w:rFonts w:ascii="Arial" w:eastAsia="Calibri" w:hAnsi="Arial" w:cs="Arial"/>
        </w:rPr>
        <w:br/>
        <w:t>4</w:t>
      </w:r>
      <w:r w:rsidR="00C9733A" w:rsidRPr="00141DB3">
        <w:rPr>
          <w:rFonts w:ascii="Arial" w:eastAsia="Calibri" w:hAnsi="Arial" w:cs="Arial"/>
        </w:rPr>
        <w:t>4</w:t>
      </w:r>
      <w:r w:rsidRPr="00141DB3">
        <w:rPr>
          <w:rFonts w:ascii="Arial" w:eastAsia="Calibri" w:hAnsi="Arial" w:cs="Arial"/>
        </w:rPr>
        <w:t xml:space="preserve"> Prozent der </w:t>
      </w:r>
      <w:r w:rsidR="00C9733A" w:rsidRPr="00141DB3">
        <w:rPr>
          <w:rFonts w:ascii="Arial" w:eastAsia="Calibri" w:hAnsi="Arial" w:cs="Arial"/>
        </w:rPr>
        <w:t xml:space="preserve">brandenburgischen </w:t>
      </w:r>
      <w:r w:rsidRPr="00141DB3">
        <w:rPr>
          <w:rFonts w:ascii="Arial" w:eastAsia="Calibri" w:hAnsi="Arial" w:cs="Arial"/>
        </w:rPr>
        <w:t xml:space="preserve">Betriebe können offene Stellen länger nicht besetzen. Jeder </w:t>
      </w:r>
      <w:r w:rsidR="00C9733A" w:rsidRPr="00141DB3">
        <w:rPr>
          <w:rFonts w:ascii="Arial" w:eastAsia="Calibri" w:hAnsi="Arial" w:cs="Arial"/>
        </w:rPr>
        <w:t xml:space="preserve">vierte </w:t>
      </w:r>
      <w:r w:rsidRPr="00141DB3">
        <w:rPr>
          <w:rFonts w:ascii="Arial" w:eastAsia="Calibri" w:hAnsi="Arial" w:cs="Arial"/>
        </w:rPr>
        <w:t xml:space="preserve">Ausbildungsplatz bleibt ungenutzt. Das führt früher oder später zu Qualitätseinbußen oder zu Einschränkungen des Angebotes. Dabei hat das Gastgewerbe eine steigende Bedeutung in </w:t>
      </w:r>
      <w:r w:rsidR="00C9733A" w:rsidRPr="00141DB3">
        <w:rPr>
          <w:rFonts w:ascii="Arial" w:eastAsia="Calibri" w:hAnsi="Arial" w:cs="Arial"/>
        </w:rPr>
        <w:t>Brandenburg</w:t>
      </w:r>
      <w:r w:rsidRPr="00141DB3">
        <w:rPr>
          <w:rFonts w:ascii="Arial" w:eastAsia="Calibri" w:hAnsi="Arial" w:cs="Arial"/>
        </w:rPr>
        <w:t>. Der Anteil sozialversicherungspflichtig Beschäftigter im Gastgewerbe an allen Branchen ist seit 2013 (3,</w:t>
      </w:r>
      <w:r w:rsidR="00C9733A" w:rsidRPr="00141DB3">
        <w:rPr>
          <w:rFonts w:ascii="Arial" w:eastAsia="Calibri" w:hAnsi="Arial" w:cs="Arial"/>
        </w:rPr>
        <w:t>4</w:t>
      </w:r>
      <w:r w:rsidRPr="00141DB3">
        <w:rPr>
          <w:rFonts w:ascii="Arial" w:eastAsia="Calibri" w:hAnsi="Arial" w:cs="Arial"/>
        </w:rPr>
        <w:t xml:space="preserve"> Prozent) auf 3,</w:t>
      </w:r>
      <w:r w:rsidR="00C9733A" w:rsidRPr="00141DB3">
        <w:rPr>
          <w:rFonts w:ascii="Arial" w:eastAsia="Calibri" w:hAnsi="Arial" w:cs="Arial"/>
        </w:rPr>
        <w:t>6</w:t>
      </w:r>
      <w:r w:rsidRPr="00141DB3">
        <w:rPr>
          <w:rFonts w:ascii="Arial" w:eastAsia="Calibri" w:hAnsi="Arial" w:cs="Arial"/>
        </w:rPr>
        <w:t xml:space="preserve"> Prozent in 2018 gestiegen.</w:t>
      </w:r>
    </w:p>
    <w:p w:rsidR="00254EC2" w:rsidRPr="00141DB3" w:rsidRDefault="00254EC2" w:rsidP="00254EC2">
      <w:pPr>
        <w:tabs>
          <w:tab w:val="left" w:pos="7371"/>
        </w:tabs>
        <w:ind w:right="-767"/>
        <w:outlineLvl w:val="1"/>
        <w:rPr>
          <w:rFonts w:ascii="Arial" w:eastAsia="Calibri" w:hAnsi="Arial" w:cs="Arial"/>
        </w:rPr>
      </w:pPr>
    </w:p>
    <w:p w:rsidR="00254EC2" w:rsidRPr="00141DB3" w:rsidRDefault="00254EC2" w:rsidP="00254EC2">
      <w:pPr>
        <w:tabs>
          <w:tab w:val="left" w:pos="7371"/>
        </w:tabs>
        <w:ind w:right="-767"/>
        <w:outlineLvl w:val="1"/>
        <w:rPr>
          <w:rFonts w:ascii="Arial" w:eastAsia="Calibri" w:hAnsi="Arial" w:cs="Arial"/>
        </w:rPr>
      </w:pPr>
      <w:r w:rsidRPr="00141DB3">
        <w:rPr>
          <w:rFonts w:ascii="Arial" w:eastAsia="Calibri" w:hAnsi="Arial" w:cs="Arial"/>
        </w:rPr>
        <w:t xml:space="preserve">Das Tourismusbarometer fordert die Unternehmen, die Kammern, die zuständigen Ministerien, die tourismusrelevanten Fachverbände auf Landes- und Bundesebene und die Gewerkschaften in </w:t>
      </w:r>
      <w:r w:rsidR="00C9733A" w:rsidRPr="00141DB3">
        <w:rPr>
          <w:rFonts w:ascii="Arial" w:eastAsia="Calibri" w:hAnsi="Arial" w:cs="Arial"/>
        </w:rPr>
        <w:t>Brandenburg</w:t>
      </w:r>
      <w:r w:rsidRPr="00141DB3">
        <w:rPr>
          <w:rFonts w:ascii="Arial" w:eastAsia="Calibri" w:hAnsi="Arial" w:cs="Arial"/>
        </w:rPr>
        <w:t xml:space="preserve"> und in den anderen Bundesländern zu einem Arbeitspakt Gastgewerbe.</w:t>
      </w:r>
    </w:p>
    <w:p w:rsidR="00254EC2" w:rsidRPr="00141DB3" w:rsidRDefault="00254EC2" w:rsidP="00254EC2">
      <w:pPr>
        <w:autoSpaceDE w:val="0"/>
        <w:autoSpaceDN w:val="0"/>
        <w:adjustRightInd w:val="0"/>
        <w:ind w:right="-765"/>
        <w:rPr>
          <w:rFonts w:ascii="Arial" w:eastAsia="Times New Roman" w:hAnsi="Arial" w:cs="Arial"/>
          <w:lang w:eastAsia="de-DE"/>
        </w:rPr>
      </w:pPr>
    </w:p>
    <w:p w:rsidR="001941D9" w:rsidRPr="00141DB3" w:rsidRDefault="001941D9" w:rsidP="00254EC2">
      <w:pPr>
        <w:autoSpaceDE w:val="0"/>
        <w:autoSpaceDN w:val="0"/>
        <w:adjustRightInd w:val="0"/>
        <w:ind w:right="-765"/>
        <w:rPr>
          <w:rFonts w:ascii="Arial" w:eastAsia="Times New Roman" w:hAnsi="Arial" w:cs="Arial"/>
          <w:lang w:eastAsia="de-DE"/>
        </w:rPr>
      </w:pPr>
    </w:p>
    <w:p w:rsidR="001941D9" w:rsidRPr="00141DB3" w:rsidRDefault="001941D9" w:rsidP="00254EC2">
      <w:pPr>
        <w:autoSpaceDE w:val="0"/>
        <w:autoSpaceDN w:val="0"/>
        <w:adjustRightInd w:val="0"/>
        <w:ind w:right="-765"/>
        <w:rPr>
          <w:rFonts w:ascii="Arial" w:eastAsia="Times New Roman" w:hAnsi="Arial" w:cs="Arial"/>
          <w:lang w:eastAsia="de-DE"/>
        </w:rPr>
      </w:pPr>
    </w:p>
    <w:p w:rsidR="00254EC2" w:rsidRPr="00141DB3" w:rsidRDefault="00254EC2" w:rsidP="00254EC2">
      <w:pPr>
        <w:autoSpaceDE w:val="0"/>
        <w:autoSpaceDN w:val="0"/>
        <w:adjustRightInd w:val="0"/>
        <w:ind w:right="-765"/>
        <w:rPr>
          <w:rFonts w:ascii="Arial" w:eastAsia="Times New Roman" w:hAnsi="Arial" w:cs="Arial"/>
          <w:lang w:eastAsia="de-DE"/>
        </w:rPr>
      </w:pPr>
    </w:p>
    <w:p w:rsidR="00254EC2" w:rsidRPr="00141DB3" w:rsidRDefault="00254EC2" w:rsidP="00254EC2">
      <w:pPr>
        <w:tabs>
          <w:tab w:val="left" w:pos="7371"/>
        </w:tabs>
        <w:autoSpaceDE w:val="0"/>
        <w:autoSpaceDN w:val="0"/>
        <w:adjustRightInd w:val="0"/>
        <w:ind w:right="-767"/>
        <w:rPr>
          <w:rFonts w:ascii="Arial" w:eastAsia="Calibri" w:hAnsi="Arial" w:cs="Arial"/>
          <w:i/>
        </w:rPr>
      </w:pPr>
      <w:r w:rsidRPr="00141DB3">
        <w:rPr>
          <w:rFonts w:ascii="Arial" w:eastAsia="Calibri" w:hAnsi="Arial" w:cs="Arial"/>
          <w:i/>
        </w:rPr>
        <w:t>Weitere Informationen zum Tourismusbarometer im Internet unter:</w:t>
      </w:r>
    </w:p>
    <w:p w:rsidR="00254EC2" w:rsidRPr="00141DB3" w:rsidRDefault="00605AD5" w:rsidP="00254EC2">
      <w:pPr>
        <w:tabs>
          <w:tab w:val="left" w:pos="7371"/>
        </w:tabs>
        <w:autoSpaceDE w:val="0"/>
        <w:autoSpaceDN w:val="0"/>
        <w:adjustRightInd w:val="0"/>
        <w:ind w:right="-767"/>
        <w:rPr>
          <w:rFonts w:ascii="Arial" w:eastAsia="Calibri" w:hAnsi="Arial" w:cs="Arial"/>
          <w:i/>
        </w:rPr>
      </w:pPr>
      <w:hyperlink r:id="rId6" w:history="1">
        <w:r w:rsidR="00254EC2" w:rsidRPr="00141DB3">
          <w:rPr>
            <w:rStyle w:val="Hyperlink"/>
            <w:rFonts w:ascii="Arial" w:eastAsia="Calibri" w:hAnsi="Arial" w:cs="Arial"/>
            <w:i/>
            <w:color w:val="auto"/>
            <w:u w:val="none"/>
          </w:rPr>
          <w:t>www.tourismusbarometer.de</w:t>
        </w:r>
      </w:hyperlink>
    </w:p>
    <w:p w:rsidR="00254EC2" w:rsidRPr="00141DB3" w:rsidRDefault="00254EC2" w:rsidP="00254EC2">
      <w:pPr>
        <w:tabs>
          <w:tab w:val="left" w:pos="7371"/>
        </w:tabs>
        <w:autoSpaceDE w:val="0"/>
        <w:autoSpaceDN w:val="0"/>
        <w:adjustRightInd w:val="0"/>
        <w:ind w:right="-767"/>
        <w:rPr>
          <w:rFonts w:ascii="Arial" w:eastAsia="Calibri" w:hAnsi="Arial" w:cs="Arial"/>
          <w:i/>
        </w:rPr>
      </w:pPr>
    </w:p>
    <w:p w:rsidR="00254EC2" w:rsidRPr="00141DB3" w:rsidRDefault="00254EC2" w:rsidP="00254EC2">
      <w:pPr>
        <w:tabs>
          <w:tab w:val="left" w:pos="7371"/>
        </w:tabs>
        <w:autoSpaceDE w:val="0"/>
        <w:autoSpaceDN w:val="0"/>
        <w:adjustRightInd w:val="0"/>
        <w:ind w:right="-767"/>
        <w:rPr>
          <w:rFonts w:ascii="Arial" w:eastAsia="Calibri" w:hAnsi="Arial" w:cs="Arial"/>
          <w:i/>
        </w:rPr>
      </w:pPr>
      <w:r w:rsidRPr="00141DB3">
        <w:rPr>
          <w:rFonts w:ascii="Arial" w:eastAsia="Calibri" w:hAnsi="Arial" w:cs="Arial"/>
          <w:i/>
        </w:rPr>
        <w:t>Fotos der Veranstaltung finden Sie unter:</w:t>
      </w:r>
    </w:p>
    <w:p w:rsidR="00254EC2" w:rsidRPr="00141DB3" w:rsidRDefault="00605AD5" w:rsidP="00254EC2">
      <w:pPr>
        <w:tabs>
          <w:tab w:val="left" w:pos="7371"/>
        </w:tabs>
        <w:autoSpaceDE w:val="0"/>
        <w:autoSpaceDN w:val="0"/>
        <w:adjustRightInd w:val="0"/>
        <w:ind w:right="-767"/>
        <w:rPr>
          <w:rFonts w:ascii="Arial" w:eastAsia="Calibri" w:hAnsi="Arial" w:cs="Arial"/>
          <w:i/>
        </w:rPr>
      </w:pPr>
      <w:hyperlink r:id="rId7" w:history="1">
        <w:r w:rsidR="001941D9" w:rsidRPr="00141DB3">
          <w:rPr>
            <w:rStyle w:val="Hyperlink"/>
            <w:rFonts w:ascii="Arial" w:eastAsia="Calibri" w:hAnsi="Arial" w:cs="Arial"/>
            <w:i/>
            <w:color w:val="auto"/>
            <w:u w:val="none"/>
          </w:rPr>
          <w:t>www.photothek.de/upload/OSV_22_08_19</w:t>
        </w:r>
      </w:hyperlink>
    </w:p>
    <w:p w:rsidR="001941D9" w:rsidRPr="00141DB3" w:rsidRDefault="001941D9" w:rsidP="00254EC2">
      <w:pPr>
        <w:tabs>
          <w:tab w:val="left" w:pos="7371"/>
        </w:tabs>
        <w:autoSpaceDE w:val="0"/>
        <w:autoSpaceDN w:val="0"/>
        <w:adjustRightInd w:val="0"/>
        <w:ind w:right="-767"/>
        <w:rPr>
          <w:rFonts w:ascii="Arial" w:eastAsia="Calibri" w:hAnsi="Arial" w:cs="Arial"/>
          <w:i/>
        </w:rPr>
      </w:pPr>
    </w:p>
    <w:sectPr w:rsidR="001941D9" w:rsidRPr="00141DB3" w:rsidSect="00A7115A">
      <w:headerReference w:type="default" r:id="rId8"/>
      <w:footerReference w:type="default" r:id="rId9"/>
      <w:headerReference w:type="first" r:id="rId10"/>
      <w:footerReference w:type="first" r:id="rId11"/>
      <w:pgSz w:w="11906" w:h="16838"/>
      <w:pgMar w:top="2372" w:right="3969" w:bottom="1985" w:left="119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8EC" w:rsidRDefault="006368EC" w:rsidP="00777370">
      <w:pPr>
        <w:spacing w:line="240" w:lineRule="auto"/>
      </w:pPr>
      <w:r>
        <w:separator/>
      </w:r>
    </w:p>
  </w:endnote>
  <w:endnote w:type="continuationSeparator" w:id="0">
    <w:p w:rsidR="006368EC" w:rsidRDefault="006368EC" w:rsidP="00777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kasse Rg">
    <w:altName w:val="Sitka Small"/>
    <w:charset w:val="00"/>
    <w:family w:val="swiss"/>
    <w:pitch w:val="variable"/>
    <w:sig w:usb0="00000001" w:usb1="5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parkasseRg-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84" w:rsidRDefault="00A168D0" w:rsidP="00DA5D07">
    <w:pPr>
      <w:pStyle w:val="Fuzeile"/>
      <w:tabs>
        <w:tab w:val="clear" w:pos="9072"/>
        <w:tab w:val="right" w:pos="8364"/>
      </w:tabs>
    </w:pPr>
    <w:r>
      <w:rPr>
        <w:noProof/>
        <w:lang w:eastAsia="de-DE"/>
      </w:rPr>
      <w:drawing>
        <wp:anchor distT="0" distB="0" distL="114300" distR="114300" simplePos="0" relativeHeight="251671552" behindDoc="0" locked="0" layoutInCell="1" allowOverlap="1" wp14:anchorId="7AD1C099" wp14:editId="5BD695E1">
          <wp:simplePos x="0" y="0"/>
          <wp:positionH relativeFrom="column">
            <wp:posOffset>5188217</wp:posOffset>
          </wp:positionH>
          <wp:positionV relativeFrom="paragraph">
            <wp:posOffset>-535305</wp:posOffset>
          </wp:positionV>
          <wp:extent cx="1011021" cy="74930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1161046\Desktop\Team Deutschland Logos\Team_D_Logo_Top_Partner\eps\Team_D_Logo_Top_Partner_1C_w_q.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1021" cy="749300"/>
                  </a:xfrm>
                  <a:prstGeom prst="rect">
                    <a:avLst/>
                  </a:prstGeom>
                  <a:noFill/>
                  <a:ln>
                    <a:noFill/>
                  </a:ln>
                </pic:spPr>
              </pic:pic>
            </a:graphicData>
          </a:graphic>
        </wp:anchor>
      </w:drawing>
    </w:r>
    <w:r>
      <w:rPr>
        <w:noProof/>
        <w:lang w:eastAsia="de-DE"/>
      </w:rPr>
      <w:drawing>
        <wp:anchor distT="0" distB="0" distL="114300" distR="114300" simplePos="0" relativeHeight="251669504" behindDoc="0" locked="0" layoutInCell="1" allowOverlap="1" wp14:anchorId="5240D2F2" wp14:editId="1BE97192">
          <wp:simplePos x="0" y="0"/>
          <wp:positionH relativeFrom="column">
            <wp:posOffset>5247640</wp:posOffset>
          </wp:positionH>
          <wp:positionV relativeFrom="paragraph">
            <wp:posOffset>-1414780</wp:posOffset>
          </wp:positionV>
          <wp:extent cx="161925" cy="161925"/>
          <wp:effectExtent l="19050" t="0" r="0" b="0"/>
          <wp:wrapNone/>
          <wp:docPr id="24" name="Bild 3" descr="Z:\ROTWILD_SERVER_00113203B3A5\ROTWILD_SERVER\25_OSV_ab_2015\1_Corporate_Design\3_Grafik\23_Word-Vorlage_Presseinformation\2_Ansicht\1_Material\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OTWILD_SERVER_00113203B3A5\ROTWILD_SERVER\25_OSV_ab_2015\1_Corporate_Design\3_Grafik\23_Word-Vorlage_Presseinformation\2_Ansicht\1_Material\Twitter.png"/>
                  <pic:cNvPicPr>
                    <a:picLocks noChangeAspect="1" noChangeArrowheads="1"/>
                  </pic:cNvPicPr>
                </pic:nvPicPr>
                <pic:blipFill>
                  <a:blip r:embed="rId2"/>
                  <a:srcRect/>
                  <a:stretch>
                    <a:fillRect/>
                  </a:stretch>
                </pic:blipFill>
                <pic:spPr bwMode="auto">
                  <a:xfrm>
                    <a:off x="0" y="0"/>
                    <a:ext cx="161925" cy="161925"/>
                  </a:xfrm>
                  <a:prstGeom prst="rect">
                    <a:avLst/>
                  </a:prstGeom>
                  <a:noFill/>
                  <a:ln w="9525">
                    <a:noFill/>
                    <a:miter lim="800000"/>
                    <a:headEnd/>
                    <a:tailEnd/>
                  </a:ln>
                </pic:spPr>
              </pic:pic>
            </a:graphicData>
          </a:graphic>
        </wp:anchor>
      </w:drawing>
    </w:r>
    <w:r w:rsidR="00605AD5">
      <w:rPr>
        <w:noProof/>
        <w:lang w:eastAsia="de-DE"/>
      </w:rPr>
      <mc:AlternateContent>
        <mc:Choice Requires="wps">
          <w:drawing>
            <wp:anchor distT="0" distB="0" distL="114300" distR="114300" simplePos="0" relativeHeight="251668480" behindDoc="0" locked="0" layoutInCell="1" allowOverlap="1">
              <wp:simplePos x="0" y="0"/>
              <wp:positionH relativeFrom="column">
                <wp:posOffset>5187950</wp:posOffset>
              </wp:positionH>
              <wp:positionV relativeFrom="paragraph">
                <wp:posOffset>-2258060</wp:posOffset>
              </wp:positionV>
              <wp:extent cx="1255395" cy="132969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32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Ostdeutscher</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Sparkassenverband</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Team Kommunikation</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Leipziger Str. 51</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10117 Berlin</w:t>
                          </w:r>
                        </w:p>
                        <w:p w:rsidR="008A7584" w:rsidRPr="00204D88" w:rsidRDefault="008A7584" w:rsidP="00664A27">
                          <w:pPr>
                            <w:autoSpaceDE w:val="0"/>
                            <w:autoSpaceDN w:val="0"/>
                            <w:adjustRightInd w:val="0"/>
                            <w:spacing w:line="240" w:lineRule="auto"/>
                            <w:rPr>
                              <w:rFonts w:cs="SparkasseRg-Regular"/>
                              <w:color w:val="FFFFFF"/>
                              <w:sz w:val="12"/>
                              <w:szCs w:val="12"/>
                            </w:rPr>
                          </w:pP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Telefon 030 2069-1818/-1843</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Telefax 030 2069-2818</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E-Mail presse@osv-online.de</w:t>
                          </w:r>
                        </w:p>
                        <w:p w:rsidR="008A7584" w:rsidRPr="00204D88" w:rsidRDefault="008A7584" w:rsidP="00664A27">
                          <w:pPr>
                            <w:autoSpaceDE w:val="0"/>
                            <w:autoSpaceDN w:val="0"/>
                            <w:adjustRightInd w:val="0"/>
                            <w:spacing w:line="240" w:lineRule="auto"/>
                            <w:rPr>
                              <w:sz w:val="12"/>
                              <w:szCs w:val="12"/>
                            </w:rPr>
                          </w:pPr>
                          <w:r>
                            <w:rPr>
                              <w:rFonts w:cs="SparkasseRg-Regular"/>
                              <w:color w:val="FFFFFF"/>
                              <w:sz w:val="12"/>
                              <w:szCs w:val="12"/>
                            </w:rPr>
                            <w:t>www.osv-online.de</w:t>
                          </w:r>
                          <w:r>
                            <w:rPr>
                              <w:rFonts w:cs="SparkasseRg-Regular"/>
                              <w:color w:val="FFFFFF"/>
                              <w:sz w:val="12"/>
                              <w:szCs w:val="12"/>
                            </w:rPr>
                            <w:br/>
                            <w:t xml:space="preserve">        </w:t>
                          </w:r>
                          <w:r w:rsidRPr="00204D88">
                            <w:rPr>
                              <w:rFonts w:cs="SparkasseRg-Regular"/>
                              <w:color w:val="FFFFFF"/>
                              <w:sz w:val="12"/>
                              <w:szCs w:val="12"/>
                            </w:rPr>
                            <w:t>@osv_online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08.5pt;margin-top:-177.8pt;width:98.85pt;height:104.7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0MZtwIAALw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" filled="f" stroked="f">
              <v:textbox style="mso-fit-shape-to-text:t">
                <w:txbxContent>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Ostdeutscher</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Sparkassenverband</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Team Kommunikation</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Leipziger Str. 51</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10117 Berlin</w:t>
                    </w:r>
                  </w:p>
                  <w:p w:rsidR="008A7584" w:rsidRPr="00204D88" w:rsidRDefault="008A7584" w:rsidP="00664A27">
                    <w:pPr>
                      <w:autoSpaceDE w:val="0"/>
                      <w:autoSpaceDN w:val="0"/>
                      <w:adjustRightInd w:val="0"/>
                      <w:spacing w:line="240" w:lineRule="auto"/>
                      <w:rPr>
                        <w:rFonts w:cs="SparkasseRg-Regular"/>
                        <w:color w:val="FFFFFF"/>
                        <w:sz w:val="12"/>
                        <w:szCs w:val="12"/>
                      </w:rPr>
                    </w:pP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Telefon 030 2069-1818/-1843</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Telefax 030 2069-2818</w:t>
                    </w:r>
                  </w:p>
                  <w:p w:rsidR="008A7584" w:rsidRPr="00204D88" w:rsidRDefault="008A7584" w:rsidP="00664A27">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E-Mail presse@osv-online.de</w:t>
                    </w:r>
                  </w:p>
                  <w:p w:rsidR="008A7584" w:rsidRPr="00204D88" w:rsidRDefault="008A7584" w:rsidP="00664A27">
                    <w:pPr>
                      <w:autoSpaceDE w:val="0"/>
                      <w:autoSpaceDN w:val="0"/>
                      <w:adjustRightInd w:val="0"/>
                      <w:spacing w:line="240" w:lineRule="auto"/>
                      <w:rPr>
                        <w:sz w:val="12"/>
                        <w:szCs w:val="12"/>
                      </w:rPr>
                    </w:pPr>
                    <w:r>
                      <w:rPr>
                        <w:rFonts w:cs="SparkasseRg-Regular"/>
                        <w:color w:val="FFFFFF"/>
                        <w:sz w:val="12"/>
                        <w:szCs w:val="12"/>
                      </w:rPr>
                      <w:t>www.osv-online.de</w:t>
                    </w:r>
                    <w:r>
                      <w:rPr>
                        <w:rFonts w:cs="SparkasseRg-Regular"/>
                        <w:color w:val="FFFFFF"/>
                        <w:sz w:val="12"/>
                        <w:szCs w:val="12"/>
                      </w:rPr>
                      <w:br/>
                      <w:t xml:space="preserve">        </w:t>
                    </w:r>
                    <w:r w:rsidRPr="00204D88">
                      <w:rPr>
                        <w:rFonts w:cs="SparkasseRg-Regular"/>
                        <w:color w:val="FFFFFF"/>
                        <w:sz w:val="12"/>
                        <w:szCs w:val="12"/>
                      </w:rPr>
                      <w:t>@osv_online</w:t>
                    </w:r>
                  </w:p>
                </w:txbxContent>
              </v:textbox>
            </v:shape>
          </w:pict>
        </mc:Fallback>
      </mc:AlternateContent>
    </w:r>
    <w:r w:rsidR="008A7584">
      <w:rPr>
        <w:noProof/>
        <w:lang w:eastAsia="de-DE"/>
      </w:rPr>
      <w:drawing>
        <wp:anchor distT="0" distB="0" distL="114300" distR="114300" simplePos="0" relativeHeight="251667456" behindDoc="1" locked="0" layoutInCell="1" allowOverlap="1" wp14:anchorId="65B6B7D7" wp14:editId="2DB7B016">
          <wp:simplePos x="0" y="0"/>
          <wp:positionH relativeFrom="column">
            <wp:posOffset>-410119</wp:posOffset>
          </wp:positionH>
          <wp:positionV relativeFrom="paragraph">
            <wp:posOffset>-539931</wp:posOffset>
          </wp:positionV>
          <wp:extent cx="5505994" cy="1136469"/>
          <wp:effectExtent l="0" t="0" r="0" b="0"/>
          <wp:wrapNone/>
          <wp:docPr id="25" name="Bild 1" descr="Z:\ROTWILD_SERVER_00113203B3A5\ROTWILD_SERVER\25_OSV_ab_2015\1_Corporate_Design\3_Grafik\23_Word-Vorlage_Presseinformation\2_Ansicht\1_Material\Ganze_Se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OTWILD_SERVER_00113203B3A5\ROTWILD_SERVER\25_OSV_ab_2015\1_Corporate_Design\3_Grafik\23_Word-Vorlage_Presseinformation\2_Ansicht\1_Material\Ganze_Seite.png"/>
                  <pic:cNvPicPr>
                    <a:picLocks noChangeAspect="1" noChangeArrowheads="1"/>
                  </pic:cNvPicPr>
                </pic:nvPicPr>
                <pic:blipFill>
                  <a:blip r:embed="rId3"/>
                  <a:srcRect t="89383" r="23741"/>
                  <a:stretch>
                    <a:fillRect/>
                  </a:stretch>
                </pic:blipFill>
                <pic:spPr bwMode="auto">
                  <a:xfrm>
                    <a:off x="0" y="0"/>
                    <a:ext cx="5505994" cy="1136469"/>
                  </a:xfrm>
                  <a:prstGeom prst="rect">
                    <a:avLst/>
                  </a:prstGeom>
                  <a:noFill/>
                  <a:ln>
                    <a:noFill/>
                  </a:ln>
                </pic:spPr>
              </pic:pic>
            </a:graphicData>
          </a:graphic>
        </wp:anchor>
      </w:drawing>
    </w:r>
    <w:r w:rsidR="00605AD5">
      <w:rPr>
        <w:noProof/>
        <w:lang w:eastAsia="de-DE"/>
      </w:rPr>
      <mc:AlternateContent>
        <mc:Choice Requires="wps">
          <w:drawing>
            <wp:anchor distT="0" distB="0" distL="114300" distR="114300" simplePos="0" relativeHeight="251662336" behindDoc="0" locked="0" layoutInCell="1" allowOverlap="1">
              <wp:simplePos x="0" y="0"/>
              <wp:positionH relativeFrom="column">
                <wp:posOffset>4904105</wp:posOffset>
              </wp:positionH>
              <wp:positionV relativeFrom="paragraph">
                <wp:posOffset>-1882775</wp:posOffset>
              </wp:positionV>
              <wp:extent cx="1713230" cy="119951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19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Ostdeutscher</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Sparkassenverband</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Team Kommunikation</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Leipziger Str. 51</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10117 Berlin</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Telefon 030 2069-1818/-1843</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Telefax 030 2069-2818</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E-Mail presse@osv-online.de</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www.osv-online.de</w:t>
                          </w:r>
                        </w:p>
                        <w:p w:rsidR="008A7584" w:rsidRPr="00534FA9" w:rsidRDefault="008A7584" w:rsidP="00A47017">
                          <w:pPr>
                            <w:rPr>
                              <w:rFonts w:ascii="SparkasseRg-Regular" w:hAnsi="SparkasseRg-Regular"/>
                              <w:sz w:val="12"/>
                              <w:szCs w:val="12"/>
                            </w:rPr>
                          </w:pPr>
                          <w:r w:rsidRPr="00534FA9">
                            <w:rPr>
                              <w:rFonts w:ascii="SparkasseRg-Regular" w:hAnsi="SparkasseRg-Regular" w:cs="SparkasseRg-Regular"/>
                              <w:color w:val="FFFFFF"/>
                              <w:sz w:val="12"/>
                              <w:szCs w:val="12"/>
                            </w:rPr>
                            <w:t xml:space="preserve">         @osv_online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386.15pt;margin-top:-148.25pt;width:134.9pt;height:94.4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Ot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" filled="f" stroked="f">
              <v:textbox style="mso-fit-shape-to-text:t">
                <w:txbxContent>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Ostdeutscher</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Sparkassenverband</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Team Kommunikation</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Leipziger Str. 51</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10117 Berlin</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Telefon 030 2069-1818/-1843</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Telefax 030 2069-2818</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E-Mail presse@osv-online.de</w:t>
                    </w:r>
                  </w:p>
                  <w:p w:rsidR="008A7584" w:rsidRPr="00534FA9" w:rsidRDefault="008A7584" w:rsidP="00A47017">
                    <w:pPr>
                      <w:autoSpaceDE w:val="0"/>
                      <w:autoSpaceDN w:val="0"/>
                      <w:adjustRightInd w:val="0"/>
                      <w:spacing w:line="240" w:lineRule="auto"/>
                      <w:rPr>
                        <w:rFonts w:ascii="SparkasseRg-Regular" w:hAnsi="SparkasseRg-Regular" w:cs="SparkasseRg-Regular"/>
                        <w:color w:val="FFFFFF"/>
                        <w:sz w:val="12"/>
                        <w:szCs w:val="12"/>
                      </w:rPr>
                    </w:pPr>
                    <w:r w:rsidRPr="00534FA9">
                      <w:rPr>
                        <w:rFonts w:ascii="SparkasseRg-Regular" w:hAnsi="SparkasseRg-Regular" w:cs="SparkasseRg-Regular"/>
                        <w:color w:val="FFFFFF"/>
                        <w:sz w:val="12"/>
                        <w:szCs w:val="12"/>
                      </w:rPr>
                      <w:t>www.osv-online.de</w:t>
                    </w:r>
                  </w:p>
                  <w:p w:rsidR="008A7584" w:rsidRPr="00534FA9" w:rsidRDefault="008A7584" w:rsidP="00A47017">
                    <w:pPr>
                      <w:rPr>
                        <w:rFonts w:ascii="SparkasseRg-Regular" w:hAnsi="SparkasseRg-Regular"/>
                        <w:sz w:val="12"/>
                        <w:szCs w:val="12"/>
                      </w:rPr>
                    </w:pPr>
                    <w:r w:rsidRPr="00534FA9">
                      <w:rPr>
                        <w:rFonts w:ascii="SparkasseRg-Regular" w:hAnsi="SparkasseRg-Regular" w:cs="SparkasseRg-Regular"/>
                        <w:color w:val="FFFFFF"/>
                        <w:sz w:val="12"/>
                        <w:szCs w:val="12"/>
                      </w:rPr>
                      <w:t xml:space="preserve">         @osv_online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84" w:rsidRDefault="00A168D0" w:rsidP="00DA5D07">
    <w:pPr>
      <w:pStyle w:val="Fuzeile"/>
      <w:tabs>
        <w:tab w:val="clear" w:pos="9072"/>
        <w:tab w:val="right" w:pos="8364"/>
      </w:tabs>
    </w:pPr>
    <w:r>
      <w:rPr>
        <w:noProof/>
        <w:lang w:eastAsia="de-DE"/>
      </w:rPr>
      <w:drawing>
        <wp:anchor distT="0" distB="0" distL="114300" distR="114300" simplePos="0" relativeHeight="251670528" behindDoc="0" locked="0" layoutInCell="1" allowOverlap="1" wp14:anchorId="2F24FB6D" wp14:editId="38CE4E54">
          <wp:simplePos x="0" y="0"/>
          <wp:positionH relativeFrom="column">
            <wp:posOffset>5187678</wp:posOffset>
          </wp:positionH>
          <wp:positionV relativeFrom="paragraph">
            <wp:posOffset>-535305</wp:posOffset>
          </wp:positionV>
          <wp:extent cx="1014660" cy="751997"/>
          <wp:effectExtent l="0" t="0" r="0" b="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1161046\Desktop\Team Deutschland Logos\Team_D_Logo_Top_Partner\eps\Team_D_Logo_Top_Partner_1C_w_q.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4660" cy="751997"/>
                  </a:xfrm>
                  <a:prstGeom prst="rect">
                    <a:avLst/>
                  </a:prstGeom>
                  <a:noFill/>
                  <a:ln>
                    <a:noFill/>
                  </a:ln>
                </pic:spPr>
              </pic:pic>
            </a:graphicData>
          </a:graphic>
        </wp:anchor>
      </w:drawing>
    </w:r>
    <w:r>
      <w:rPr>
        <w:noProof/>
        <w:lang w:eastAsia="de-DE"/>
      </w:rPr>
      <w:drawing>
        <wp:anchor distT="0" distB="0" distL="114300" distR="114300" simplePos="0" relativeHeight="251660288" behindDoc="0" locked="0" layoutInCell="1" allowOverlap="1" wp14:anchorId="5D9FBC2A" wp14:editId="54027451">
          <wp:simplePos x="0" y="0"/>
          <wp:positionH relativeFrom="column">
            <wp:posOffset>5250496</wp:posOffset>
          </wp:positionH>
          <wp:positionV relativeFrom="paragraph">
            <wp:posOffset>-1414437</wp:posOffset>
          </wp:positionV>
          <wp:extent cx="161005" cy="162403"/>
          <wp:effectExtent l="19050" t="0" r="0" b="0"/>
          <wp:wrapNone/>
          <wp:docPr id="28" name="Bild 3" descr="Z:\ROTWILD_SERVER_00113203B3A5\ROTWILD_SERVER\25_OSV_ab_2015\1_Corporate_Design\3_Grafik\23_Word-Vorlage_Presseinformation\2_Ansicht\1_Material\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OTWILD_SERVER_00113203B3A5\ROTWILD_SERVER\25_OSV_ab_2015\1_Corporate_Design\3_Grafik\23_Word-Vorlage_Presseinformation\2_Ansicht\1_Material\Twitter.png"/>
                  <pic:cNvPicPr>
                    <a:picLocks noChangeAspect="1" noChangeArrowheads="1"/>
                  </pic:cNvPicPr>
                </pic:nvPicPr>
                <pic:blipFill>
                  <a:blip r:embed="rId2"/>
                  <a:srcRect/>
                  <a:stretch>
                    <a:fillRect/>
                  </a:stretch>
                </pic:blipFill>
                <pic:spPr bwMode="auto">
                  <a:xfrm>
                    <a:off x="0" y="0"/>
                    <a:ext cx="161005" cy="162403"/>
                  </a:xfrm>
                  <a:prstGeom prst="rect">
                    <a:avLst/>
                  </a:prstGeom>
                  <a:noFill/>
                  <a:ln w="9525">
                    <a:noFill/>
                    <a:miter lim="800000"/>
                    <a:headEnd/>
                    <a:tailEnd/>
                  </a:ln>
                </pic:spPr>
              </pic:pic>
            </a:graphicData>
          </a:graphic>
        </wp:anchor>
      </w:drawing>
    </w:r>
    <w:r w:rsidR="00605AD5">
      <w:rPr>
        <w:noProof/>
        <w:lang w:eastAsia="de-DE"/>
      </w:rPr>
      <mc:AlternateContent>
        <mc:Choice Requires="wps">
          <w:drawing>
            <wp:anchor distT="0" distB="0" distL="114300" distR="114300" simplePos="0" relativeHeight="251663360" behindDoc="0" locked="0" layoutInCell="1" allowOverlap="1">
              <wp:simplePos x="0" y="0"/>
              <wp:positionH relativeFrom="column">
                <wp:posOffset>5188585</wp:posOffset>
              </wp:positionH>
              <wp:positionV relativeFrom="paragraph">
                <wp:posOffset>-2260600</wp:posOffset>
              </wp:positionV>
              <wp:extent cx="1255395" cy="132969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132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Ostdeutscher</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Sparkassenverband</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Team Kommunikation</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Leipziger Str. 51</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10117 Berlin</w:t>
                          </w:r>
                        </w:p>
                        <w:p w:rsidR="008A7584" w:rsidRPr="00204D88" w:rsidRDefault="008A7584" w:rsidP="00534FA9">
                          <w:pPr>
                            <w:autoSpaceDE w:val="0"/>
                            <w:autoSpaceDN w:val="0"/>
                            <w:adjustRightInd w:val="0"/>
                            <w:spacing w:line="240" w:lineRule="auto"/>
                            <w:rPr>
                              <w:rFonts w:cs="SparkasseRg-Regular"/>
                              <w:color w:val="FFFFFF"/>
                              <w:sz w:val="12"/>
                              <w:szCs w:val="12"/>
                            </w:rPr>
                          </w:pP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Telefon 030 2069-1818/-1843</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Telefax 030 2069-2818</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E-Mail presse@osv-online.de</w:t>
                          </w:r>
                        </w:p>
                        <w:p w:rsidR="008A7584" w:rsidRPr="00204D88" w:rsidRDefault="008A7584" w:rsidP="00510221">
                          <w:pPr>
                            <w:autoSpaceDE w:val="0"/>
                            <w:autoSpaceDN w:val="0"/>
                            <w:adjustRightInd w:val="0"/>
                            <w:spacing w:line="240" w:lineRule="auto"/>
                            <w:rPr>
                              <w:sz w:val="12"/>
                              <w:szCs w:val="12"/>
                            </w:rPr>
                          </w:pPr>
                          <w:r>
                            <w:rPr>
                              <w:rFonts w:cs="SparkasseRg-Regular"/>
                              <w:color w:val="FFFFFF"/>
                              <w:sz w:val="12"/>
                              <w:szCs w:val="12"/>
                            </w:rPr>
                            <w:t>www.osv-online.de</w:t>
                          </w:r>
                          <w:r>
                            <w:rPr>
                              <w:rFonts w:cs="SparkasseRg-Regular"/>
                              <w:color w:val="FFFFFF"/>
                              <w:sz w:val="12"/>
                              <w:szCs w:val="12"/>
                            </w:rPr>
                            <w:br/>
                            <w:t xml:space="preserve">        </w:t>
                          </w:r>
                          <w:r w:rsidRPr="00204D88">
                            <w:rPr>
                              <w:rFonts w:cs="SparkasseRg-Regular"/>
                              <w:color w:val="FFFFFF"/>
                              <w:sz w:val="12"/>
                              <w:szCs w:val="12"/>
                            </w:rPr>
                            <w:t>@osv_online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08.55pt;margin-top:-178pt;width:98.85pt;height:104.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ug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" filled="f" stroked="f">
              <v:textbox style="mso-fit-shape-to-text:t">
                <w:txbxContent>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Ostdeutscher</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Sparkassenverband</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Team Kommunikation</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Leipziger Str. 51</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10117 Berlin</w:t>
                    </w:r>
                  </w:p>
                  <w:p w:rsidR="008A7584" w:rsidRPr="00204D88" w:rsidRDefault="008A7584" w:rsidP="00534FA9">
                    <w:pPr>
                      <w:autoSpaceDE w:val="0"/>
                      <w:autoSpaceDN w:val="0"/>
                      <w:adjustRightInd w:val="0"/>
                      <w:spacing w:line="240" w:lineRule="auto"/>
                      <w:rPr>
                        <w:rFonts w:cs="SparkasseRg-Regular"/>
                        <w:color w:val="FFFFFF"/>
                        <w:sz w:val="12"/>
                        <w:szCs w:val="12"/>
                      </w:rPr>
                    </w:pP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Telefon 030 2069-1818/-1843</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Telefax 030 2069-2818</w:t>
                    </w:r>
                  </w:p>
                  <w:p w:rsidR="008A7584" w:rsidRPr="00204D88" w:rsidRDefault="008A7584" w:rsidP="00534FA9">
                    <w:pPr>
                      <w:autoSpaceDE w:val="0"/>
                      <w:autoSpaceDN w:val="0"/>
                      <w:adjustRightInd w:val="0"/>
                      <w:spacing w:line="240" w:lineRule="auto"/>
                      <w:rPr>
                        <w:rFonts w:cs="SparkasseRg-Regular"/>
                        <w:color w:val="FFFFFF"/>
                        <w:sz w:val="12"/>
                        <w:szCs w:val="12"/>
                      </w:rPr>
                    </w:pPr>
                    <w:r w:rsidRPr="00204D88">
                      <w:rPr>
                        <w:rFonts w:cs="SparkasseRg-Regular"/>
                        <w:color w:val="FFFFFF"/>
                        <w:sz w:val="12"/>
                        <w:szCs w:val="12"/>
                      </w:rPr>
                      <w:t>E-Mail presse@osv-online.de</w:t>
                    </w:r>
                  </w:p>
                  <w:p w:rsidR="008A7584" w:rsidRPr="00204D88" w:rsidRDefault="008A7584" w:rsidP="00510221">
                    <w:pPr>
                      <w:autoSpaceDE w:val="0"/>
                      <w:autoSpaceDN w:val="0"/>
                      <w:adjustRightInd w:val="0"/>
                      <w:spacing w:line="240" w:lineRule="auto"/>
                      <w:rPr>
                        <w:sz w:val="12"/>
                        <w:szCs w:val="12"/>
                      </w:rPr>
                    </w:pPr>
                    <w:r>
                      <w:rPr>
                        <w:rFonts w:cs="SparkasseRg-Regular"/>
                        <w:color w:val="FFFFFF"/>
                        <w:sz w:val="12"/>
                        <w:szCs w:val="12"/>
                      </w:rPr>
                      <w:t>www.osv-online.de</w:t>
                    </w:r>
                    <w:r>
                      <w:rPr>
                        <w:rFonts w:cs="SparkasseRg-Regular"/>
                        <w:color w:val="FFFFFF"/>
                        <w:sz w:val="12"/>
                        <w:szCs w:val="12"/>
                      </w:rPr>
                      <w:br/>
                      <w:t xml:space="preserve">        </w:t>
                    </w:r>
                    <w:r w:rsidRPr="00204D88">
                      <w:rPr>
                        <w:rFonts w:cs="SparkasseRg-Regular"/>
                        <w:color w:val="FFFFFF"/>
                        <w:sz w:val="12"/>
                        <w:szCs w:val="12"/>
                      </w:rPr>
                      <w:t>@osv_online</w:t>
                    </w:r>
                  </w:p>
                </w:txbxContent>
              </v:textbox>
            </v:shape>
          </w:pict>
        </mc:Fallback>
      </mc:AlternateContent>
    </w:r>
    <w:r w:rsidR="008A7584">
      <w:rPr>
        <w:noProof/>
        <w:lang w:eastAsia="de-DE"/>
      </w:rPr>
      <w:drawing>
        <wp:anchor distT="0" distB="0" distL="114300" distR="114300" simplePos="0" relativeHeight="251664384" behindDoc="1" locked="0" layoutInCell="1" allowOverlap="1" wp14:anchorId="7D353830" wp14:editId="7DB997CC">
          <wp:simplePos x="0" y="0"/>
          <wp:positionH relativeFrom="column">
            <wp:posOffset>-412471</wp:posOffset>
          </wp:positionH>
          <wp:positionV relativeFrom="paragraph">
            <wp:posOffset>-542544</wp:posOffset>
          </wp:positionV>
          <wp:extent cx="5508346" cy="1133856"/>
          <wp:effectExtent l="0" t="0" r="0" b="0"/>
          <wp:wrapNone/>
          <wp:docPr id="29" name="Bild 1" descr="Z:\ROTWILD_SERVER_00113203B3A5\ROTWILD_SERVER\25_OSV_ab_2015\1_Corporate_Design\3_Grafik\23_Word-Vorlage_Presseinformation\2_Ansicht\1_Material\Ganze_Se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OTWILD_SERVER_00113203B3A5\ROTWILD_SERVER\25_OSV_ab_2015\1_Corporate_Design\3_Grafik\23_Word-Vorlage_Presseinformation\2_Ansicht\1_Material\Ganze_Seite.png"/>
                  <pic:cNvPicPr>
                    <a:picLocks noChangeAspect="1" noChangeArrowheads="1"/>
                  </pic:cNvPicPr>
                </pic:nvPicPr>
                <pic:blipFill>
                  <a:blip r:embed="rId3"/>
                  <a:srcRect t="89383" r="23741"/>
                  <a:stretch>
                    <a:fillRect/>
                  </a:stretch>
                </pic:blipFill>
                <pic:spPr bwMode="auto">
                  <a:xfrm>
                    <a:off x="0" y="0"/>
                    <a:ext cx="5508346" cy="113385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8EC" w:rsidRDefault="006368EC" w:rsidP="00777370">
      <w:pPr>
        <w:spacing w:line="240" w:lineRule="auto"/>
      </w:pPr>
      <w:r>
        <w:separator/>
      </w:r>
    </w:p>
  </w:footnote>
  <w:footnote w:type="continuationSeparator" w:id="0">
    <w:p w:rsidR="006368EC" w:rsidRDefault="006368EC" w:rsidP="007773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84" w:rsidRDefault="00605AD5">
    <w:pPr>
      <w:pStyle w:val="Kopfzeile"/>
    </w:pPr>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5095240</wp:posOffset>
              </wp:positionH>
              <wp:positionV relativeFrom="paragraph">
                <wp:posOffset>-452755</wp:posOffset>
              </wp:positionV>
              <wp:extent cx="1710055" cy="10727690"/>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0727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137DB" id="Rectangle 13" o:spid="_x0000_s1026" style="position:absolute;margin-left:401.2pt;margin-top:-35.65pt;width:134.65pt;height:84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" fillcolor="red" stroked="f"/>
          </w:pict>
        </mc:Fallback>
      </mc:AlternateContent>
    </w:r>
    <w:r w:rsidR="008A7584">
      <w:rPr>
        <w:noProof/>
        <w:lang w:eastAsia="de-DE"/>
      </w:rPr>
      <w:drawing>
        <wp:anchor distT="0" distB="0" distL="114300" distR="114300" simplePos="0" relativeHeight="251666432" behindDoc="1" locked="0" layoutInCell="1" allowOverlap="1" wp14:anchorId="1E7A4B2C" wp14:editId="54A28B95">
          <wp:simplePos x="0" y="0"/>
          <wp:positionH relativeFrom="column">
            <wp:posOffset>-410119</wp:posOffset>
          </wp:positionH>
          <wp:positionV relativeFrom="paragraph">
            <wp:posOffset>-450215</wp:posOffset>
          </wp:positionV>
          <wp:extent cx="5505994" cy="1051560"/>
          <wp:effectExtent l="0" t="0" r="0" b="0"/>
          <wp:wrapNone/>
          <wp:docPr id="22" name="Bild 1" descr="Z:\ROTWILD_SERVER_00113203B3A5\ROTWILD_SERVER\25_OSV_ab_2015\1_Corporate_Design\3_Grafik\23_Word-Vorlage_Presseinformation\2_Ansicht\1_Material\Ganze_Se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OTWILD_SERVER_00113203B3A5\ROTWILD_SERVER\25_OSV_ab_2015\1_Corporate_Design\3_Grafik\23_Word-Vorlage_Presseinformation\2_Ansicht\1_Material\Ganze_Seite.png"/>
                  <pic:cNvPicPr>
                    <a:picLocks noChangeAspect="1" noChangeArrowheads="1"/>
                  </pic:cNvPicPr>
                </pic:nvPicPr>
                <pic:blipFill>
                  <a:blip r:embed="rId1"/>
                  <a:srcRect r="23741" b="90137"/>
                  <a:stretch>
                    <a:fillRect/>
                  </a:stretch>
                </pic:blipFill>
                <pic:spPr bwMode="auto">
                  <a:xfrm>
                    <a:off x="0" y="0"/>
                    <a:ext cx="5505994" cy="105156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84" w:rsidRDefault="00605AD5">
    <w:pPr>
      <w:pStyle w:val="Kopfzeile"/>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5099050</wp:posOffset>
              </wp:positionH>
              <wp:positionV relativeFrom="paragraph">
                <wp:posOffset>-456565</wp:posOffset>
              </wp:positionV>
              <wp:extent cx="1710055" cy="10727690"/>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107276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493F6" id="Rectangle 4" o:spid="_x0000_s1026" style="position:absolute;margin-left:401.5pt;margin-top:-35.95pt;width:134.65pt;height:8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" fillcolor="red" stroked="f"/>
          </w:pict>
        </mc:Fallback>
      </mc:AlternateContent>
    </w:r>
    <w:r w:rsidR="008A7584" w:rsidRPr="00C2023B">
      <w:rPr>
        <w:noProof/>
        <w:lang w:eastAsia="de-DE"/>
      </w:rPr>
      <w:drawing>
        <wp:anchor distT="0" distB="0" distL="114300" distR="114300" simplePos="0" relativeHeight="251661312" behindDoc="0" locked="0" layoutInCell="1" allowOverlap="1" wp14:anchorId="7AEB14EE" wp14:editId="278EDF9B">
          <wp:simplePos x="0" y="0"/>
          <wp:positionH relativeFrom="column">
            <wp:posOffset>-413385</wp:posOffset>
          </wp:positionH>
          <wp:positionV relativeFrom="paragraph">
            <wp:posOffset>-450215</wp:posOffset>
          </wp:positionV>
          <wp:extent cx="5514975" cy="1981200"/>
          <wp:effectExtent l="0" t="0" r="0" b="0"/>
          <wp:wrapNone/>
          <wp:docPr id="26" name="Bild 2" descr="Z:\ROTWILD_SERVER_00113203B3A5\ROTWILD_SERVER\25_OSV_ab_2015\1_Corporate_Design\3_Grafik\23_Word-Vorlage_Presseinformation\2_Ansicht\1_Material\Ganze_Seit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OTWILD_SERVER_00113203B3A5\ROTWILD_SERVER\25_OSV_ab_2015\1_Corporate_Design\3_Grafik\23_Word-Vorlage_Presseinformation\2_Ansicht\1_Material\Ganze_Seite_2.png"/>
                  <pic:cNvPicPr>
                    <a:picLocks noChangeAspect="1" noChangeArrowheads="1"/>
                  </pic:cNvPicPr>
                </pic:nvPicPr>
                <pic:blipFill>
                  <a:blip r:embed="rId1"/>
                  <a:srcRect r="23650" b="81478"/>
                  <a:stretch>
                    <a:fillRect/>
                  </a:stretch>
                </pic:blipFill>
                <pic:spPr bwMode="auto">
                  <a:xfrm>
                    <a:off x="0" y="0"/>
                    <a:ext cx="5514975" cy="19812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11"/>
    <w:rsid w:val="000037B6"/>
    <w:rsid w:val="000122E0"/>
    <w:rsid w:val="000767B4"/>
    <w:rsid w:val="00082660"/>
    <w:rsid w:val="000A6389"/>
    <w:rsid w:val="000A65FD"/>
    <w:rsid w:val="000C43B3"/>
    <w:rsid w:val="000F1D73"/>
    <w:rsid w:val="001240FB"/>
    <w:rsid w:val="001273F2"/>
    <w:rsid w:val="00141DB3"/>
    <w:rsid w:val="00144346"/>
    <w:rsid w:val="001867C9"/>
    <w:rsid w:val="00192780"/>
    <w:rsid w:val="001941D9"/>
    <w:rsid w:val="00197E86"/>
    <w:rsid w:val="001A45AF"/>
    <w:rsid w:val="001B63A7"/>
    <w:rsid w:val="001C4A77"/>
    <w:rsid w:val="001D2006"/>
    <w:rsid w:val="001F0786"/>
    <w:rsid w:val="00204D88"/>
    <w:rsid w:val="00213F11"/>
    <w:rsid w:val="00242E99"/>
    <w:rsid w:val="00243B5B"/>
    <w:rsid w:val="00254EC2"/>
    <w:rsid w:val="0027076F"/>
    <w:rsid w:val="002925F7"/>
    <w:rsid w:val="002A72F6"/>
    <w:rsid w:val="002C033A"/>
    <w:rsid w:val="002C5790"/>
    <w:rsid w:val="002C7F73"/>
    <w:rsid w:val="002D1963"/>
    <w:rsid w:val="003023D9"/>
    <w:rsid w:val="003214CA"/>
    <w:rsid w:val="003471EB"/>
    <w:rsid w:val="00352D61"/>
    <w:rsid w:val="003563E6"/>
    <w:rsid w:val="00421EFE"/>
    <w:rsid w:val="00452D29"/>
    <w:rsid w:val="00492FE2"/>
    <w:rsid w:val="004C2A77"/>
    <w:rsid w:val="004E79BC"/>
    <w:rsid w:val="004F3291"/>
    <w:rsid w:val="005058CC"/>
    <w:rsid w:val="00510221"/>
    <w:rsid w:val="00534FA9"/>
    <w:rsid w:val="00556156"/>
    <w:rsid w:val="00556F77"/>
    <w:rsid w:val="0056556E"/>
    <w:rsid w:val="00577A7B"/>
    <w:rsid w:val="00577AB6"/>
    <w:rsid w:val="005E62D5"/>
    <w:rsid w:val="00600E2A"/>
    <w:rsid w:val="00605AD5"/>
    <w:rsid w:val="00611B6A"/>
    <w:rsid w:val="0061641B"/>
    <w:rsid w:val="006368EC"/>
    <w:rsid w:val="00664A27"/>
    <w:rsid w:val="00677E60"/>
    <w:rsid w:val="006B3C27"/>
    <w:rsid w:val="006F170F"/>
    <w:rsid w:val="007111C1"/>
    <w:rsid w:val="00714417"/>
    <w:rsid w:val="00717C1F"/>
    <w:rsid w:val="00740311"/>
    <w:rsid w:val="007424AB"/>
    <w:rsid w:val="007602EC"/>
    <w:rsid w:val="00777370"/>
    <w:rsid w:val="00786249"/>
    <w:rsid w:val="0079160A"/>
    <w:rsid w:val="007B23E8"/>
    <w:rsid w:val="007B35D9"/>
    <w:rsid w:val="007D1912"/>
    <w:rsid w:val="007D4832"/>
    <w:rsid w:val="00807E88"/>
    <w:rsid w:val="00850F04"/>
    <w:rsid w:val="00856F00"/>
    <w:rsid w:val="008658A0"/>
    <w:rsid w:val="008740D7"/>
    <w:rsid w:val="0089348C"/>
    <w:rsid w:val="008A1C3A"/>
    <w:rsid w:val="008A7584"/>
    <w:rsid w:val="008B6D5A"/>
    <w:rsid w:val="008D0DF8"/>
    <w:rsid w:val="008E24AB"/>
    <w:rsid w:val="00900353"/>
    <w:rsid w:val="00925293"/>
    <w:rsid w:val="0093264C"/>
    <w:rsid w:val="00954955"/>
    <w:rsid w:val="00984BA4"/>
    <w:rsid w:val="009C585F"/>
    <w:rsid w:val="009E2BA1"/>
    <w:rsid w:val="009F3D77"/>
    <w:rsid w:val="00A03F72"/>
    <w:rsid w:val="00A168D0"/>
    <w:rsid w:val="00A37457"/>
    <w:rsid w:val="00A47017"/>
    <w:rsid w:val="00A7115A"/>
    <w:rsid w:val="00A716E3"/>
    <w:rsid w:val="00B214F6"/>
    <w:rsid w:val="00B4478A"/>
    <w:rsid w:val="00B61C35"/>
    <w:rsid w:val="00B724AF"/>
    <w:rsid w:val="00B934E6"/>
    <w:rsid w:val="00BC179C"/>
    <w:rsid w:val="00BF74C4"/>
    <w:rsid w:val="00C2023B"/>
    <w:rsid w:val="00C37F40"/>
    <w:rsid w:val="00C9733A"/>
    <w:rsid w:val="00CA5AAE"/>
    <w:rsid w:val="00CE6B10"/>
    <w:rsid w:val="00D0653A"/>
    <w:rsid w:val="00D06997"/>
    <w:rsid w:val="00D13E3F"/>
    <w:rsid w:val="00D31921"/>
    <w:rsid w:val="00D3416C"/>
    <w:rsid w:val="00D473EB"/>
    <w:rsid w:val="00D81B01"/>
    <w:rsid w:val="00DA22EF"/>
    <w:rsid w:val="00DA5D07"/>
    <w:rsid w:val="00DB126B"/>
    <w:rsid w:val="00DC34FF"/>
    <w:rsid w:val="00DC7F5E"/>
    <w:rsid w:val="00DD7D5D"/>
    <w:rsid w:val="00DF106A"/>
    <w:rsid w:val="00DF2556"/>
    <w:rsid w:val="00E30DE1"/>
    <w:rsid w:val="00E56D14"/>
    <w:rsid w:val="00EC1EFB"/>
    <w:rsid w:val="00ED0149"/>
    <w:rsid w:val="00EF430F"/>
    <w:rsid w:val="00F26939"/>
    <w:rsid w:val="00F36592"/>
    <w:rsid w:val="00F617DA"/>
    <w:rsid w:val="00F61860"/>
    <w:rsid w:val="00F647E0"/>
    <w:rsid w:val="00F92819"/>
    <w:rsid w:val="00FD20C6"/>
    <w:rsid w:val="00FD5EF6"/>
    <w:rsid w:val="00FD7673"/>
    <w:rsid w:val="00FE7061"/>
    <w:rsid w:val="00FE7A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3956CA5B-C2CD-4E0C-8B10-08283B8D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1B6A"/>
    <w:pPr>
      <w:spacing w:after="0" w:line="280" w:lineRule="exact"/>
    </w:pPr>
    <w:rPr>
      <w:rFonts w:ascii="Sparkasse Rg" w:hAnsi="Sparkasse R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737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77370"/>
  </w:style>
  <w:style w:type="paragraph" w:styleId="Fuzeile">
    <w:name w:val="footer"/>
    <w:basedOn w:val="Standard"/>
    <w:link w:val="FuzeileZchn"/>
    <w:uiPriority w:val="99"/>
    <w:unhideWhenUsed/>
    <w:rsid w:val="0077737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77370"/>
  </w:style>
  <w:style w:type="paragraph" w:styleId="Sprechblasentext">
    <w:name w:val="Balloon Text"/>
    <w:basedOn w:val="Standard"/>
    <w:link w:val="SprechblasentextZchn"/>
    <w:uiPriority w:val="99"/>
    <w:semiHidden/>
    <w:unhideWhenUsed/>
    <w:rsid w:val="0077737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7370"/>
    <w:rPr>
      <w:rFonts w:ascii="Tahoma" w:hAnsi="Tahoma" w:cs="Tahoma"/>
      <w:sz w:val="16"/>
      <w:szCs w:val="16"/>
    </w:rPr>
  </w:style>
  <w:style w:type="paragraph" w:styleId="KeinLeerraum">
    <w:name w:val="No Spacing"/>
    <w:uiPriority w:val="1"/>
    <w:qFormat/>
    <w:rsid w:val="00611B6A"/>
    <w:pPr>
      <w:spacing w:after="0" w:line="280" w:lineRule="exact"/>
    </w:pPr>
    <w:rPr>
      <w:rFonts w:ascii="Sparkasse Rg" w:hAnsi="Sparkasse Rg"/>
    </w:rPr>
  </w:style>
  <w:style w:type="character" w:styleId="Hyperlink">
    <w:name w:val="Hyperlink"/>
    <w:basedOn w:val="Absatz-Standardschriftart"/>
    <w:uiPriority w:val="99"/>
    <w:unhideWhenUsed/>
    <w:rsid w:val="00510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9497">
      <w:bodyDiv w:val="1"/>
      <w:marLeft w:val="0"/>
      <w:marRight w:val="0"/>
      <w:marTop w:val="0"/>
      <w:marBottom w:val="0"/>
      <w:divBdr>
        <w:top w:val="none" w:sz="0" w:space="0" w:color="auto"/>
        <w:left w:val="none" w:sz="0" w:space="0" w:color="auto"/>
        <w:bottom w:val="none" w:sz="0" w:space="0" w:color="auto"/>
        <w:right w:val="none" w:sz="0" w:space="0" w:color="auto"/>
      </w:divBdr>
    </w:div>
    <w:div w:id="1372805877">
      <w:bodyDiv w:val="1"/>
      <w:marLeft w:val="0"/>
      <w:marRight w:val="0"/>
      <w:marTop w:val="0"/>
      <w:marBottom w:val="0"/>
      <w:divBdr>
        <w:top w:val="none" w:sz="0" w:space="0" w:color="auto"/>
        <w:left w:val="none" w:sz="0" w:space="0" w:color="auto"/>
        <w:bottom w:val="none" w:sz="0" w:space="0" w:color="auto"/>
        <w:right w:val="none" w:sz="0" w:space="0" w:color="auto"/>
      </w:divBdr>
    </w:div>
    <w:div w:id="21250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hotothek.de/upload/OSV_22_08_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ismusbarometer.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160971\AppData\Local\Temp\OSV-Presseinfo-mitGrafik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OSV-Presseinfo-mitGrafik2017.dotx</Template>
  <TotalTime>0</TotalTime>
  <Pages>3</Pages>
  <Words>781</Words>
  <Characters>4921</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Sumpf Katrin</dc:creator>
  <cp:lastModifiedBy>Kunkel, Birgit</cp:lastModifiedBy>
  <cp:revision>2</cp:revision>
  <cp:lastPrinted>2017-08-24T16:43:00Z</cp:lastPrinted>
  <dcterms:created xsi:type="dcterms:W3CDTF">2019-08-23T08:38:00Z</dcterms:created>
  <dcterms:modified xsi:type="dcterms:W3CDTF">2019-08-23T08:38:00Z</dcterms:modified>
</cp:coreProperties>
</file>