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0AD8" w14:textId="77777777" w:rsidR="00341C18" w:rsidRDefault="00341C18">
      <w:pPr>
        <w:pStyle w:val="BodyText"/>
        <w:spacing w:before="5"/>
        <w:rPr>
          <w:rFonts w:ascii="Times New Roman"/>
          <w:sz w:val="17"/>
        </w:rPr>
      </w:pPr>
    </w:p>
    <w:p w14:paraId="2329C747" w14:textId="77777777" w:rsidR="00341C18" w:rsidRDefault="00414E10">
      <w:pPr>
        <w:pStyle w:val="BodyText"/>
        <w:spacing w:before="93"/>
        <w:ind w:right="379"/>
        <w:jc w:val="right"/>
      </w:pPr>
      <w:r>
        <w:t>March 15, 2019</w:t>
      </w:r>
    </w:p>
    <w:p w14:paraId="14CEBB39" w14:textId="77777777" w:rsidR="00341C18" w:rsidRDefault="00341C18">
      <w:pPr>
        <w:pStyle w:val="BodyText"/>
      </w:pPr>
    </w:p>
    <w:p w14:paraId="59F137AC" w14:textId="77777777" w:rsidR="00341C18" w:rsidRDefault="00341C18">
      <w:pPr>
        <w:pStyle w:val="BodyText"/>
      </w:pPr>
    </w:p>
    <w:p w14:paraId="15F1A3A5" w14:textId="77777777" w:rsidR="00341C18" w:rsidRDefault="00341C18">
      <w:pPr>
        <w:pStyle w:val="BodyText"/>
        <w:spacing w:before="8"/>
        <w:rPr>
          <w:sz w:val="19"/>
        </w:rPr>
      </w:pPr>
    </w:p>
    <w:p w14:paraId="721FA277" w14:textId="77777777" w:rsidR="00341C18" w:rsidRDefault="00414E10">
      <w:pPr>
        <w:pStyle w:val="Heading1"/>
      </w:pPr>
      <w:r>
        <w:t>DRAFT NEWS RELEASE</w:t>
      </w:r>
    </w:p>
    <w:p w14:paraId="42A8B1E8" w14:textId="77777777" w:rsidR="00341C18" w:rsidRDefault="00341C18">
      <w:pPr>
        <w:pStyle w:val="BodyText"/>
        <w:rPr>
          <w:b/>
        </w:rPr>
      </w:pPr>
    </w:p>
    <w:p w14:paraId="5CBDE2BA" w14:textId="77777777" w:rsidR="00341C18" w:rsidRDefault="00414E10">
      <w:pPr>
        <w:ind w:left="1265" w:right="1269"/>
        <w:jc w:val="center"/>
        <w:rPr>
          <w:b/>
          <w:sz w:val="20"/>
        </w:rPr>
      </w:pPr>
      <w:r>
        <w:rPr>
          <w:b/>
          <w:sz w:val="20"/>
        </w:rPr>
        <w:t>JAPAN AIRLINES SIGNS MULTI-YEAR AGREEMENT WITH SATAIR FOR AIRBUS A350 MATERIAL SOLUTION</w:t>
      </w:r>
    </w:p>
    <w:p w14:paraId="7BAFE46A" w14:textId="77777777" w:rsidR="00341C18" w:rsidRDefault="00341C18">
      <w:pPr>
        <w:pStyle w:val="BodyText"/>
        <w:spacing w:before="9"/>
        <w:rPr>
          <w:b/>
          <w:sz w:val="19"/>
        </w:rPr>
      </w:pPr>
    </w:p>
    <w:p w14:paraId="25DAB776" w14:textId="7827BA32" w:rsidR="00341C18" w:rsidRDefault="00414E10">
      <w:pPr>
        <w:ind w:left="183" w:right="181"/>
        <w:jc w:val="center"/>
        <w:rPr>
          <w:i/>
          <w:sz w:val="20"/>
        </w:rPr>
      </w:pPr>
      <w:r>
        <w:rPr>
          <w:i/>
          <w:sz w:val="20"/>
        </w:rPr>
        <w:t>SIXTH ASIA-PACIFIC CARRIER TO SELECT SATAIR’S INTEGRATED MATERIAL SERVICES</w:t>
      </w:r>
      <w:r w:rsidR="00031EC1">
        <w:rPr>
          <w:i/>
          <w:sz w:val="20"/>
        </w:rPr>
        <w:t xml:space="preserve"> (IMS)</w:t>
      </w:r>
      <w:r>
        <w:rPr>
          <w:i/>
          <w:sz w:val="20"/>
        </w:rPr>
        <w:t xml:space="preserve"> FOR ITS AIRBUS FLEET</w:t>
      </w:r>
    </w:p>
    <w:p w14:paraId="52BCF492" w14:textId="77777777" w:rsidR="00341C18" w:rsidRDefault="00341C18">
      <w:pPr>
        <w:pStyle w:val="BodyText"/>
        <w:rPr>
          <w:i/>
          <w:sz w:val="22"/>
        </w:rPr>
      </w:pPr>
    </w:p>
    <w:p w14:paraId="35FF628D" w14:textId="77777777" w:rsidR="00341C18" w:rsidRDefault="00341C18">
      <w:pPr>
        <w:pStyle w:val="BodyText"/>
        <w:rPr>
          <w:i/>
          <w:sz w:val="22"/>
        </w:rPr>
      </w:pPr>
    </w:p>
    <w:p w14:paraId="21748913" w14:textId="77777777" w:rsidR="00341C18" w:rsidRDefault="00414E10">
      <w:pPr>
        <w:pStyle w:val="BodyText"/>
        <w:spacing w:before="185"/>
        <w:ind w:left="137" w:right="343"/>
      </w:pPr>
      <w:r>
        <w:t>Japan Airlines (JAL) has signed a multi-year IMS contract with Airbus subsidiary Satair for a long- term, fully-integrated end-to-end supply chain package covering expendable material for the airline’s new fleet of Airbus A350s.</w:t>
      </w:r>
    </w:p>
    <w:p w14:paraId="0EBB6D2E" w14:textId="77777777" w:rsidR="00341C18" w:rsidRDefault="00341C18">
      <w:pPr>
        <w:pStyle w:val="BodyText"/>
      </w:pPr>
    </w:p>
    <w:p w14:paraId="475837EE" w14:textId="4AFD9653" w:rsidR="00341C18" w:rsidRDefault="00414E10">
      <w:pPr>
        <w:pStyle w:val="BodyText"/>
        <w:ind w:left="137" w:right="335"/>
      </w:pPr>
      <w:r>
        <w:t>The service will commence from June 2019 in line with the delivery of the first of 31 A350XWBs (18 A350-900s and 13 A350-100</w:t>
      </w:r>
      <w:r w:rsidR="007E6FEF">
        <w:t>0</w:t>
      </w:r>
      <w:r>
        <w:t xml:space="preserve">s plus options for a further 25 aircraft) on order with the airline. First service planned for the new aircraft will be in September 2019 on the Tokyo </w:t>
      </w:r>
      <w:proofErr w:type="spellStart"/>
      <w:r>
        <w:t>Haneda</w:t>
      </w:r>
      <w:proofErr w:type="spellEnd"/>
      <w:r>
        <w:t>-Fukuoka route. The service to be provided by Satair will be covering all airframe expendables for the aircraft and will be provided through an on-site stock to JAL. The service includes planning, sourcing, purchasing, logistics and inventory management.</w:t>
      </w:r>
    </w:p>
    <w:p w14:paraId="1E668479" w14:textId="77777777" w:rsidR="00341C18" w:rsidRDefault="00341C18">
      <w:pPr>
        <w:pStyle w:val="BodyText"/>
        <w:spacing w:before="9"/>
        <w:rPr>
          <w:sz w:val="19"/>
        </w:rPr>
      </w:pPr>
    </w:p>
    <w:p w14:paraId="5DF4D5B8" w14:textId="3F6F7718" w:rsidR="00341C18" w:rsidRDefault="00956D0E">
      <w:pPr>
        <w:pStyle w:val="BodyText"/>
        <w:spacing w:before="1"/>
        <w:ind w:left="138" w:right="343"/>
      </w:pPr>
      <w:r>
        <w:t>Mr.</w:t>
      </w:r>
      <w:r w:rsidR="00414E10">
        <w:t xml:space="preserve"> Atsushi Maeda, Executive Procurement Officer of Japan Airlines said at the contract signing ceremony: "The A350 aircraft will play an important role for JAL. We believe this agreement will provide us stable and safe operations at the highest level for our valued customers. Furthermore, it provides us an added advantage to optimize our maintenance costs, while enhancing the long-term partnership with Satair."</w:t>
      </w:r>
    </w:p>
    <w:p w14:paraId="14B7E3CA" w14:textId="77777777" w:rsidR="00341C18" w:rsidRDefault="00341C18">
      <w:pPr>
        <w:pStyle w:val="BodyText"/>
        <w:spacing w:before="10"/>
        <w:rPr>
          <w:sz w:val="19"/>
        </w:rPr>
      </w:pPr>
    </w:p>
    <w:p w14:paraId="5B2EF9AB" w14:textId="3238B56D" w:rsidR="00956D0E" w:rsidRDefault="00414E10" w:rsidP="00956D0E">
      <w:pPr>
        <w:pStyle w:val="BodyText"/>
        <w:ind w:left="138" w:right="261"/>
      </w:pPr>
      <w:r>
        <w:t>IMS was introduced by Satair as a strategic initiative to respond to customers’ growing requirements for a fully-integrated expendable inventory. This enables customers to focus on their core activities of operating and/or maintaining the aircr</w:t>
      </w:r>
      <w:bookmarkStart w:id="0" w:name="_GoBack"/>
      <w:bookmarkEnd w:id="0"/>
      <w:r>
        <w:t>aft. IMS is a flexible and fully-</w:t>
      </w:r>
      <w:r w:rsidR="000A491A">
        <w:t>customizable</w:t>
      </w:r>
      <w:r w:rsidR="00956D0E">
        <w:t xml:space="preserve"> solution that is developed in close collaboration with the airline to create a true partnership. With IMS, Satair is directly involved in supporting the aircraft availability, which goes well beyond a traditional customer-supplier relationship.</w:t>
      </w:r>
    </w:p>
    <w:p w14:paraId="6DAA7E18" w14:textId="73B143E7" w:rsidR="00341C18" w:rsidRDefault="00341C18">
      <w:pPr>
        <w:pStyle w:val="BodyText"/>
        <w:ind w:left="138" w:right="542"/>
      </w:pPr>
    </w:p>
    <w:p w14:paraId="5EA263D5" w14:textId="77777777" w:rsidR="00341C18" w:rsidRDefault="00341C18">
      <w:pPr>
        <w:pStyle w:val="BodyText"/>
        <w:spacing w:before="9"/>
        <w:rPr>
          <w:sz w:val="19"/>
        </w:rPr>
      </w:pPr>
    </w:p>
    <w:p w14:paraId="16DCD16D" w14:textId="736D1791" w:rsidR="00341C18" w:rsidRDefault="00956D0E">
      <w:pPr>
        <w:pStyle w:val="BodyText"/>
        <w:ind w:left="138" w:right="142"/>
      </w:pPr>
      <w:r>
        <w:t>Mr.</w:t>
      </w:r>
      <w:r w:rsidR="00414E10">
        <w:t xml:space="preserve"> Paul </w:t>
      </w:r>
      <w:proofErr w:type="spellStart"/>
      <w:r w:rsidR="00414E10">
        <w:t>Lochab</w:t>
      </w:r>
      <w:proofErr w:type="spellEnd"/>
      <w:r w:rsidR="00414E10">
        <w:t>, Chief Commercial Officer of Satair stated: “We are delighted to welcome JAL to the growing number of Asia-Pacific airlines who have selected our IMS offering. With this IMS agreement we have set the foundation stone for a long-lasting trustful partnership to accomplish the common goal of having a successful A350 entry into service with JAL and a long-term successful operation with the aircraft.”</w:t>
      </w:r>
    </w:p>
    <w:p w14:paraId="305AFD6B" w14:textId="77777777" w:rsidR="00341C18" w:rsidRDefault="00341C18">
      <w:pPr>
        <w:pStyle w:val="BodyText"/>
        <w:spacing w:before="9"/>
        <w:rPr>
          <w:sz w:val="19"/>
        </w:rPr>
      </w:pPr>
    </w:p>
    <w:p w14:paraId="2DB8BBE7" w14:textId="3B2DFB6E" w:rsidR="00341C18" w:rsidRDefault="00414E10">
      <w:pPr>
        <w:pStyle w:val="BodyText"/>
        <w:ind w:left="138" w:right="231"/>
      </w:pPr>
      <w:r>
        <w:t xml:space="preserve">He added: “IMS combines in its forecasting and planning activities worldwide operator’s consumption data with Airbus OEM technical knowledge. Through large purchasing volumes IMS is able to provide competitive parts pricing. IMS commits to material availability for expendables and will be able to reduce and </w:t>
      </w:r>
      <w:r w:rsidR="00D7044D">
        <w:t>stabilize</w:t>
      </w:r>
      <w:r>
        <w:t xml:space="preserve"> JAL’s total cost of ownership.”</w:t>
      </w:r>
    </w:p>
    <w:p w14:paraId="230D5214" w14:textId="77777777" w:rsidR="00341C18" w:rsidRDefault="00341C18">
      <w:pPr>
        <w:pStyle w:val="BodyText"/>
        <w:rPr>
          <w:sz w:val="22"/>
        </w:rPr>
      </w:pPr>
    </w:p>
    <w:p w14:paraId="511295D7" w14:textId="77777777" w:rsidR="00341C18" w:rsidRDefault="00341C18">
      <w:pPr>
        <w:pStyle w:val="BodyText"/>
        <w:spacing w:before="10"/>
        <w:rPr>
          <w:sz w:val="17"/>
        </w:rPr>
      </w:pPr>
    </w:p>
    <w:p w14:paraId="510B4B5F" w14:textId="77777777" w:rsidR="00341C18" w:rsidRDefault="00414E10">
      <w:pPr>
        <w:pStyle w:val="BodyText"/>
        <w:ind w:left="1265" w:right="909"/>
        <w:jc w:val="center"/>
      </w:pPr>
      <w:r>
        <w:t>--Ends—</w:t>
      </w:r>
    </w:p>
    <w:p w14:paraId="3957556D" w14:textId="77777777" w:rsidR="00341C18" w:rsidRDefault="00341C18">
      <w:pPr>
        <w:jc w:val="center"/>
        <w:sectPr w:rsidR="00341C18">
          <w:headerReference w:type="default" r:id="rId6"/>
          <w:footerReference w:type="default" r:id="rId7"/>
          <w:type w:val="continuous"/>
          <w:pgSz w:w="11910" w:h="16840"/>
          <w:pgMar w:top="1680" w:right="1280" w:bottom="2860" w:left="1280" w:header="709" w:footer="2670" w:gutter="0"/>
          <w:cols w:space="720"/>
        </w:sectPr>
      </w:pPr>
    </w:p>
    <w:p w14:paraId="66750F3C" w14:textId="77777777" w:rsidR="00341C18" w:rsidRDefault="00341C18">
      <w:pPr>
        <w:pStyle w:val="BodyText"/>
      </w:pPr>
    </w:p>
    <w:p w14:paraId="33D66C6E" w14:textId="77777777" w:rsidR="00341C18" w:rsidRDefault="00341C18">
      <w:pPr>
        <w:pStyle w:val="BodyText"/>
        <w:rPr>
          <w:sz w:val="23"/>
        </w:rPr>
      </w:pPr>
    </w:p>
    <w:p w14:paraId="440A8690" w14:textId="77777777" w:rsidR="00341C18" w:rsidRDefault="00414E10">
      <w:pPr>
        <w:ind w:left="138"/>
        <w:rPr>
          <w:b/>
          <w:sz w:val="18"/>
        </w:rPr>
      </w:pPr>
      <w:r>
        <w:rPr>
          <w:b/>
          <w:sz w:val="18"/>
        </w:rPr>
        <w:t>About Japan Airlines</w:t>
      </w:r>
    </w:p>
    <w:p w14:paraId="62D90A8B" w14:textId="77777777" w:rsidR="00341C18" w:rsidRDefault="00414E10">
      <w:pPr>
        <w:spacing w:before="6"/>
        <w:ind w:left="138" w:right="179"/>
        <w:rPr>
          <w:sz w:val="18"/>
        </w:rPr>
      </w:pPr>
      <w:r>
        <w:rPr>
          <w:sz w:val="18"/>
        </w:rPr>
        <w:t xml:space="preserve">Japan Airlines (JAL) was founded in 1951 and became the first international airline in Japan. A member of the </w:t>
      </w:r>
      <w:proofErr w:type="spellStart"/>
      <w:r>
        <w:rPr>
          <w:b/>
          <w:sz w:val="18"/>
        </w:rPr>
        <w:t>one</w:t>
      </w:r>
      <w:r>
        <w:rPr>
          <w:sz w:val="18"/>
        </w:rPr>
        <w:t>world</w:t>
      </w:r>
      <w:proofErr w:type="spellEnd"/>
      <w:r>
        <w:rPr>
          <w:sz w:val="18"/>
        </w:rPr>
        <w:t xml:space="preserve">® alliance, the airline now reaches 349 airports in 52 countries and regions together with its codeshare partners with a modern fleet of 233 aircraft. JAL Mileage Bank (JMB), the airline's loyalty program, is one of the largest mileage programs in Asia. Awarded as one of the most punctual major international airlines and a certified 5-Star Airline by </w:t>
      </w:r>
      <w:proofErr w:type="spellStart"/>
      <w:r>
        <w:rPr>
          <w:sz w:val="18"/>
        </w:rPr>
        <w:t>Skytrax</w:t>
      </w:r>
      <w:proofErr w:type="spellEnd"/>
      <w:r>
        <w:rPr>
          <w:sz w:val="18"/>
        </w:rPr>
        <w:t>, JAL is committed to providing customers with the highest levels of flight safety and quality in every aspect of its service, and aims to become one of the most preferred airlines in the world.</w:t>
      </w:r>
    </w:p>
    <w:p w14:paraId="3B76543B" w14:textId="77777777" w:rsidR="00341C18" w:rsidRDefault="00341C18">
      <w:pPr>
        <w:pStyle w:val="BodyText"/>
      </w:pPr>
    </w:p>
    <w:p w14:paraId="458A3E30" w14:textId="77777777" w:rsidR="00341C18" w:rsidRDefault="00414E10">
      <w:pPr>
        <w:spacing w:before="179"/>
        <w:ind w:left="138"/>
        <w:rPr>
          <w:b/>
          <w:sz w:val="18"/>
        </w:rPr>
      </w:pPr>
      <w:r>
        <w:rPr>
          <w:b/>
          <w:sz w:val="18"/>
        </w:rPr>
        <w:t>About Satair</w:t>
      </w:r>
    </w:p>
    <w:p w14:paraId="6380A0B6" w14:textId="77777777" w:rsidR="00341C18" w:rsidRDefault="00414E10">
      <w:pPr>
        <w:spacing w:before="3"/>
        <w:ind w:left="138" w:right="157"/>
        <w:rPr>
          <w:sz w:val="18"/>
        </w:rPr>
      </w:pPr>
      <w:r>
        <w:rPr>
          <w:sz w:val="18"/>
        </w:rPr>
        <w:t xml:space="preserve">Satair is a global company and world leader in the commercial aerospace aftermarket. The company supports the complete life cycle of the aircraft with a full and integrated portfolio of flexible, value adding material management products, services and tailored support modules across all platforms. As a key part of Airbus customer services, Satair has exclusive or primary distribution arrangements for aerospace component manufacturers, and supplies parts to multi-fleet customer airlines and MRO companies. It also fulfils the material service support obligation for the in-service fleet of more than 7,000 Airbus aircraft. Visit </w:t>
      </w:r>
      <w:hyperlink r:id="rId8">
        <w:r>
          <w:rPr>
            <w:color w:val="0000FF"/>
            <w:sz w:val="18"/>
          </w:rPr>
          <w:t>www.satair.com</w:t>
        </w:r>
        <w:r>
          <w:rPr>
            <w:sz w:val="18"/>
          </w:rPr>
          <w:t>.</w:t>
        </w:r>
      </w:hyperlink>
    </w:p>
    <w:sectPr w:rsidR="00341C18">
      <w:pgSz w:w="11910" w:h="16840"/>
      <w:pgMar w:top="1680" w:right="1280" w:bottom="2860" w:left="1280" w:header="709" w:footer="2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BB32B" w14:textId="77777777" w:rsidR="00D45D0C" w:rsidRDefault="00D45D0C">
      <w:r>
        <w:separator/>
      </w:r>
    </w:p>
  </w:endnote>
  <w:endnote w:type="continuationSeparator" w:id="0">
    <w:p w14:paraId="6AB5A8EB" w14:textId="77777777" w:rsidR="00D45D0C" w:rsidRDefault="00D4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A766" w14:textId="558C55B6" w:rsidR="00341C18" w:rsidRDefault="00414E10">
    <w:pPr>
      <w:pStyle w:val="BodyText"/>
      <w:spacing w:line="14" w:lineRule="auto"/>
    </w:pPr>
    <w:r>
      <w:rPr>
        <w:noProof/>
        <w:lang w:val="da-DK" w:eastAsia="da-DK"/>
      </w:rPr>
      <w:drawing>
        <wp:anchor distT="0" distB="0" distL="0" distR="0" simplePos="0" relativeHeight="268432343" behindDoc="1" locked="0" layoutInCell="1" allowOverlap="1" wp14:anchorId="359C4E48" wp14:editId="4873F87F">
          <wp:simplePos x="0" y="0"/>
          <wp:positionH relativeFrom="page">
            <wp:posOffset>3667759</wp:posOffset>
          </wp:positionH>
          <wp:positionV relativeFrom="page">
            <wp:posOffset>9051360</wp:posOffset>
          </wp:positionV>
          <wp:extent cx="2682237" cy="5149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682237" cy="514977"/>
                  </a:xfrm>
                  <a:prstGeom prst="rect">
                    <a:avLst/>
                  </a:prstGeom>
                </pic:spPr>
              </pic:pic>
            </a:graphicData>
          </a:graphic>
        </wp:anchor>
      </w:drawing>
    </w:r>
    <w:r w:rsidR="00D7044D">
      <w:rPr>
        <w:noProof/>
        <w:lang w:val="da-DK" w:eastAsia="da-DK"/>
      </w:rPr>
      <mc:AlternateContent>
        <mc:Choice Requires="wps">
          <w:drawing>
            <wp:anchor distT="0" distB="0" distL="114300" distR="114300" simplePos="0" relativeHeight="503313392" behindDoc="1" locked="0" layoutInCell="1" allowOverlap="1" wp14:anchorId="2410FFE6" wp14:editId="3E581E39">
              <wp:simplePos x="0" y="0"/>
              <wp:positionH relativeFrom="page">
                <wp:posOffset>882650</wp:posOffset>
              </wp:positionH>
              <wp:positionV relativeFrom="page">
                <wp:posOffset>8834755</wp:posOffset>
              </wp:positionV>
              <wp:extent cx="5795645" cy="0"/>
              <wp:effectExtent l="6350" t="5080" r="8255" b="139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715B8B" id="Line 3"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695.65pt" to="525.85pt,6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nj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" strokeweight=".48pt">
              <w10:wrap anchorx="page" anchory="page"/>
            </v:line>
          </w:pict>
        </mc:Fallback>
      </mc:AlternateContent>
    </w:r>
    <w:r w:rsidR="00D7044D">
      <w:rPr>
        <w:noProof/>
        <w:lang w:val="da-DK" w:eastAsia="da-DK"/>
      </w:rPr>
      <mc:AlternateContent>
        <mc:Choice Requires="wps">
          <w:drawing>
            <wp:anchor distT="0" distB="0" distL="114300" distR="114300" simplePos="0" relativeHeight="503313416" behindDoc="1" locked="0" layoutInCell="1" allowOverlap="1" wp14:anchorId="3B35D347" wp14:editId="2C695E26">
              <wp:simplePos x="0" y="0"/>
              <wp:positionH relativeFrom="page">
                <wp:posOffset>887730</wp:posOffset>
              </wp:positionH>
              <wp:positionV relativeFrom="page">
                <wp:posOffset>8848090</wp:posOffset>
              </wp:positionV>
              <wp:extent cx="1316355" cy="872490"/>
              <wp:effectExtent l="1905"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9F0E" w14:textId="77777777" w:rsidR="00341C18" w:rsidRPr="00BB041F" w:rsidRDefault="00414E10">
                          <w:pPr>
                            <w:spacing w:before="15"/>
                            <w:ind w:left="20"/>
                            <w:rPr>
                              <w:b/>
                              <w:sz w:val="16"/>
                              <w:lang w:val="fr-FR"/>
                            </w:rPr>
                          </w:pPr>
                          <w:r w:rsidRPr="00BB041F">
                            <w:rPr>
                              <w:b/>
                              <w:color w:val="467186"/>
                              <w:sz w:val="16"/>
                              <w:lang w:val="fr-FR"/>
                            </w:rPr>
                            <w:t>Communication contact</w:t>
                          </w:r>
                        </w:p>
                        <w:p w14:paraId="0EDFDDDD" w14:textId="77777777" w:rsidR="00341C18" w:rsidRPr="00BB041F" w:rsidRDefault="00414E10">
                          <w:pPr>
                            <w:spacing w:before="17" w:line="261" w:lineRule="auto"/>
                            <w:ind w:left="20" w:hanging="1"/>
                            <w:rPr>
                              <w:sz w:val="16"/>
                              <w:lang w:val="fr-FR"/>
                            </w:rPr>
                          </w:pPr>
                          <w:r w:rsidRPr="00BB041F">
                            <w:rPr>
                              <w:color w:val="467186"/>
                              <w:sz w:val="16"/>
                              <w:lang w:val="fr-FR"/>
                            </w:rPr>
                            <w:t>Kathrine Louise Kahle Communication Manager Satair</w:t>
                          </w:r>
                        </w:p>
                        <w:p w14:paraId="3D4F31D7" w14:textId="77777777" w:rsidR="00341C18" w:rsidRPr="00BB041F" w:rsidRDefault="00414E10">
                          <w:pPr>
                            <w:spacing w:line="168" w:lineRule="exact"/>
                            <w:ind w:left="20"/>
                            <w:rPr>
                              <w:sz w:val="16"/>
                              <w:lang w:val="fr-FR"/>
                            </w:rPr>
                          </w:pPr>
                          <w:r w:rsidRPr="00BB041F">
                            <w:rPr>
                              <w:color w:val="467186"/>
                              <w:sz w:val="16"/>
                              <w:lang w:val="fr-FR"/>
                            </w:rPr>
                            <w:t>Tel.: +45 32470257</w:t>
                          </w:r>
                        </w:p>
                        <w:p w14:paraId="2237D4AE" w14:textId="77777777" w:rsidR="00341C18" w:rsidRPr="00BB041F" w:rsidRDefault="00414E10">
                          <w:pPr>
                            <w:spacing w:line="183" w:lineRule="exact"/>
                            <w:ind w:left="20"/>
                            <w:rPr>
                              <w:sz w:val="16"/>
                              <w:lang w:val="fr-FR"/>
                            </w:rPr>
                          </w:pPr>
                          <w:r w:rsidRPr="00BB041F">
                            <w:rPr>
                              <w:color w:val="467186"/>
                              <w:sz w:val="16"/>
                              <w:lang w:val="fr-FR"/>
                            </w:rPr>
                            <w:t>Mobile : +45 25184945</w:t>
                          </w:r>
                        </w:p>
                        <w:p w14:paraId="52E6ED4D" w14:textId="77777777" w:rsidR="00341C18" w:rsidRPr="00BB041F" w:rsidRDefault="00414E10">
                          <w:pPr>
                            <w:ind w:left="20"/>
                            <w:rPr>
                              <w:sz w:val="16"/>
                              <w:lang w:val="fr-FR"/>
                            </w:rPr>
                          </w:pPr>
                          <w:r w:rsidRPr="00BB041F">
                            <w:rPr>
                              <w:color w:val="467186"/>
                              <w:sz w:val="16"/>
                              <w:lang w:val="fr-FR"/>
                            </w:rPr>
                            <w:t xml:space="preserve">E-mail : </w:t>
                          </w:r>
                          <w:hyperlink r:id="rId2">
                            <w:r w:rsidRPr="00BB041F">
                              <w:rPr>
                                <w:color w:val="0000FF"/>
                                <w:sz w:val="16"/>
                                <w:u w:val="single" w:color="0000FF"/>
                                <w:lang w:val="fr-FR"/>
                              </w:rPr>
                              <w:t>kak@satair.com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D347" id="_x0000_t202" coordsize="21600,21600" o:spt="202" path="m,l,21600r21600,l21600,xe">
              <v:stroke joinstyle="miter"/>
              <v:path gradientshapeok="t" o:connecttype="rect"/>
            </v:shapetype>
            <v:shape id="Text Box 2" o:spid="_x0000_s1027" type="#_x0000_t202" style="position:absolute;margin-left:69.9pt;margin-top:696.7pt;width:103.65pt;height:68.7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Q8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" filled="f" stroked="f">
              <v:textbox inset="0,0,0,0">
                <w:txbxContent>
                  <w:p w14:paraId="72219F0E" w14:textId="77777777" w:rsidR="00341C18" w:rsidRPr="00BB041F" w:rsidRDefault="00414E10">
                    <w:pPr>
                      <w:spacing w:before="15"/>
                      <w:ind w:left="20"/>
                      <w:rPr>
                        <w:b/>
                        <w:sz w:val="16"/>
                        <w:lang w:val="fr-FR"/>
                      </w:rPr>
                    </w:pPr>
                    <w:r w:rsidRPr="00BB041F">
                      <w:rPr>
                        <w:b/>
                        <w:color w:val="467186"/>
                        <w:sz w:val="16"/>
                        <w:lang w:val="fr-FR"/>
                      </w:rPr>
                      <w:t>Communication contact</w:t>
                    </w:r>
                  </w:p>
                  <w:p w14:paraId="0EDFDDDD" w14:textId="77777777" w:rsidR="00341C18" w:rsidRPr="00BB041F" w:rsidRDefault="00414E10">
                    <w:pPr>
                      <w:spacing w:before="17" w:line="261" w:lineRule="auto"/>
                      <w:ind w:left="20" w:hanging="1"/>
                      <w:rPr>
                        <w:sz w:val="16"/>
                        <w:lang w:val="fr-FR"/>
                      </w:rPr>
                    </w:pPr>
                    <w:r w:rsidRPr="00BB041F">
                      <w:rPr>
                        <w:color w:val="467186"/>
                        <w:sz w:val="16"/>
                        <w:lang w:val="fr-FR"/>
                      </w:rPr>
                      <w:t>Kathrine Louise Kahle Communication Manager Satair</w:t>
                    </w:r>
                  </w:p>
                  <w:p w14:paraId="3D4F31D7" w14:textId="77777777" w:rsidR="00341C18" w:rsidRPr="00BB041F" w:rsidRDefault="00414E10">
                    <w:pPr>
                      <w:spacing w:line="168" w:lineRule="exact"/>
                      <w:ind w:left="20"/>
                      <w:rPr>
                        <w:sz w:val="16"/>
                        <w:lang w:val="fr-FR"/>
                      </w:rPr>
                    </w:pPr>
                    <w:r w:rsidRPr="00BB041F">
                      <w:rPr>
                        <w:color w:val="467186"/>
                        <w:sz w:val="16"/>
                        <w:lang w:val="fr-FR"/>
                      </w:rPr>
                      <w:t>Tel.: +45 32470257</w:t>
                    </w:r>
                  </w:p>
                  <w:p w14:paraId="2237D4AE" w14:textId="77777777" w:rsidR="00341C18" w:rsidRPr="00BB041F" w:rsidRDefault="00414E10">
                    <w:pPr>
                      <w:spacing w:line="183" w:lineRule="exact"/>
                      <w:ind w:left="20"/>
                      <w:rPr>
                        <w:sz w:val="16"/>
                        <w:lang w:val="fr-FR"/>
                      </w:rPr>
                    </w:pPr>
                    <w:r w:rsidRPr="00BB041F">
                      <w:rPr>
                        <w:color w:val="467186"/>
                        <w:sz w:val="16"/>
                        <w:lang w:val="fr-FR"/>
                      </w:rPr>
                      <w:t>Mobile : +45 25184945</w:t>
                    </w:r>
                  </w:p>
                  <w:p w14:paraId="52E6ED4D" w14:textId="77777777" w:rsidR="00341C18" w:rsidRPr="00BB041F" w:rsidRDefault="00414E10">
                    <w:pPr>
                      <w:ind w:left="20"/>
                      <w:rPr>
                        <w:sz w:val="16"/>
                        <w:lang w:val="fr-FR"/>
                      </w:rPr>
                    </w:pPr>
                    <w:r w:rsidRPr="00BB041F">
                      <w:rPr>
                        <w:color w:val="467186"/>
                        <w:sz w:val="16"/>
                        <w:lang w:val="fr-FR"/>
                      </w:rPr>
                      <w:t xml:space="preserve">E-mail : </w:t>
                    </w:r>
                    <w:hyperlink r:id="rId3">
                      <w:r w:rsidRPr="00BB041F">
                        <w:rPr>
                          <w:color w:val="0000FF"/>
                          <w:sz w:val="16"/>
                          <w:u w:val="single" w:color="0000FF"/>
                          <w:lang w:val="fr-FR"/>
                        </w:rPr>
                        <w:t>kak@satair.com</w:t>
                      </w:r>
                    </w:hyperlink>
                  </w:p>
                </w:txbxContent>
              </v:textbox>
              <w10:wrap anchorx="page" anchory="page"/>
            </v:shape>
          </w:pict>
        </mc:Fallback>
      </mc:AlternateContent>
    </w:r>
    <w:r w:rsidR="00D7044D">
      <w:rPr>
        <w:noProof/>
        <w:lang w:val="da-DK" w:eastAsia="da-DK"/>
      </w:rPr>
      <mc:AlternateContent>
        <mc:Choice Requires="wps">
          <w:drawing>
            <wp:anchor distT="0" distB="0" distL="114300" distR="114300" simplePos="0" relativeHeight="503313440" behindDoc="1" locked="0" layoutInCell="1" allowOverlap="1" wp14:anchorId="1AF71187" wp14:editId="1928A664">
              <wp:simplePos x="0" y="0"/>
              <wp:positionH relativeFrom="page">
                <wp:posOffset>1072515</wp:posOffset>
              </wp:positionH>
              <wp:positionV relativeFrom="page">
                <wp:posOffset>9986010</wp:posOffset>
              </wp:positionV>
              <wp:extent cx="2078990" cy="167005"/>
              <wp:effectExtent l="0" t="381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0BA8B" w14:textId="77777777" w:rsidR="00341C18" w:rsidRDefault="00414E10">
                          <w:pPr>
                            <w:spacing w:before="12"/>
                            <w:ind w:left="20"/>
                            <w:rPr>
                              <w:sz w:val="20"/>
                            </w:rPr>
                          </w:pPr>
                          <w:r>
                            <w:rPr>
                              <w:sz w:val="20"/>
                            </w:rPr>
                            <w:t xml:space="preserve">AN </w:t>
                          </w:r>
                          <w:r>
                            <w:rPr>
                              <w:b/>
                              <w:sz w:val="20"/>
                            </w:rPr>
                            <w:t xml:space="preserve">AIRBUS </w:t>
                          </w:r>
                          <w:r>
                            <w:rPr>
                              <w:sz w:val="20"/>
                            </w:rPr>
                            <w:t>SERVICES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F71187" id="Text Box 1" o:spid="_x0000_s1028" type="#_x0000_t202" style="position:absolute;margin-left:84.45pt;margin-top:786.3pt;width:163.7pt;height:13.1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" filled="f" stroked="f">
              <v:textbox inset="0,0,0,0">
                <w:txbxContent>
                  <w:p w14:paraId="7D10BA8B" w14:textId="77777777" w:rsidR="00341C18" w:rsidRDefault="00414E10">
                    <w:pPr>
                      <w:spacing w:before="12"/>
                      <w:ind w:left="20"/>
                      <w:rPr>
                        <w:sz w:val="20"/>
                      </w:rPr>
                    </w:pPr>
                    <w:r>
                      <w:rPr>
                        <w:sz w:val="20"/>
                      </w:rPr>
                      <w:t xml:space="preserve">AN </w:t>
                    </w:r>
                    <w:r>
                      <w:rPr>
                        <w:b/>
                        <w:sz w:val="20"/>
                      </w:rPr>
                      <w:t xml:space="preserve">AIRBUS </w:t>
                    </w:r>
                    <w:r>
                      <w:rPr>
                        <w:sz w:val="20"/>
                      </w:rPr>
                      <w:t>SERVICES COMPANY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7541" w14:textId="77777777" w:rsidR="00D45D0C" w:rsidRDefault="00D45D0C">
      <w:r>
        <w:separator/>
      </w:r>
    </w:p>
  </w:footnote>
  <w:footnote w:type="continuationSeparator" w:id="0">
    <w:p w14:paraId="603C369A" w14:textId="77777777" w:rsidR="00D45D0C" w:rsidRDefault="00D4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AD84" w14:textId="71A8B9AC" w:rsidR="00341C18" w:rsidRDefault="00414E10">
    <w:pPr>
      <w:pStyle w:val="BodyText"/>
      <w:spacing w:line="14" w:lineRule="auto"/>
    </w:pPr>
    <w:r>
      <w:rPr>
        <w:noProof/>
        <w:lang w:val="da-DK" w:eastAsia="da-DK"/>
      </w:rPr>
      <w:drawing>
        <wp:anchor distT="0" distB="0" distL="0" distR="0" simplePos="0" relativeHeight="268432295" behindDoc="1" locked="0" layoutInCell="1" allowOverlap="1" wp14:anchorId="60B2C1E9" wp14:editId="44C5E382">
          <wp:simplePos x="0" y="0"/>
          <wp:positionH relativeFrom="page">
            <wp:posOffset>900430</wp:posOffset>
          </wp:positionH>
          <wp:positionV relativeFrom="page">
            <wp:posOffset>450214</wp:posOffset>
          </wp:positionV>
          <wp:extent cx="1495933" cy="301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5933" cy="301624"/>
                  </a:xfrm>
                  <a:prstGeom prst="rect">
                    <a:avLst/>
                  </a:prstGeom>
                </pic:spPr>
              </pic:pic>
            </a:graphicData>
          </a:graphic>
        </wp:anchor>
      </w:drawing>
    </w:r>
    <w:r w:rsidR="00D7044D">
      <w:rPr>
        <w:noProof/>
        <w:lang w:val="da-DK" w:eastAsia="da-DK"/>
      </w:rPr>
      <mc:AlternateContent>
        <mc:Choice Requires="wps">
          <w:drawing>
            <wp:anchor distT="0" distB="0" distL="114300" distR="114300" simplePos="0" relativeHeight="503313344" behindDoc="1" locked="0" layoutInCell="1" allowOverlap="1" wp14:anchorId="76B5C039" wp14:editId="7CF8D8F9">
              <wp:simplePos x="0" y="0"/>
              <wp:positionH relativeFrom="page">
                <wp:posOffset>887730</wp:posOffset>
              </wp:positionH>
              <wp:positionV relativeFrom="page">
                <wp:posOffset>904240</wp:posOffset>
              </wp:positionV>
              <wp:extent cx="1196340" cy="182245"/>
              <wp:effectExtent l="1905"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2D81" w14:textId="77777777" w:rsidR="00341C18" w:rsidRDefault="00414E10">
                          <w:pPr>
                            <w:spacing w:before="13"/>
                            <w:ind w:left="20"/>
                            <w:rPr>
                              <w:b/>
                            </w:rPr>
                          </w:pPr>
                          <w:r>
                            <w:rPr>
                              <w:b/>
                              <w:color w:val="56585C"/>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B5C039" id="_x0000_t202" coordsize="21600,21600" o:spt="202" path="m,l,21600r21600,l21600,xe">
              <v:stroke joinstyle="miter"/>
              <v:path gradientshapeok="t" o:connecttype="rect"/>
            </v:shapetype>
            <v:shape id="Text Box 4" o:spid="_x0000_s1026" type="#_x0000_t202" style="position:absolute;margin-left:69.9pt;margin-top:71.2pt;width:94.2pt;height:14.3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hy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QVGfoVQpODz246RG2ocuWqervRflVIS5WDeFbeiulGBpKKsjONzfdk6sT&#10;jjIgm+GDqCAM2WlhgcZadqZ0UAwE6NClp2NnTCqlCekn0WUIRyWc+XEQhA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" filled="f" stroked="f">
              <v:textbox inset="0,0,0,0">
                <w:txbxContent>
                  <w:p w14:paraId="13682D81" w14:textId="77777777" w:rsidR="00341C18" w:rsidRDefault="00414E10">
                    <w:pPr>
                      <w:spacing w:before="13"/>
                      <w:ind w:left="20"/>
                      <w:rPr>
                        <w:b/>
                      </w:rPr>
                    </w:pPr>
                    <w:r>
                      <w:rPr>
                        <w:b/>
                        <w:color w:val="56585C"/>
                      </w:rPr>
                      <w:t>PRESS RELEASE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18"/>
    <w:rsid w:val="00031EC1"/>
    <w:rsid w:val="000A491A"/>
    <w:rsid w:val="00341C18"/>
    <w:rsid w:val="00414E10"/>
    <w:rsid w:val="007E6FEF"/>
    <w:rsid w:val="00956D0E"/>
    <w:rsid w:val="009F5C51"/>
    <w:rsid w:val="00BB041F"/>
    <w:rsid w:val="00D45D0C"/>
    <w:rsid w:val="00D7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E05CD"/>
  <w15:docId w15:val="{0BF076B7-FE52-47BD-B509-A3C13563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65" w:right="1268"/>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6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D0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tair.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ak@satair.com" TargetMode="External"/><Relationship Id="rId2" Type="http://schemas.openxmlformats.org/officeDocument/2006/relationships/hyperlink" Target="mailto:kak@satai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Louise Kahle</dc:creator>
  <cp:keywords>Non Technical</cp:keywords>
  <cp:lastModifiedBy>Kathrine Louise Kahle</cp:lastModifiedBy>
  <cp:revision>4</cp:revision>
  <dcterms:created xsi:type="dcterms:W3CDTF">2019-03-20T10:29:00Z</dcterms:created>
  <dcterms:modified xsi:type="dcterms:W3CDTF">2019-03-20T11:47:00Z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19 for Word</vt:lpwstr>
  </property>
  <property fmtid="{D5CDD505-2E9C-101B-9397-08002B2CF9AE}" pid="4" name="LastSaved">
    <vt:filetime>2019-03-14T00:00:00Z</vt:filetime>
  </property>
  <property fmtid="{D5CDD505-2E9C-101B-9397-08002B2CF9AE}" pid="5" name="_AdHocReviewCycleID">
    <vt:i4>1422794113</vt:i4>
  </property>
  <property fmtid="{D5CDD505-2E9C-101B-9397-08002B2CF9AE}" pid="6" name="_NewReviewCycle">
    <vt:lpwstr/>
  </property>
  <property fmtid="{D5CDD505-2E9C-101B-9397-08002B2CF9AE}" pid="7" name="_EmailSubject">
    <vt:lpwstr>JAL press release</vt:lpwstr>
  </property>
  <property fmtid="{D5CDD505-2E9C-101B-9397-08002B2CF9AE}" pid="8" name="_AuthorEmail">
    <vt:lpwstr>paul.lochab@airbus.com</vt:lpwstr>
  </property>
  <property fmtid="{D5CDD505-2E9C-101B-9397-08002B2CF9AE}" pid="9" name="_AuthorEmailDisplayName">
    <vt:lpwstr>LOCHAB, Charanpal</vt:lpwstr>
  </property>
  <property fmtid="{D5CDD505-2E9C-101B-9397-08002B2CF9AE}" pid="10" name="_ReviewingToolsShownOnce">
    <vt:lpwstr/>
  </property>
</Properties>
</file>