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07" w:rsidRPr="00724B07" w:rsidRDefault="00724B07" w:rsidP="00724B07">
      <w:pPr>
        <w:pStyle w:val="Rubrik"/>
      </w:pPr>
      <w:proofErr w:type="spellStart"/>
      <w:r w:rsidRPr="00724B07">
        <w:t>Norconsult</w:t>
      </w:r>
      <w:proofErr w:type="spellEnd"/>
      <w:r w:rsidRPr="00724B07">
        <w:t xml:space="preserve"> föreslår förbättringar på Kust till </w:t>
      </w:r>
      <w:r w:rsidR="004B4C36">
        <w:t>k</w:t>
      </w:r>
      <w:r w:rsidRPr="00724B07">
        <w:t>ust</w:t>
      </w:r>
      <w:r w:rsidR="004B4C36">
        <w:t>-</w:t>
      </w:r>
      <w:r w:rsidRPr="00724B07">
        <w:t>banan</w:t>
      </w:r>
    </w:p>
    <w:p w:rsidR="00724B07" w:rsidRPr="00724B07" w:rsidRDefault="00724B07" w:rsidP="00724B07">
      <w:pPr>
        <w:spacing w:line="360" w:lineRule="auto"/>
        <w:rPr>
          <w:rFonts w:ascii="Arial" w:hAnsi="Arial" w:cs="Arial"/>
          <w:b/>
          <w:sz w:val="18"/>
        </w:rPr>
      </w:pPr>
      <w:proofErr w:type="spellStart"/>
      <w:r w:rsidRPr="00724B07">
        <w:rPr>
          <w:rFonts w:ascii="Arial" w:hAnsi="Arial" w:cs="Arial"/>
          <w:b/>
          <w:sz w:val="18"/>
        </w:rPr>
        <w:t>Norconsult</w:t>
      </w:r>
      <w:proofErr w:type="spellEnd"/>
      <w:r w:rsidRPr="00724B07">
        <w:rPr>
          <w:rFonts w:ascii="Arial" w:hAnsi="Arial" w:cs="Arial"/>
          <w:b/>
          <w:sz w:val="18"/>
        </w:rPr>
        <w:t xml:space="preserve"> har vunnit ett uppdrag kring Åtgärdsvalsstudier för sträckan från Göteborg till Kalmar och Karlskrona</w:t>
      </w:r>
      <w:r>
        <w:rPr>
          <w:rFonts w:ascii="Arial" w:hAnsi="Arial" w:cs="Arial"/>
          <w:b/>
          <w:sz w:val="18"/>
        </w:rPr>
        <w:t xml:space="preserve"> (</w:t>
      </w:r>
      <w:r w:rsidRPr="00724B07">
        <w:rPr>
          <w:rFonts w:ascii="Arial" w:hAnsi="Arial" w:cs="Arial"/>
          <w:b/>
          <w:sz w:val="18"/>
        </w:rPr>
        <w:t xml:space="preserve">Kust till </w:t>
      </w:r>
      <w:r w:rsidR="0010723B">
        <w:rPr>
          <w:rFonts w:ascii="Arial" w:hAnsi="Arial" w:cs="Arial"/>
          <w:b/>
          <w:sz w:val="18"/>
        </w:rPr>
        <w:t>k</w:t>
      </w:r>
      <w:r w:rsidRPr="00724B07">
        <w:rPr>
          <w:rFonts w:ascii="Arial" w:hAnsi="Arial" w:cs="Arial"/>
          <w:b/>
          <w:sz w:val="18"/>
        </w:rPr>
        <w:t>ust</w:t>
      </w:r>
      <w:r w:rsidR="0010723B">
        <w:rPr>
          <w:rFonts w:ascii="Arial" w:hAnsi="Arial" w:cs="Arial"/>
          <w:b/>
          <w:sz w:val="18"/>
        </w:rPr>
        <w:t>-</w:t>
      </w:r>
      <w:r w:rsidRPr="00724B07">
        <w:rPr>
          <w:rFonts w:ascii="Arial" w:hAnsi="Arial" w:cs="Arial"/>
          <w:b/>
          <w:sz w:val="18"/>
        </w:rPr>
        <w:t>banan</w:t>
      </w:r>
      <w:r>
        <w:rPr>
          <w:rFonts w:ascii="Arial" w:hAnsi="Arial" w:cs="Arial"/>
          <w:b/>
          <w:sz w:val="18"/>
        </w:rPr>
        <w:t xml:space="preserve">). </w:t>
      </w:r>
    </w:p>
    <w:p w:rsidR="00724B07" w:rsidRPr="00724B07" w:rsidRDefault="00724B07" w:rsidP="00724B07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24B07">
        <w:rPr>
          <w:rFonts w:ascii="Arial" w:hAnsi="Arial" w:cs="Arial"/>
          <w:sz w:val="18"/>
          <w:szCs w:val="18"/>
        </w:rPr>
        <w:t>Åtgärdsvalsstudier är en metodik för förberedande studier som innebär en förutsättningslös transportslagsövergripande analys med tillämpning av fyrstegsprincipen. Studien innefattar såväl person- som godstrafik.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Norconsults</w:t>
      </w:r>
      <w:proofErr w:type="spellEnd"/>
      <w:r>
        <w:rPr>
          <w:rFonts w:ascii="Arial" w:hAnsi="Arial" w:cs="Arial"/>
          <w:sz w:val="18"/>
          <w:szCs w:val="18"/>
        </w:rPr>
        <w:t xml:space="preserve"> u</w:t>
      </w:r>
      <w:r w:rsidRPr="00724B07">
        <w:rPr>
          <w:rFonts w:ascii="Arial" w:hAnsi="Arial" w:cs="Arial"/>
          <w:sz w:val="18"/>
          <w:szCs w:val="18"/>
        </w:rPr>
        <w:t>ppdrag handlar om att beskriva brister i dagens järnväg- och vägsystem på hela sträckan och föreslå hur dessa kan förbättras</w:t>
      </w:r>
      <w:r>
        <w:rPr>
          <w:rFonts w:ascii="Arial" w:hAnsi="Arial" w:cs="Arial"/>
          <w:sz w:val="18"/>
          <w:szCs w:val="18"/>
        </w:rPr>
        <w:t>,</w:t>
      </w:r>
      <w:r w:rsidRPr="00724B07">
        <w:rPr>
          <w:rFonts w:ascii="Arial" w:hAnsi="Arial" w:cs="Arial"/>
          <w:sz w:val="18"/>
          <w:szCs w:val="18"/>
        </w:rPr>
        <w:t xml:space="preserve"> samt att beakta effekterna av den kommande höghastighetsbanan på sträckan Göteborg-Borås. Detta är ett stort och viktigt utredningsuppdrag som beräknas pågå ända fram till 2021.</w:t>
      </w:r>
    </w:p>
    <w:p w:rsidR="00724B07" w:rsidRPr="00724B07" w:rsidRDefault="00724B07" w:rsidP="00724B07">
      <w:pPr>
        <w:spacing w:line="360" w:lineRule="auto"/>
        <w:rPr>
          <w:rFonts w:ascii="Arial" w:hAnsi="Arial" w:cs="Arial"/>
          <w:sz w:val="18"/>
          <w:szCs w:val="18"/>
        </w:rPr>
      </w:pPr>
      <w:r w:rsidRPr="00724B07">
        <w:rPr>
          <w:rFonts w:ascii="Arial" w:hAnsi="Arial" w:cs="Arial"/>
          <w:sz w:val="18"/>
          <w:szCs w:val="18"/>
        </w:rPr>
        <w:t xml:space="preserve">Mats Lithner, Utvecklingschef för Järnväg på </w:t>
      </w:r>
      <w:proofErr w:type="spellStart"/>
      <w:r w:rsidRPr="00724B07">
        <w:rPr>
          <w:rFonts w:ascii="Arial" w:hAnsi="Arial" w:cs="Arial"/>
          <w:sz w:val="18"/>
          <w:szCs w:val="18"/>
        </w:rPr>
        <w:t>Norconsult</w:t>
      </w:r>
      <w:proofErr w:type="spellEnd"/>
      <w:r w:rsidRPr="00724B07">
        <w:rPr>
          <w:rFonts w:ascii="Arial" w:hAnsi="Arial" w:cs="Arial"/>
          <w:sz w:val="18"/>
          <w:szCs w:val="18"/>
        </w:rPr>
        <w:t xml:space="preserve"> är stolt och glad över att v</w:t>
      </w:r>
      <w:r>
        <w:rPr>
          <w:rFonts w:ascii="Arial" w:hAnsi="Arial" w:cs="Arial"/>
          <w:sz w:val="18"/>
          <w:szCs w:val="18"/>
        </w:rPr>
        <w:t>inna</w:t>
      </w:r>
      <w:r w:rsidRPr="00724B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uppdrage</w:t>
      </w:r>
      <w:r w:rsidRPr="00724B07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- </w:t>
      </w:r>
      <w:r w:rsidRPr="00724B07">
        <w:rPr>
          <w:rFonts w:ascii="Arial" w:hAnsi="Arial" w:cs="Arial"/>
          <w:sz w:val="18"/>
          <w:szCs w:val="18"/>
        </w:rPr>
        <w:t xml:space="preserve">Vi har satt ihop ett starkt team bestående av </w:t>
      </w:r>
      <w:bookmarkStart w:id="0" w:name="_GoBack"/>
      <w:bookmarkEnd w:id="0"/>
      <w:r w:rsidRPr="00724B07">
        <w:rPr>
          <w:rFonts w:ascii="Arial" w:hAnsi="Arial" w:cs="Arial"/>
          <w:sz w:val="18"/>
          <w:szCs w:val="18"/>
        </w:rPr>
        <w:t xml:space="preserve">våra bästa utredare både inom väg- och järnväg, säger Mats. Ett viktigt uppdrag för hela </w:t>
      </w:r>
      <w:proofErr w:type="spellStart"/>
      <w:r w:rsidRPr="00724B07">
        <w:rPr>
          <w:rFonts w:ascii="Arial" w:hAnsi="Arial" w:cs="Arial"/>
          <w:sz w:val="18"/>
          <w:szCs w:val="18"/>
        </w:rPr>
        <w:t>Norconsult</w:t>
      </w:r>
      <w:proofErr w:type="spellEnd"/>
      <w:r w:rsidRPr="00724B07">
        <w:rPr>
          <w:rFonts w:ascii="Arial" w:hAnsi="Arial" w:cs="Arial"/>
          <w:sz w:val="18"/>
          <w:szCs w:val="18"/>
        </w:rPr>
        <w:t xml:space="preserve"> som visar på att vi har en hög kompetens och många goda referenser inom såväl infrastruktur som samhällsplanering, fortsätter han. </w:t>
      </w:r>
      <w:r>
        <w:rPr>
          <w:rFonts w:ascii="Arial" w:hAnsi="Arial" w:cs="Arial"/>
          <w:sz w:val="18"/>
          <w:szCs w:val="18"/>
        </w:rPr>
        <w:br/>
      </w:r>
    </w:p>
    <w:p w:rsidR="00724B07" w:rsidRPr="00724B07" w:rsidRDefault="00E10BD2" w:rsidP="00724B0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Spår- och </w:t>
      </w:r>
      <w:r w:rsidR="00724B07" w:rsidRPr="00724B07">
        <w:rPr>
          <w:rFonts w:ascii="Arial" w:hAnsi="Arial" w:cs="Arial"/>
          <w:sz w:val="18"/>
          <w:szCs w:val="18"/>
        </w:rPr>
        <w:t>Järnvägsteamet har vunnit flera stora anbud</w:t>
      </w:r>
      <w:r>
        <w:rPr>
          <w:rFonts w:ascii="Arial" w:hAnsi="Arial" w:cs="Arial"/>
          <w:sz w:val="18"/>
          <w:szCs w:val="18"/>
        </w:rPr>
        <w:t>,</w:t>
      </w:r>
      <w:r w:rsidR="00724B07" w:rsidRPr="00724B07">
        <w:rPr>
          <w:rFonts w:ascii="Arial" w:hAnsi="Arial" w:cs="Arial"/>
          <w:sz w:val="18"/>
          <w:szCs w:val="18"/>
        </w:rPr>
        <w:t xml:space="preserve"> och Mats påminner om att vi har behov av nya medarbetare i Malmö, Helsingborg, Halmstad, Varberg och Göteborg.</w:t>
      </w:r>
    </w:p>
    <w:p w:rsidR="00724B07" w:rsidRDefault="00724B07" w:rsidP="00724B07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724B07" w:rsidRPr="00724B07" w:rsidRDefault="00724B07" w:rsidP="00724B07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24B07">
        <w:rPr>
          <w:rFonts w:ascii="Arial" w:hAnsi="Arial" w:cs="Arial"/>
          <w:b/>
          <w:sz w:val="18"/>
          <w:szCs w:val="18"/>
        </w:rPr>
        <w:t>Kontaktperson</w:t>
      </w:r>
      <w:r>
        <w:rPr>
          <w:rFonts w:ascii="Arial" w:hAnsi="Arial" w:cs="Arial"/>
          <w:b/>
          <w:sz w:val="18"/>
          <w:szCs w:val="18"/>
        </w:rPr>
        <w:br/>
      </w:r>
      <w:r w:rsidRPr="00724B07">
        <w:rPr>
          <w:rFonts w:ascii="Arial" w:hAnsi="Arial" w:cs="Arial"/>
          <w:sz w:val="16"/>
          <w:szCs w:val="18"/>
        </w:rPr>
        <w:t>Mats Lithner</w:t>
      </w:r>
      <w:r>
        <w:rPr>
          <w:rFonts w:ascii="Arial" w:hAnsi="Arial" w:cs="Arial"/>
          <w:sz w:val="16"/>
          <w:szCs w:val="18"/>
        </w:rPr>
        <w:br/>
      </w:r>
      <w:r w:rsidRPr="00724B07">
        <w:rPr>
          <w:rFonts w:ascii="Arial" w:hAnsi="Arial" w:cs="Arial"/>
          <w:sz w:val="16"/>
          <w:szCs w:val="18"/>
        </w:rPr>
        <w:t>Utvecklingschef Järnväg</w:t>
      </w:r>
      <w:r>
        <w:rPr>
          <w:rFonts w:ascii="Arial" w:hAnsi="Arial" w:cs="Arial"/>
          <w:sz w:val="16"/>
          <w:szCs w:val="18"/>
        </w:rPr>
        <w:br/>
      </w:r>
      <w:r w:rsidRPr="00724B07">
        <w:rPr>
          <w:rFonts w:ascii="Arial" w:hAnsi="Arial" w:cs="Arial"/>
          <w:sz w:val="16"/>
          <w:szCs w:val="18"/>
        </w:rPr>
        <w:t>+</w:t>
      </w:r>
      <w:proofErr w:type="gramStart"/>
      <w:r w:rsidRPr="00724B07">
        <w:rPr>
          <w:rFonts w:ascii="Arial" w:hAnsi="Arial" w:cs="Arial"/>
          <w:sz w:val="16"/>
          <w:szCs w:val="18"/>
        </w:rPr>
        <w:t>46101418300</w:t>
      </w:r>
      <w:proofErr w:type="gramEnd"/>
      <w:r w:rsidRPr="00724B07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br/>
      </w:r>
      <w:hyperlink r:id="rId7" w:history="1">
        <w:r w:rsidRPr="000B5353">
          <w:rPr>
            <w:rStyle w:val="Hyperlnk"/>
            <w:rFonts w:ascii="Arial" w:hAnsi="Arial" w:cs="Arial"/>
            <w:sz w:val="16"/>
            <w:szCs w:val="18"/>
          </w:rPr>
          <w:t>mats.lithner@norconsult.com</w:t>
        </w:r>
      </w:hyperlink>
      <w:r w:rsidRPr="00724B07">
        <w:rPr>
          <w:rFonts w:ascii="Arial" w:hAnsi="Arial" w:cs="Arial"/>
          <w:sz w:val="16"/>
          <w:szCs w:val="18"/>
        </w:rPr>
        <w:t xml:space="preserve"> </w:t>
      </w:r>
    </w:p>
    <w:sectPr w:rsidR="00724B07" w:rsidRPr="00724B07" w:rsidSect="00EA6D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07" w:rsidRDefault="00724B07" w:rsidP="00BA2A4A">
      <w:r>
        <w:separator/>
      </w:r>
    </w:p>
  </w:endnote>
  <w:endnote w:type="continuationSeparator" w:id="0">
    <w:p w:rsidR="00724B07" w:rsidRDefault="00724B07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37AC8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724B07">
      <w:rPr>
        <w:noProof/>
        <w:sz w:val="16"/>
        <w:szCs w:val="16"/>
      </w:rPr>
      <w:t>dokument285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07" w:rsidRDefault="00724B07" w:rsidP="00BA2A4A">
      <w:r>
        <w:separator/>
      </w:r>
    </w:p>
  </w:footnote>
  <w:footnote w:type="continuationSeparator" w:id="0">
    <w:p w:rsidR="00724B07" w:rsidRDefault="00724B07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B07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4965E1AE" wp14:editId="648FAC5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B07">
      <w:rPr>
        <w:rFonts w:ascii="Arial" w:hAnsi="Arial"/>
      </w:rPr>
      <w:t>Pressmeddelande</w:t>
    </w:r>
  </w:p>
  <w:p w:rsidR="00724B07" w:rsidRPr="003373E7" w:rsidRDefault="00724B07" w:rsidP="00BA2A4A">
    <w:pPr>
      <w:pStyle w:val="Sidhuvud"/>
      <w:rPr>
        <w:rFonts w:ascii="Arial" w:hAnsi="Arial"/>
      </w:rPr>
    </w:pPr>
    <w:r>
      <w:rPr>
        <w:rFonts w:ascii="Arial" w:hAnsi="Arial"/>
      </w:rPr>
      <w:t>2019-0</w:t>
    </w:r>
    <w:r w:rsidR="00E10BD2">
      <w:rPr>
        <w:rFonts w:ascii="Arial" w:hAnsi="Arial"/>
      </w:rPr>
      <w:t>6</w:t>
    </w:r>
    <w:r>
      <w:rPr>
        <w:rFonts w:ascii="Arial" w:hAnsi="Arial"/>
      </w:rPr>
      <w:t>-1</w:t>
    </w:r>
    <w:r w:rsidR="00E10BD2">
      <w:rPr>
        <w:rFonts w:ascii="Arial" w:hAnsi="Arial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EFC0D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14A" w:rsidRDefault="00CA714A" w:rsidP="00BA2A4A">
    <w:pPr>
      <w:pStyle w:val="Sidhuvud"/>
    </w:pPr>
  </w:p>
  <w:p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C46E2"/>
    <w:multiLevelType w:val="hybridMultilevel"/>
    <w:tmpl w:val="B482936E"/>
    <w:lvl w:ilvl="0" w:tplc="2B5012BA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80DA8"/>
    <w:multiLevelType w:val="hybridMultilevel"/>
    <w:tmpl w:val="A2CCD9E2"/>
    <w:lvl w:ilvl="0" w:tplc="B44C5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07"/>
    <w:rsid w:val="00081FC2"/>
    <w:rsid w:val="000D0B96"/>
    <w:rsid w:val="000D3604"/>
    <w:rsid w:val="000E2E51"/>
    <w:rsid w:val="000F758F"/>
    <w:rsid w:val="001062FC"/>
    <w:rsid w:val="0010723B"/>
    <w:rsid w:val="00141C9D"/>
    <w:rsid w:val="001A222C"/>
    <w:rsid w:val="00202B3F"/>
    <w:rsid w:val="002759AA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A73FD"/>
    <w:rsid w:val="004B4C36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4B07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10BD2"/>
    <w:rsid w:val="00E30DEE"/>
    <w:rsid w:val="00E44C19"/>
    <w:rsid w:val="00E45069"/>
    <w:rsid w:val="00E475B3"/>
    <w:rsid w:val="00EA6DF4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4CDAEDE"/>
  <w14:defaultImageDpi w14:val="300"/>
  <w15:docId w15:val="{ADF672E2-DC44-47FF-8384-74BB0C5C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brödtext"/>
    <w:qFormat/>
    <w:rsid w:val="00724B07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724B07"/>
    <w:pPr>
      <w:keepNext/>
      <w:spacing w:after="200" w:line="360" w:lineRule="auto"/>
      <w:contextualSpacing/>
    </w:pPr>
    <w:rPr>
      <w:rFonts w:ascii="Arial" w:eastAsiaTheme="majorEastAsia" w:hAnsi="Arial" w:cs="Arial"/>
      <w:b/>
      <w:spacing w:val="5"/>
      <w:kern w:val="28"/>
      <w:sz w:val="22"/>
    </w:rPr>
  </w:style>
  <w:style w:type="character" w:customStyle="1" w:styleId="RubrikChar">
    <w:name w:val="Rubrik Char"/>
    <w:basedOn w:val="Standardstycketeckensnitt"/>
    <w:link w:val="Rubrik"/>
    <w:rsid w:val="00724B07"/>
    <w:rPr>
      <w:rFonts w:ascii="Arial" w:eastAsiaTheme="majorEastAsia" w:hAnsi="Arial" w:cs="Arial"/>
      <w:b/>
      <w:spacing w:val="5"/>
      <w:kern w:val="28"/>
      <w:sz w:val="2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Liststycke">
    <w:name w:val="List Paragraph"/>
    <w:basedOn w:val="Normal"/>
    <w:uiPriority w:val="34"/>
    <w:qFormat/>
    <w:rsid w:val="00724B07"/>
    <w:pPr>
      <w:ind w:left="709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2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s.lithner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</Template>
  <TotalTime>118</TotalTime>
  <Pages>1</Pages>
  <Words>188</Words>
  <Characters>1233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3</cp:revision>
  <cp:lastPrinted>2012-04-12T07:51:00Z</cp:lastPrinted>
  <dcterms:created xsi:type="dcterms:W3CDTF">2019-06-18T14:11:00Z</dcterms:created>
  <dcterms:modified xsi:type="dcterms:W3CDTF">2019-06-19T11:28:00Z</dcterms:modified>
</cp:coreProperties>
</file>