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EC" w:rsidRDefault="007833EC" w:rsidP="001053FD">
      <w:pPr>
        <w:spacing w:line="240" w:lineRule="auto"/>
      </w:pPr>
      <w:bookmarkStart w:id="0" w:name="bkmDokument"/>
      <w:bookmarkEnd w:id="0"/>
    </w:p>
    <w:p w:rsidR="007833EC" w:rsidRDefault="007833EC" w:rsidP="001053FD">
      <w:pPr>
        <w:spacing w:line="240" w:lineRule="auto"/>
      </w:pPr>
    </w:p>
    <w:p w:rsidR="007833EC" w:rsidRPr="004A00B2" w:rsidRDefault="004A00B2" w:rsidP="007833EC">
      <w:pPr>
        <w:rPr>
          <w:rFonts w:ascii="Arial" w:hAnsi="Arial" w:cs="Arial"/>
          <w:b/>
          <w:sz w:val="36"/>
        </w:rPr>
      </w:pPr>
      <w:bookmarkStart w:id="1" w:name="Text"/>
      <w:bookmarkEnd w:id="1"/>
      <w:r w:rsidRPr="004A00B2">
        <w:rPr>
          <w:rFonts w:ascii="Arial" w:hAnsi="Arial" w:cs="Arial"/>
          <w:b/>
          <w:sz w:val="36"/>
        </w:rPr>
        <w:t>NY NAMNKUNNIG STYRELSE TILL GIH</w:t>
      </w:r>
    </w:p>
    <w:p w:rsidR="007833EC" w:rsidRPr="004A00B2" w:rsidRDefault="007833EC" w:rsidP="007833EC">
      <w:pPr>
        <w:rPr>
          <w:rFonts w:ascii="Arial" w:hAnsi="Arial" w:cs="Arial"/>
          <w:sz w:val="24"/>
        </w:rPr>
      </w:pPr>
    </w:p>
    <w:p w:rsidR="00E573ED" w:rsidRPr="005B545B" w:rsidRDefault="00764B7B" w:rsidP="007833EC">
      <w:pPr>
        <w:rPr>
          <w:rFonts w:ascii="Arial" w:hAnsi="Arial" w:cs="Arial"/>
          <w:b/>
          <w:sz w:val="24"/>
        </w:rPr>
      </w:pPr>
      <w:r w:rsidRPr="00764B7B">
        <w:rPr>
          <w:rFonts w:ascii="Arial" w:hAnsi="Arial" w:cs="Arial"/>
          <w:b/>
          <w:sz w:val="24"/>
        </w:rPr>
        <w:t>Den nya styrelsen är helt ny och består av personer med erfarenhet från universitets</w:t>
      </w:r>
      <w:r w:rsidR="00D0227E">
        <w:rPr>
          <w:rFonts w:ascii="Arial" w:hAnsi="Arial" w:cs="Arial"/>
          <w:b/>
          <w:sz w:val="24"/>
        </w:rPr>
        <w:t>s</w:t>
      </w:r>
      <w:r w:rsidRPr="00764B7B">
        <w:rPr>
          <w:rFonts w:ascii="Arial" w:hAnsi="Arial" w:cs="Arial"/>
          <w:b/>
          <w:sz w:val="24"/>
        </w:rPr>
        <w:t xml:space="preserve">ektor, näringsliv, skola, medicin och hälsa. Som ordförande blir före detta rikspolischefen Björn Eriksson och som ledamöter finns bland andra sjukvårdslandstingsråd Filippa Reinfeldt, KI:s före detta rektor Harriet </w:t>
      </w:r>
      <w:proofErr w:type="spellStart"/>
      <w:r w:rsidRPr="00764B7B">
        <w:rPr>
          <w:rFonts w:ascii="Arial" w:hAnsi="Arial" w:cs="Arial"/>
          <w:b/>
          <w:sz w:val="24"/>
        </w:rPr>
        <w:t>Wallberg-Henriksson</w:t>
      </w:r>
      <w:proofErr w:type="spellEnd"/>
      <w:r w:rsidRPr="00764B7B">
        <w:rPr>
          <w:rFonts w:ascii="Arial" w:hAnsi="Arial" w:cs="Arial"/>
          <w:b/>
          <w:sz w:val="24"/>
        </w:rPr>
        <w:t xml:space="preserve"> och Apoteket AB:s kommunikationsdirektör Eva Fernvall. </w:t>
      </w:r>
    </w:p>
    <w:p w:rsidR="00E573ED" w:rsidRDefault="00E573ED" w:rsidP="007833EC">
      <w:pPr>
        <w:rPr>
          <w:rFonts w:ascii="Arial" w:hAnsi="Arial" w:cs="Arial"/>
          <w:sz w:val="24"/>
        </w:rPr>
      </w:pPr>
    </w:p>
    <w:p w:rsidR="00994D3D" w:rsidRPr="00AD7158" w:rsidRDefault="00FF54CD">
      <w:pPr>
        <w:rPr>
          <w:szCs w:val="20"/>
        </w:rPr>
      </w:pPr>
      <w:r w:rsidRPr="00FF54CD">
        <w:rPr>
          <w:szCs w:val="20"/>
        </w:rPr>
        <w:t xml:space="preserve">Regeringen fattade beslut om att den nya styrelsen tillsätts den 1 maj 2013 till och med den 30 april 2016. Björn Eriksson blir ny styrelseordförande med erfarenhet av både styrelseuppdrag, landshövding, universitets- och idrottsvärlden: </w:t>
      </w:r>
    </w:p>
    <w:p w:rsidR="00994D3D" w:rsidRPr="00AD7158" w:rsidRDefault="00994D3D">
      <w:pPr>
        <w:rPr>
          <w:szCs w:val="20"/>
        </w:rPr>
      </w:pPr>
    </w:p>
    <w:p w:rsidR="00CC10CE" w:rsidRPr="00AD7158" w:rsidRDefault="00FF54CD" w:rsidP="00D158CD">
      <w:pPr>
        <w:rPr>
          <w:szCs w:val="20"/>
        </w:rPr>
      </w:pPr>
      <w:r w:rsidRPr="00FF54CD">
        <w:rPr>
          <w:szCs w:val="20"/>
        </w:rPr>
        <w:t>– Som ordförande i styrelsen ser jag fram emot att synliggöra styrelsens arbete</w:t>
      </w:r>
      <w:r w:rsidR="00B26238">
        <w:rPr>
          <w:szCs w:val="20"/>
        </w:rPr>
        <w:t xml:space="preserve">. Det kan bestå av att styrelseledamöterna har siktet inställt på att bevara och utveckla </w:t>
      </w:r>
      <w:r w:rsidRPr="00FF54CD">
        <w:rPr>
          <w:szCs w:val="20"/>
        </w:rPr>
        <w:t>GIH:s kvalitativa utbildning och forskning för att fortsätta vara Sveriges kunskapscentrum inom idrott, fysisk aktivitet och hälsa</w:t>
      </w:r>
      <w:r w:rsidR="00B26238">
        <w:rPr>
          <w:szCs w:val="20"/>
        </w:rPr>
        <w:t>. Det känns som ett mycket spännande team som jag fått förtroendet att arbeta med,</w:t>
      </w:r>
      <w:r w:rsidRPr="00FF54CD">
        <w:rPr>
          <w:szCs w:val="20"/>
        </w:rPr>
        <w:t xml:space="preserve"> säger Björn Eriksson. </w:t>
      </w:r>
    </w:p>
    <w:p w:rsidR="00994D3D" w:rsidRPr="00AD7158" w:rsidRDefault="00994D3D">
      <w:pPr>
        <w:rPr>
          <w:szCs w:val="20"/>
        </w:rPr>
      </w:pPr>
    </w:p>
    <w:p w:rsidR="008D5C5A" w:rsidRPr="00AD7158" w:rsidRDefault="00FF54CD" w:rsidP="008D5C5A">
      <w:pPr>
        <w:rPr>
          <w:szCs w:val="20"/>
        </w:rPr>
      </w:pPr>
      <w:r w:rsidRPr="00FF54CD">
        <w:rPr>
          <w:szCs w:val="20"/>
        </w:rPr>
        <w:t>GIH:s rektor Karin Henriksson Larsén är mycket nöjd med valet av den nya styrel</w:t>
      </w:r>
      <w:r w:rsidR="006E0DEE">
        <w:rPr>
          <w:szCs w:val="20"/>
        </w:rPr>
        <w:t>s</w:t>
      </w:r>
      <w:r w:rsidRPr="00FF54CD">
        <w:rPr>
          <w:szCs w:val="20"/>
        </w:rPr>
        <w:t>en:</w:t>
      </w:r>
      <w:r w:rsidRPr="00FF54CD">
        <w:rPr>
          <w:szCs w:val="20"/>
        </w:rPr>
        <w:br/>
        <w:t xml:space="preserve">– GIH har haft en fantastisk styrelse som stöttat oss fram till nu. Nu tar GIH ytterligare ett steg i utveckling för att bli mer synlig och ta en självklar plats i samhällsdebatten. Den nya styrelsen är ytterligare ett steg i den riktningen. Styrelseledamöterna är en bra sammansättning av representanter från </w:t>
      </w:r>
      <w:r w:rsidR="008C0734">
        <w:rPr>
          <w:szCs w:val="20"/>
        </w:rPr>
        <w:t xml:space="preserve">akademien, </w:t>
      </w:r>
      <w:r w:rsidRPr="00FF54CD">
        <w:rPr>
          <w:szCs w:val="20"/>
        </w:rPr>
        <w:t>näringslivet, idrotten, skola samt medicin och hälsa. Jag är övertygad om att styrelsen kommer att bidra med sin breda kompetens så att GIH kommer att fortsätta utvecklas.</w:t>
      </w:r>
    </w:p>
    <w:p w:rsidR="004733A5" w:rsidRPr="00AD7158" w:rsidRDefault="004733A5" w:rsidP="004733A5">
      <w:pPr>
        <w:rPr>
          <w:szCs w:val="20"/>
        </w:rPr>
      </w:pPr>
    </w:p>
    <w:p w:rsidR="00CC10CE" w:rsidRPr="00AD7158" w:rsidRDefault="00FF54CD">
      <w:pPr>
        <w:rPr>
          <w:szCs w:val="20"/>
        </w:rPr>
      </w:pPr>
      <w:r w:rsidRPr="00FF54CD">
        <w:rPr>
          <w:szCs w:val="20"/>
        </w:rPr>
        <w:t>GIH:s styrelse består av rektor, representanter för lärare, studenter och fackliga organisationer. De ledamöter som regeringen beslutade om har utsetts av nomineringsgruppen som består av landshövding Chris Heister, förre styrelseordföranden Bo Lundquist och Olof Unogård som representerar studenterna vid GIH.</w:t>
      </w:r>
    </w:p>
    <w:p w:rsidR="00CC10CE" w:rsidRPr="00AD7158" w:rsidRDefault="00CC10CE">
      <w:pPr>
        <w:rPr>
          <w:szCs w:val="20"/>
        </w:rPr>
      </w:pPr>
    </w:p>
    <w:p w:rsidR="00CC10CE" w:rsidRPr="00AD7158" w:rsidRDefault="00FF54CD" w:rsidP="00CC10CE">
      <w:pPr>
        <w:rPr>
          <w:szCs w:val="20"/>
        </w:rPr>
      </w:pPr>
      <w:r w:rsidRPr="00FF54CD">
        <w:rPr>
          <w:szCs w:val="20"/>
        </w:rPr>
        <w:t>De nyutsedda styrelseledamöterna består av:</w:t>
      </w:r>
    </w:p>
    <w:p w:rsidR="0076165E" w:rsidRPr="00AD7158" w:rsidRDefault="0076165E" w:rsidP="00CC10CE">
      <w:pPr>
        <w:rPr>
          <w:szCs w:val="20"/>
        </w:rPr>
      </w:pPr>
    </w:p>
    <w:p w:rsidR="00994D3D" w:rsidRPr="00AD7158" w:rsidRDefault="00FF54CD">
      <w:pPr>
        <w:rPr>
          <w:szCs w:val="20"/>
        </w:rPr>
      </w:pPr>
      <w:r w:rsidRPr="00FF54CD">
        <w:rPr>
          <w:b/>
          <w:szCs w:val="20"/>
        </w:rPr>
        <w:t>Björn Eriksson (ordförande)</w:t>
      </w:r>
      <w:r w:rsidRPr="00FF54CD">
        <w:rPr>
          <w:szCs w:val="20"/>
        </w:rPr>
        <w:t xml:space="preserve">, tidigare rikspolischef och landshövding i Östergötlands län. Björn har varit </w:t>
      </w:r>
      <w:hyperlink r:id="rId7" w:tooltip="Generaltulldirektör" w:history="1">
        <w:r w:rsidRPr="00FF54CD">
          <w:rPr>
            <w:rStyle w:val="Hyperlnk"/>
            <w:color w:val="auto"/>
            <w:szCs w:val="20"/>
            <w:u w:val="none"/>
          </w:rPr>
          <w:t>generaltulldirektör</w:t>
        </w:r>
      </w:hyperlink>
      <w:r w:rsidRPr="00FF54CD">
        <w:rPr>
          <w:szCs w:val="20"/>
        </w:rPr>
        <w:t xml:space="preserve"> och chef för </w:t>
      </w:r>
      <w:hyperlink r:id="rId8" w:tooltip="Tullverket" w:history="1">
        <w:r w:rsidRPr="00FF54CD">
          <w:rPr>
            <w:rStyle w:val="Hyperlnk"/>
            <w:color w:val="auto"/>
            <w:szCs w:val="20"/>
            <w:u w:val="none"/>
          </w:rPr>
          <w:t>Tullverket</w:t>
        </w:r>
      </w:hyperlink>
      <w:r w:rsidRPr="00FF54CD">
        <w:rPr>
          <w:szCs w:val="20"/>
        </w:rPr>
        <w:t xml:space="preserve"> och </w:t>
      </w:r>
      <w:hyperlink r:id="rId9" w:tooltip="Kustbevakningen" w:history="1">
        <w:r w:rsidRPr="00FF54CD">
          <w:rPr>
            <w:rStyle w:val="Hyperlnk"/>
            <w:color w:val="auto"/>
            <w:szCs w:val="20"/>
            <w:u w:val="none"/>
          </w:rPr>
          <w:t>Kustbevakningen</w:t>
        </w:r>
      </w:hyperlink>
      <w:r w:rsidRPr="00FF54CD">
        <w:rPr>
          <w:szCs w:val="20"/>
        </w:rPr>
        <w:t xml:space="preserve"> samt president över </w:t>
      </w:r>
      <w:hyperlink r:id="rId10" w:tooltip="Interpol" w:history="1">
        <w:r w:rsidRPr="00FF54CD">
          <w:rPr>
            <w:rStyle w:val="Hyperlnk"/>
            <w:color w:val="auto"/>
            <w:szCs w:val="20"/>
            <w:u w:val="none"/>
          </w:rPr>
          <w:t>Interpol</w:t>
        </w:r>
      </w:hyperlink>
      <w:r w:rsidR="00B26238">
        <w:t xml:space="preserve"> och World </w:t>
      </w:r>
      <w:proofErr w:type="spellStart"/>
      <w:r w:rsidR="00B26238">
        <w:t>Custom</w:t>
      </w:r>
      <w:proofErr w:type="spellEnd"/>
      <w:r w:rsidR="00B26238">
        <w:t xml:space="preserve"> </w:t>
      </w:r>
      <w:proofErr w:type="spellStart"/>
      <w:r w:rsidR="00B26238">
        <w:t>Organization</w:t>
      </w:r>
      <w:proofErr w:type="spellEnd"/>
      <w:r w:rsidRPr="00FF54CD">
        <w:rPr>
          <w:szCs w:val="20"/>
        </w:rPr>
        <w:t xml:space="preserve">. Han är </w:t>
      </w:r>
      <w:hyperlink r:id="rId11" w:tooltip="Promovering" w:history="1">
        <w:r w:rsidRPr="00FF54CD">
          <w:rPr>
            <w:rStyle w:val="Hyperlnk"/>
            <w:color w:val="auto"/>
            <w:szCs w:val="20"/>
            <w:u w:val="none"/>
          </w:rPr>
          <w:t>promoverad</w:t>
        </w:r>
      </w:hyperlink>
      <w:r w:rsidRPr="00FF54CD">
        <w:rPr>
          <w:szCs w:val="20"/>
        </w:rPr>
        <w:t xml:space="preserve"> till </w:t>
      </w:r>
      <w:hyperlink r:id="rId12" w:tooltip="Hedersdoktor" w:history="1">
        <w:r w:rsidRPr="00FF54CD">
          <w:rPr>
            <w:rStyle w:val="Hyperlnk"/>
            <w:color w:val="auto"/>
            <w:szCs w:val="20"/>
            <w:u w:val="none"/>
          </w:rPr>
          <w:t>filosofie hedersdoktor</w:t>
        </w:r>
      </w:hyperlink>
      <w:r w:rsidRPr="00FF54CD">
        <w:rPr>
          <w:szCs w:val="20"/>
        </w:rPr>
        <w:t xml:space="preserve"> vid </w:t>
      </w:r>
      <w:hyperlink r:id="rId13" w:tooltip="Linköpings universitet" w:history="1">
        <w:r w:rsidRPr="00FF54CD">
          <w:rPr>
            <w:rStyle w:val="Hyperlnk"/>
            <w:color w:val="auto"/>
            <w:szCs w:val="20"/>
            <w:u w:val="none"/>
          </w:rPr>
          <w:t>Linköpings universitet</w:t>
        </w:r>
      </w:hyperlink>
      <w:r w:rsidRPr="00FF54CD">
        <w:rPr>
          <w:szCs w:val="20"/>
        </w:rPr>
        <w:t xml:space="preserve">. Sedan 2010 är </w:t>
      </w:r>
      <w:r w:rsidR="006E0DEE">
        <w:rPr>
          <w:szCs w:val="20"/>
        </w:rPr>
        <w:t>Björn</w:t>
      </w:r>
      <w:r w:rsidR="006E0DEE" w:rsidRPr="00FF54CD">
        <w:rPr>
          <w:szCs w:val="20"/>
        </w:rPr>
        <w:t xml:space="preserve"> </w:t>
      </w:r>
      <w:r w:rsidRPr="00FF54CD">
        <w:rPr>
          <w:szCs w:val="20"/>
        </w:rPr>
        <w:t xml:space="preserve">ledamot i </w:t>
      </w:r>
      <w:hyperlink r:id="rId14" w:tooltip="Riksidrottsförbundet" w:history="1">
        <w:r w:rsidRPr="00FF54CD">
          <w:rPr>
            <w:rStyle w:val="Hyperlnk"/>
            <w:color w:val="auto"/>
            <w:szCs w:val="20"/>
            <w:u w:val="none"/>
          </w:rPr>
          <w:t>Riksidrottsförbundets</w:t>
        </w:r>
      </w:hyperlink>
      <w:r w:rsidRPr="00FF54CD">
        <w:rPr>
          <w:szCs w:val="20"/>
        </w:rPr>
        <w:t xml:space="preserve"> styrelse och</w:t>
      </w:r>
      <w:r w:rsidR="00B26238">
        <w:rPr>
          <w:szCs w:val="20"/>
        </w:rPr>
        <w:t xml:space="preserve"> Kampsportsdelegationen.</w:t>
      </w:r>
      <w:r w:rsidRPr="00FF54CD">
        <w:rPr>
          <w:szCs w:val="20"/>
        </w:rPr>
        <w:t xml:space="preserve"> </w:t>
      </w:r>
      <w:r w:rsidR="006E0DEE">
        <w:rPr>
          <w:szCs w:val="20"/>
        </w:rPr>
        <w:t>Han</w:t>
      </w:r>
      <w:r w:rsidR="00B26238">
        <w:rPr>
          <w:szCs w:val="20"/>
        </w:rPr>
        <w:t xml:space="preserve"> </w:t>
      </w:r>
      <w:r w:rsidR="006E0DEE">
        <w:rPr>
          <w:szCs w:val="20"/>
        </w:rPr>
        <w:t xml:space="preserve">har varit budgetchef i finansdepartementet och </w:t>
      </w:r>
      <w:r w:rsidRPr="00FF54CD">
        <w:rPr>
          <w:szCs w:val="20"/>
        </w:rPr>
        <w:t xml:space="preserve">är regeringens samordnare i ärendet idrottshuliganism sedan 2011. Han var även ordförande i </w:t>
      </w:r>
      <w:hyperlink r:id="rId15" w:tooltip="Svenska Skidskytteförbundet" w:history="1">
        <w:r w:rsidRPr="00FF54CD">
          <w:rPr>
            <w:rStyle w:val="Hyperlnk"/>
            <w:color w:val="auto"/>
            <w:szCs w:val="20"/>
            <w:u w:val="none"/>
          </w:rPr>
          <w:t>Svenska Skidskytteförbundet</w:t>
        </w:r>
      </w:hyperlink>
      <w:r w:rsidRPr="00FF54CD">
        <w:rPr>
          <w:szCs w:val="20"/>
        </w:rPr>
        <w:t xml:space="preserve"> och sitter nu i samma förbunds Advisory Board. </w:t>
      </w:r>
      <w:r w:rsidR="006E0DEE">
        <w:rPr>
          <w:szCs w:val="20"/>
        </w:rPr>
        <w:t>Björn</w:t>
      </w:r>
      <w:r w:rsidR="006E0DEE" w:rsidRPr="00FF54CD">
        <w:rPr>
          <w:szCs w:val="20"/>
        </w:rPr>
        <w:t xml:space="preserve"> </w:t>
      </w:r>
      <w:r w:rsidRPr="00FF54CD">
        <w:rPr>
          <w:szCs w:val="20"/>
        </w:rPr>
        <w:t>är styrelse</w:t>
      </w:r>
      <w:r w:rsidR="00B26238">
        <w:rPr>
          <w:szCs w:val="20"/>
        </w:rPr>
        <w:t>ordförande</w:t>
      </w:r>
      <w:r w:rsidRPr="00FF54CD">
        <w:rPr>
          <w:szCs w:val="20"/>
        </w:rPr>
        <w:t xml:space="preserve"> i E</w:t>
      </w:r>
      <w:r w:rsidR="00B26238">
        <w:rPr>
          <w:szCs w:val="20"/>
        </w:rPr>
        <w:t>D Bygger Drömmar</w:t>
      </w:r>
      <w:r w:rsidR="006E0DEE">
        <w:rPr>
          <w:szCs w:val="20"/>
        </w:rPr>
        <w:t xml:space="preserve">, </w:t>
      </w:r>
      <w:r w:rsidRPr="00FF54CD">
        <w:rPr>
          <w:szCs w:val="20"/>
        </w:rPr>
        <w:t>IFS</w:t>
      </w:r>
      <w:r w:rsidR="00B26238">
        <w:rPr>
          <w:szCs w:val="20"/>
        </w:rPr>
        <w:t xml:space="preserve">, YUMP och </w:t>
      </w:r>
      <w:proofErr w:type="spellStart"/>
      <w:r w:rsidR="00B26238">
        <w:rPr>
          <w:szCs w:val="20"/>
        </w:rPr>
        <w:t>Nisal</w:t>
      </w:r>
      <w:proofErr w:type="spellEnd"/>
      <w:r w:rsidRPr="00FF54CD">
        <w:rPr>
          <w:szCs w:val="20"/>
        </w:rPr>
        <w:t xml:space="preserve">. Den 6 juni 2005 tilldelades Björn Eriksson </w:t>
      </w:r>
      <w:hyperlink r:id="rId16" w:tooltip="H.M. Konungens medalj" w:history="1">
        <w:r w:rsidRPr="00FF54CD">
          <w:rPr>
            <w:rStyle w:val="Hyperlnk"/>
            <w:color w:val="auto"/>
            <w:szCs w:val="20"/>
            <w:u w:val="none"/>
          </w:rPr>
          <w:t>H. M. Konungens medalj</w:t>
        </w:r>
      </w:hyperlink>
      <w:r w:rsidRPr="00FF54CD">
        <w:rPr>
          <w:szCs w:val="20"/>
        </w:rPr>
        <w:t xml:space="preserve">, 12:e storleken i </w:t>
      </w:r>
      <w:hyperlink r:id="rId17" w:tooltip="Serafimerorden" w:history="1">
        <w:r w:rsidRPr="00FF54CD">
          <w:rPr>
            <w:rStyle w:val="Hyperlnk"/>
            <w:color w:val="auto"/>
            <w:szCs w:val="20"/>
            <w:u w:val="none"/>
          </w:rPr>
          <w:t>Serafimerordens</w:t>
        </w:r>
      </w:hyperlink>
      <w:r w:rsidRPr="00FF54CD">
        <w:rPr>
          <w:szCs w:val="20"/>
        </w:rPr>
        <w:t xml:space="preserve"> band.</w:t>
      </w:r>
      <w:r w:rsidR="00B26238">
        <w:rPr>
          <w:szCs w:val="20"/>
        </w:rPr>
        <w:t xml:space="preserve"> </w:t>
      </w:r>
    </w:p>
    <w:p w:rsidR="00994D3D" w:rsidRPr="00AD7158" w:rsidRDefault="00994D3D">
      <w:pPr>
        <w:rPr>
          <w:szCs w:val="20"/>
        </w:rPr>
      </w:pPr>
    </w:p>
    <w:p w:rsidR="00F46123" w:rsidRPr="00AD7158" w:rsidRDefault="00FF54CD">
      <w:pPr>
        <w:rPr>
          <w:b/>
          <w:szCs w:val="20"/>
        </w:rPr>
      </w:pPr>
      <w:r w:rsidRPr="00FF54CD">
        <w:rPr>
          <w:b/>
          <w:szCs w:val="20"/>
        </w:rPr>
        <w:t xml:space="preserve">Eva Fernvall </w:t>
      </w:r>
      <w:r w:rsidRPr="00FF54CD">
        <w:rPr>
          <w:szCs w:val="20"/>
        </w:rPr>
        <w:t xml:space="preserve">är </w:t>
      </w:r>
      <w:r w:rsidR="008C0734">
        <w:rPr>
          <w:szCs w:val="20"/>
        </w:rPr>
        <w:t>kommunikationsdirektör</w:t>
      </w:r>
      <w:r w:rsidR="008C0734" w:rsidRPr="00FF54CD">
        <w:rPr>
          <w:szCs w:val="20"/>
        </w:rPr>
        <w:t xml:space="preserve"> </w:t>
      </w:r>
      <w:r w:rsidRPr="00FF54CD">
        <w:rPr>
          <w:szCs w:val="20"/>
        </w:rPr>
        <w:t xml:space="preserve">på Apoteket AB sedan 2005. Hon är även styrelseledamot i KI </w:t>
      </w:r>
      <w:r w:rsidR="008C0734">
        <w:rPr>
          <w:szCs w:val="20"/>
        </w:rPr>
        <w:t xml:space="preserve">fram till 30 april </w:t>
      </w:r>
      <w:r w:rsidRPr="00FF54CD">
        <w:rPr>
          <w:szCs w:val="20"/>
        </w:rPr>
        <w:t>och har varit ordförande för Vårdförbundet.  Hon blev utvald 2011 till Sveriges bästa mark</w:t>
      </w:r>
      <w:r w:rsidRPr="00FF54CD">
        <w:rPr>
          <w:color w:val="000000" w:themeColor="text1"/>
          <w:szCs w:val="20"/>
        </w:rPr>
        <w:t>nadschef av Resumé. I grunden är hon legitimerad biomedicinsk analytiker.</w:t>
      </w:r>
    </w:p>
    <w:p w:rsidR="00F46123" w:rsidRPr="00AD7158" w:rsidRDefault="00F46123">
      <w:pPr>
        <w:rPr>
          <w:b/>
          <w:szCs w:val="20"/>
        </w:rPr>
      </w:pPr>
    </w:p>
    <w:p w:rsidR="008C0734" w:rsidRDefault="008C0734" w:rsidP="00F46123">
      <w:proofErr w:type="spellStart"/>
      <w:r w:rsidRPr="008C0734">
        <w:rPr>
          <w:b/>
        </w:rPr>
        <w:lastRenderedPageBreak/>
        <w:t>Sigbrit</w:t>
      </w:r>
      <w:proofErr w:type="spellEnd"/>
      <w:r w:rsidRPr="008C0734">
        <w:rPr>
          <w:b/>
        </w:rPr>
        <w:t xml:space="preserve"> Franke</w:t>
      </w:r>
      <w:r>
        <w:t xml:space="preserve"> har en bakgrund som professor i pedagogik vid Umeå universitet. Under 90-talet var hon rektor för universitetet varefter hon utsågs till universitetskansler och chef för Högskoleverket. Under de senaste åren har hon varit rektors rådgivare vid ett antal lärosäten. Frågor om utvärdering av utbildning har stått i fokus såväl i hennes forskning som i hennes arbete som universitetskansler och hon har bidragit till att bygga upp system för kvalitetssäkring både nationellt och internationellt. Hon har ansvarat för flera utredningar, t.ex. den om en ny lärarutbildning och hon företräder f.n. staten i avtalsförhandlingarna om s.k. ALF-medel. Hon är ordförande eller ledamot i flera forskningsråd och -stiftelser och har även styrelseuppdrag inom det privata näringslivet. 2004 invaldes </w:t>
      </w:r>
      <w:proofErr w:type="spellStart"/>
      <w:r>
        <w:t>Sigbrit</w:t>
      </w:r>
      <w:proofErr w:type="spellEnd"/>
      <w:r>
        <w:t xml:space="preserve"> Franke som ledamot av Kungliga Ingenjörsvetenskapsakademien.</w:t>
      </w:r>
    </w:p>
    <w:p w:rsidR="00F46123" w:rsidRPr="00AD7158" w:rsidRDefault="00F46123" w:rsidP="00F46123">
      <w:pPr>
        <w:rPr>
          <w:b/>
          <w:szCs w:val="20"/>
        </w:rPr>
      </w:pPr>
    </w:p>
    <w:p w:rsidR="008C0734" w:rsidRDefault="008C0734" w:rsidP="00F46123">
      <w:pPr>
        <w:rPr>
          <w:szCs w:val="20"/>
        </w:rPr>
      </w:pPr>
      <w:r>
        <w:rPr>
          <w:b/>
          <w:bCs/>
          <w:szCs w:val="20"/>
        </w:rPr>
        <w:t xml:space="preserve">Tony Grimaldi </w:t>
      </w:r>
      <w:r>
        <w:rPr>
          <w:szCs w:val="20"/>
        </w:rPr>
        <w:t>är VD för Cycleurope AB och vice vd för Grimaldi industri. GIH har sedan många år ett samarbete med</w:t>
      </w:r>
      <w:r>
        <w:rPr>
          <w:b/>
          <w:bCs/>
          <w:szCs w:val="20"/>
        </w:rPr>
        <w:t xml:space="preserve"> </w:t>
      </w:r>
      <w:hyperlink r:id="rId18" w:history="1">
        <w:r w:rsidRPr="008C0734">
          <w:rPr>
            <w:rStyle w:val="Hyperlnk"/>
            <w:color w:val="000000" w:themeColor="text1"/>
            <w:szCs w:val="20"/>
            <w:u w:val="none"/>
          </w:rPr>
          <w:t xml:space="preserve">Monark </w:t>
        </w:r>
        <w:proofErr w:type="spellStart"/>
        <w:r w:rsidRPr="008C0734">
          <w:rPr>
            <w:rStyle w:val="Hyperlnk"/>
            <w:color w:val="000000" w:themeColor="text1"/>
            <w:szCs w:val="20"/>
            <w:u w:val="none"/>
          </w:rPr>
          <w:t>Exercise</w:t>
        </w:r>
        <w:proofErr w:type="spellEnd"/>
      </w:hyperlink>
      <w:r w:rsidRPr="008C0734">
        <w:rPr>
          <w:color w:val="000000" w:themeColor="text1"/>
          <w:szCs w:val="20"/>
        </w:rPr>
        <w:t xml:space="preserve"> som ingår i Cycleurope koncernen och som tillverkar test- och träningscyklar. Samarbetet påbörjades redan</w:t>
      </w:r>
      <w:r w:rsidR="00F945BF">
        <w:rPr>
          <w:color w:val="000000" w:themeColor="text1"/>
          <w:szCs w:val="20"/>
        </w:rPr>
        <w:t xml:space="preserve"> </w:t>
      </w:r>
      <w:hyperlink r:id="rId19" w:history="1">
        <w:r w:rsidRPr="008C0734">
          <w:rPr>
            <w:rStyle w:val="Hyperlnk"/>
            <w:color w:val="000000" w:themeColor="text1"/>
            <w:szCs w:val="20"/>
            <w:u w:val="none"/>
          </w:rPr>
          <w:t>1954</w:t>
        </w:r>
      </w:hyperlink>
      <w:r w:rsidRPr="008C0734">
        <w:rPr>
          <w:color w:val="000000" w:themeColor="text1"/>
          <w:szCs w:val="20"/>
        </w:rPr>
        <w:t xml:space="preserve"> då flygläkaren Wilhelm von Döbeln, instrumentmakaren Harry Hagelin och professor P-O Åstrand konstruerade Monarks första </w:t>
      </w:r>
      <w:hyperlink r:id="rId20" w:history="1">
        <w:r w:rsidRPr="008C0734">
          <w:rPr>
            <w:rStyle w:val="Hyperlnk"/>
            <w:color w:val="000000" w:themeColor="text1"/>
            <w:szCs w:val="20"/>
            <w:u w:val="none"/>
          </w:rPr>
          <w:t>ergometercykel</w:t>
        </w:r>
      </w:hyperlink>
      <w:r w:rsidRPr="008C0734">
        <w:rPr>
          <w:color w:val="000000" w:themeColor="text1"/>
          <w:szCs w:val="20"/>
        </w:rPr>
        <w:t>. En cykel som var långt före sin tid och fortfarande används som referens</w:t>
      </w:r>
    </w:p>
    <w:p w:rsidR="00F46123" w:rsidRPr="00AD7158" w:rsidRDefault="00F46123" w:rsidP="00F46123">
      <w:pPr>
        <w:rPr>
          <w:szCs w:val="20"/>
        </w:rPr>
      </w:pPr>
    </w:p>
    <w:p w:rsidR="00F46123" w:rsidRPr="00AD7158" w:rsidRDefault="00FF54CD" w:rsidP="00F46123">
      <w:pPr>
        <w:rPr>
          <w:szCs w:val="20"/>
        </w:rPr>
      </w:pPr>
      <w:r w:rsidRPr="00FF54CD">
        <w:rPr>
          <w:b/>
          <w:szCs w:val="20"/>
        </w:rPr>
        <w:t>Kent Henningson</w:t>
      </w:r>
      <w:r w:rsidRPr="00FF54CD">
        <w:rPr>
          <w:szCs w:val="20"/>
        </w:rPr>
        <w:t xml:space="preserve"> har utbildat sig till idrottslärare på GIH och har sedan dess arbetat som idrottslärare och rektor. Kent har även distriktschef i Norrtälje kommun innan han blev vd för Målet i Sverige som</w:t>
      </w:r>
      <w:r w:rsidRPr="008C0734">
        <w:rPr>
          <w:color w:val="000000" w:themeColor="text1"/>
          <w:szCs w:val="20"/>
        </w:rPr>
        <w:t xml:space="preserve"> arbetade med ungdomar. Idag är han </w:t>
      </w:r>
      <w:r w:rsidR="008C0734" w:rsidRPr="008C0734">
        <w:rPr>
          <w:color w:val="000000" w:themeColor="text1"/>
        </w:rPr>
        <w:t xml:space="preserve">barn- och utbildningschef </w:t>
      </w:r>
      <w:r w:rsidRPr="008C0734">
        <w:rPr>
          <w:color w:val="000000" w:themeColor="text1"/>
          <w:szCs w:val="20"/>
        </w:rPr>
        <w:t>i</w:t>
      </w:r>
      <w:r w:rsidRPr="00FF54CD">
        <w:rPr>
          <w:szCs w:val="20"/>
        </w:rPr>
        <w:t xml:space="preserve"> Åre kommun och ansvarar för kommunens utbildningsverksamhet. </w:t>
      </w:r>
    </w:p>
    <w:p w:rsidR="00F46123" w:rsidRPr="00AD7158" w:rsidRDefault="00F46123" w:rsidP="00F46123">
      <w:pPr>
        <w:rPr>
          <w:szCs w:val="20"/>
        </w:rPr>
      </w:pPr>
    </w:p>
    <w:p w:rsidR="00F46123" w:rsidRPr="00AD7158" w:rsidRDefault="00FF54CD" w:rsidP="00F46123">
      <w:pPr>
        <w:rPr>
          <w:szCs w:val="20"/>
        </w:rPr>
      </w:pPr>
      <w:r w:rsidRPr="00FF54CD">
        <w:rPr>
          <w:b/>
          <w:bCs/>
          <w:szCs w:val="20"/>
        </w:rPr>
        <w:t xml:space="preserve">Filippa Reinfeldt </w:t>
      </w:r>
      <w:r w:rsidRPr="008C0734">
        <w:rPr>
          <w:bCs/>
          <w:szCs w:val="20"/>
        </w:rPr>
        <w:t>är s</w:t>
      </w:r>
      <w:r w:rsidRPr="008C0734">
        <w:rPr>
          <w:szCs w:val="20"/>
        </w:rPr>
        <w:t>edan</w:t>
      </w:r>
      <w:r w:rsidRPr="00FF54CD">
        <w:rPr>
          <w:szCs w:val="20"/>
        </w:rPr>
        <w:t xml:space="preserve"> 2006 </w:t>
      </w:r>
      <w:hyperlink r:id="rId21" w:tooltip="Landstingsråd" w:history="1">
        <w:r w:rsidRPr="00FF54CD">
          <w:rPr>
            <w:rStyle w:val="Hyperlnk"/>
            <w:color w:val="auto"/>
            <w:szCs w:val="20"/>
            <w:u w:val="none"/>
          </w:rPr>
          <w:t>sjukvårdslandstingsråd</w:t>
        </w:r>
      </w:hyperlink>
      <w:r w:rsidRPr="00FF54CD">
        <w:rPr>
          <w:szCs w:val="20"/>
        </w:rPr>
        <w:t xml:space="preserve"> i </w:t>
      </w:r>
      <w:hyperlink r:id="rId22" w:tooltip="Stockholms läns landsting" w:history="1">
        <w:r w:rsidRPr="00FF54CD">
          <w:rPr>
            <w:rStyle w:val="Hyperlnk"/>
            <w:color w:val="auto"/>
            <w:szCs w:val="20"/>
            <w:u w:val="none"/>
          </w:rPr>
          <w:t>Stockholms läns landsting</w:t>
        </w:r>
      </w:hyperlink>
      <w:r w:rsidRPr="00FF54CD">
        <w:rPr>
          <w:szCs w:val="20"/>
        </w:rPr>
        <w:t xml:space="preserve">. Filippa var </w:t>
      </w:r>
      <w:hyperlink r:id="rId23" w:tooltip="Förtroendevald" w:history="1">
        <w:r w:rsidRPr="00FF54CD">
          <w:rPr>
            <w:rStyle w:val="Hyperlnk"/>
            <w:color w:val="auto"/>
            <w:szCs w:val="20"/>
            <w:u w:val="none"/>
          </w:rPr>
          <w:t>förtroendevald</w:t>
        </w:r>
      </w:hyperlink>
      <w:r w:rsidRPr="00FF54CD">
        <w:rPr>
          <w:szCs w:val="20"/>
        </w:rPr>
        <w:t xml:space="preserve"> i </w:t>
      </w:r>
      <w:hyperlink r:id="rId24" w:tooltip="Stockholms kommun" w:history="1">
        <w:r w:rsidRPr="00FF54CD">
          <w:rPr>
            <w:rStyle w:val="Hyperlnk"/>
            <w:color w:val="auto"/>
            <w:szCs w:val="20"/>
            <w:u w:val="none"/>
          </w:rPr>
          <w:t>Stockholms kommun</w:t>
        </w:r>
      </w:hyperlink>
      <w:r w:rsidRPr="00FF54CD">
        <w:rPr>
          <w:szCs w:val="20"/>
        </w:rPr>
        <w:t xml:space="preserve"> och förtroendevald i </w:t>
      </w:r>
      <w:hyperlink r:id="rId25" w:tooltip="Stockholms läns landsting" w:history="1">
        <w:r w:rsidRPr="00FF54CD">
          <w:rPr>
            <w:rStyle w:val="Hyperlnk"/>
            <w:color w:val="auto"/>
            <w:szCs w:val="20"/>
            <w:u w:val="none"/>
          </w:rPr>
          <w:t>Stockholms läns landsting</w:t>
        </w:r>
      </w:hyperlink>
      <w:r w:rsidRPr="00FF54CD">
        <w:rPr>
          <w:szCs w:val="20"/>
        </w:rPr>
        <w:t xml:space="preserve"> sedan 1994. Filippa har även varit </w:t>
      </w:r>
      <w:hyperlink r:id="rId26" w:tooltip="Kommunalråd" w:history="1">
        <w:r w:rsidRPr="00FF54CD">
          <w:rPr>
            <w:rStyle w:val="Hyperlnk"/>
            <w:color w:val="auto"/>
            <w:szCs w:val="20"/>
            <w:u w:val="none"/>
          </w:rPr>
          <w:t>kommunalråd</w:t>
        </w:r>
      </w:hyperlink>
      <w:r w:rsidRPr="00FF54CD">
        <w:rPr>
          <w:szCs w:val="20"/>
        </w:rPr>
        <w:t xml:space="preserve"> i </w:t>
      </w:r>
      <w:hyperlink r:id="rId27" w:tooltip="Täby kommun" w:history="1">
        <w:r w:rsidRPr="00FF54CD">
          <w:rPr>
            <w:rStyle w:val="Hyperlnk"/>
            <w:color w:val="auto"/>
            <w:szCs w:val="20"/>
            <w:u w:val="none"/>
          </w:rPr>
          <w:t>Täby kommun</w:t>
        </w:r>
      </w:hyperlink>
      <w:r w:rsidRPr="00FF54CD">
        <w:rPr>
          <w:szCs w:val="20"/>
        </w:rPr>
        <w:t xml:space="preserve"> och blev den yngsta och första kvinnliga ordförande i kommunstyrelsen. Filippa var Socialnämndens ordförande mellan 2003 och 2005.</w:t>
      </w:r>
    </w:p>
    <w:p w:rsidR="00F46123" w:rsidRPr="00AD7158" w:rsidRDefault="00F46123" w:rsidP="00F46123">
      <w:pPr>
        <w:rPr>
          <w:szCs w:val="20"/>
        </w:rPr>
      </w:pPr>
    </w:p>
    <w:p w:rsidR="00423E91" w:rsidRPr="00AD7158" w:rsidRDefault="00FF54CD">
      <w:pPr>
        <w:rPr>
          <w:szCs w:val="20"/>
        </w:rPr>
      </w:pPr>
      <w:r w:rsidRPr="00FF54CD">
        <w:rPr>
          <w:b/>
          <w:szCs w:val="20"/>
        </w:rPr>
        <w:t>Hans von Uthmann</w:t>
      </w:r>
      <w:r w:rsidRPr="00FF54CD">
        <w:rPr>
          <w:szCs w:val="20"/>
        </w:rPr>
        <w:t xml:space="preserve"> är partner i Neuman </w:t>
      </w:r>
      <w:r w:rsidR="005B545B">
        <w:rPr>
          <w:szCs w:val="20"/>
        </w:rPr>
        <w:t>&amp;</w:t>
      </w:r>
      <w:r w:rsidR="005B545B" w:rsidRPr="00FF54CD">
        <w:rPr>
          <w:szCs w:val="20"/>
        </w:rPr>
        <w:t xml:space="preserve"> </w:t>
      </w:r>
      <w:r w:rsidRPr="00FF54CD">
        <w:rPr>
          <w:szCs w:val="20"/>
        </w:rPr>
        <w:t xml:space="preserve">Nydahl där han framför allt har fokus på strategi-, ledar- och affärsutveckling under förändring. Hans har tidigare varit vice VD för Vattenfall, Duni och Shell. Han har erfarenhet som styrelsemedlem både inom företag och idrotten och är för närvande ordförande för Svenska Basketbollförbundet och medlem i Sveriges olympiska kommittés styrelse.  </w:t>
      </w:r>
    </w:p>
    <w:p w:rsidR="00423E91" w:rsidRPr="00AD7158" w:rsidRDefault="00423E91">
      <w:pPr>
        <w:rPr>
          <w:szCs w:val="20"/>
        </w:rPr>
      </w:pPr>
    </w:p>
    <w:p w:rsidR="00994D3D" w:rsidRPr="00AD7158" w:rsidRDefault="00FF54CD">
      <w:pPr>
        <w:rPr>
          <w:szCs w:val="20"/>
        </w:rPr>
      </w:pPr>
      <w:r w:rsidRPr="00FF54CD">
        <w:rPr>
          <w:b/>
          <w:szCs w:val="20"/>
        </w:rPr>
        <w:t>Harriet Wallberg-Henriksson</w:t>
      </w:r>
      <w:r w:rsidRPr="00FF54CD">
        <w:rPr>
          <w:szCs w:val="20"/>
        </w:rPr>
        <w:t xml:space="preserve"> har tidigare varit rektor för </w:t>
      </w:r>
      <w:hyperlink r:id="rId28" w:tooltip="Karolinska Institutet" w:history="1">
        <w:r w:rsidRPr="00FF54CD">
          <w:rPr>
            <w:rStyle w:val="Hyperlnk"/>
            <w:color w:val="auto"/>
            <w:szCs w:val="20"/>
            <w:u w:val="none"/>
          </w:rPr>
          <w:t>Karolinska Institutet</w:t>
        </w:r>
      </w:hyperlink>
      <w:r w:rsidRPr="00FF54CD">
        <w:rPr>
          <w:szCs w:val="20"/>
        </w:rPr>
        <w:t xml:space="preserve"> (KI) och är sedan </w:t>
      </w:r>
      <w:hyperlink r:id="rId29" w:tooltip="2002" w:history="1">
        <w:r w:rsidRPr="00FF54CD">
          <w:rPr>
            <w:rStyle w:val="Hyperlnk"/>
            <w:color w:val="auto"/>
            <w:szCs w:val="20"/>
            <w:u w:val="none"/>
          </w:rPr>
          <w:t>2002</w:t>
        </w:r>
      </w:hyperlink>
      <w:r w:rsidRPr="00FF54CD">
        <w:rPr>
          <w:szCs w:val="20"/>
        </w:rPr>
        <w:t xml:space="preserve"> ledamot av </w:t>
      </w:r>
      <w:hyperlink r:id="rId30" w:tooltip="Nobelförsamlingen vid Karolinska institutet" w:history="1">
        <w:r w:rsidRPr="00FF54CD">
          <w:rPr>
            <w:rStyle w:val="Hyperlnk"/>
            <w:color w:val="auto"/>
            <w:szCs w:val="20"/>
            <w:u w:val="none"/>
          </w:rPr>
          <w:t>Nobelförsamlingen vid KI</w:t>
        </w:r>
      </w:hyperlink>
      <w:r w:rsidRPr="00FF54CD">
        <w:rPr>
          <w:szCs w:val="20"/>
        </w:rPr>
        <w:t xml:space="preserve">, som väljer ut mottagare av </w:t>
      </w:r>
      <w:hyperlink r:id="rId31" w:tooltip="Nobelpriset" w:history="1">
        <w:r w:rsidRPr="00FF54CD">
          <w:rPr>
            <w:rStyle w:val="Hyperlnk"/>
            <w:color w:val="auto"/>
            <w:szCs w:val="20"/>
            <w:u w:val="none"/>
          </w:rPr>
          <w:t>Nobelpriset</w:t>
        </w:r>
      </w:hyperlink>
      <w:r w:rsidRPr="00FF54CD">
        <w:rPr>
          <w:szCs w:val="20"/>
        </w:rPr>
        <w:t xml:space="preserve"> i </w:t>
      </w:r>
      <w:hyperlink r:id="rId32" w:tooltip="Fysiologi" w:history="1">
        <w:r w:rsidRPr="00FF54CD">
          <w:rPr>
            <w:rStyle w:val="Hyperlnk"/>
            <w:color w:val="auto"/>
            <w:szCs w:val="20"/>
            <w:u w:val="none"/>
          </w:rPr>
          <w:t>fysiologi</w:t>
        </w:r>
      </w:hyperlink>
      <w:r w:rsidRPr="00FF54CD">
        <w:rPr>
          <w:szCs w:val="20"/>
        </w:rPr>
        <w:t xml:space="preserve"> eller medicin årligen. Harriet utbildade sig först till idrottslärare vid </w:t>
      </w:r>
      <w:hyperlink r:id="rId33" w:tooltip="GIH" w:history="1">
        <w:r w:rsidRPr="00FF54CD">
          <w:rPr>
            <w:rStyle w:val="Hyperlnk"/>
            <w:color w:val="auto"/>
            <w:szCs w:val="20"/>
            <w:u w:val="none"/>
          </w:rPr>
          <w:t>GIH</w:t>
        </w:r>
      </w:hyperlink>
      <w:r w:rsidRPr="00FF54CD">
        <w:rPr>
          <w:szCs w:val="20"/>
        </w:rPr>
        <w:t xml:space="preserve"> i Stockholm och avlade därefter läkarexamen vid Karolinska Institutet. Hon är professor i fysiologi med inriktning mot integrativ fysiologi vid KI. I januari 2008 tilldelades Harriet </w:t>
      </w:r>
      <w:proofErr w:type="spellStart"/>
      <w:r w:rsidRPr="00FF54CD">
        <w:rPr>
          <w:szCs w:val="20"/>
        </w:rPr>
        <w:t>Wallberg-Henriksson</w:t>
      </w:r>
      <w:proofErr w:type="spellEnd"/>
      <w:r w:rsidRPr="00FF54CD">
        <w:rPr>
          <w:szCs w:val="20"/>
        </w:rPr>
        <w:t xml:space="preserve"> </w:t>
      </w:r>
      <w:hyperlink r:id="rId34" w:tooltip="H.M. Konungens medalj" w:history="1">
        <w:r w:rsidRPr="00FF54CD">
          <w:rPr>
            <w:rStyle w:val="Hyperlnk"/>
            <w:color w:val="auto"/>
            <w:szCs w:val="20"/>
            <w:u w:val="none"/>
          </w:rPr>
          <w:t>H. M. Konungens medalj</w:t>
        </w:r>
      </w:hyperlink>
      <w:r w:rsidRPr="00FF54CD">
        <w:rPr>
          <w:szCs w:val="20"/>
        </w:rPr>
        <w:t xml:space="preserve"> i 12:e storleken i serafimerordens band.</w:t>
      </w:r>
    </w:p>
    <w:p w:rsidR="00994D3D" w:rsidRPr="00AD7158" w:rsidRDefault="00994D3D">
      <w:pPr>
        <w:rPr>
          <w:szCs w:val="20"/>
        </w:rPr>
      </w:pPr>
    </w:p>
    <w:p w:rsidR="00994D3D" w:rsidRPr="00AD7158" w:rsidRDefault="00FF54CD">
      <w:pPr>
        <w:rPr>
          <w:b/>
          <w:szCs w:val="20"/>
        </w:rPr>
      </w:pPr>
      <w:bookmarkStart w:id="2" w:name="bkmAvslutningsfras"/>
      <w:bookmarkEnd w:id="2"/>
      <w:r w:rsidRPr="00FF54CD">
        <w:rPr>
          <w:b/>
          <w:szCs w:val="20"/>
        </w:rPr>
        <w:t xml:space="preserve">För mer information kontakta: </w:t>
      </w:r>
    </w:p>
    <w:p w:rsidR="00994D3D" w:rsidRPr="00AD7158" w:rsidRDefault="00FF54CD">
      <w:pPr>
        <w:rPr>
          <w:szCs w:val="20"/>
        </w:rPr>
      </w:pPr>
      <w:r w:rsidRPr="00FF54CD">
        <w:rPr>
          <w:szCs w:val="20"/>
        </w:rPr>
        <w:t>Karin Henriksson Larsén, rektor GIH tel 08-120 53 706 eller 072-200 07 39</w:t>
      </w:r>
      <w:r w:rsidRPr="00FF54CD">
        <w:rPr>
          <w:szCs w:val="20"/>
        </w:rPr>
        <w:br/>
        <w:t>Björn Eriksson, styrelseordförande GIH tel 070-626 46 06</w:t>
      </w:r>
    </w:p>
    <w:p w:rsidR="00994D3D" w:rsidRPr="00AD7158" w:rsidRDefault="00FF54CD">
      <w:pPr>
        <w:rPr>
          <w:szCs w:val="20"/>
        </w:rPr>
      </w:pPr>
      <w:r w:rsidRPr="00FF54CD">
        <w:rPr>
          <w:szCs w:val="20"/>
        </w:rPr>
        <w:t>Louise Ekström, kommunikationsansvarig GIH tel 08-120 53 711 eller 070-202 85 86</w:t>
      </w:r>
    </w:p>
    <w:p w:rsidR="007833EC" w:rsidRPr="00AD7158" w:rsidRDefault="007833EC" w:rsidP="007833EC">
      <w:pPr>
        <w:rPr>
          <w:szCs w:val="20"/>
        </w:rPr>
      </w:pPr>
    </w:p>
    <w:p w:rsidR="00632B48" w:rsidRDefault="00FF54CD" w:rsidP="007833EC">
      <w:r>
        <w:rPr>
          <w:rStyle w:val="ingress"/>
          <w:i/>
          <w:szCs w:val="20"/>
        </w:rPr>
        <w:t xml:space="preserve">Gymnastik- och idrottshögskolan, GIH, vid Stockholms Stadion är Sveriges främsta kunskapscentrum för idrott, fysisk aktivitet och hälsa. </w:t>
      </w:r>
      <w:r>
        <w:rPr>
          <w:i/>
          <w:szCs w:val="20"/>
        </w:rPr>
        <w:t>Här utbildas lärare i idrott och hälsa, tränare och hälsopedagoger. Inom GIH bedrivs också avancerad forskning inom idrottsområdet; ofta i nära samarbete med idrottsrörelsen, skolan, samhället samt med svenska och internationella universitet och högskolor. På Gymnastik- och idrottshögskolan arbetar 140 anställda och här går cirka 1 000 studenter. Under 2013 firas att GIH har varit verksam i 200 år med olika aktiviteter, föreläsningar, seminarier och en jubileumstillställning i Stadshuset inför årsdagen den 5 maj.</w:t>
      </w:r>
      <w:r w:rsidR="008D5C5A" w:rsidRPr="00301077">
        <w:rPr>
          <w:i/>
          <w:szCs w:val="20"/>
        </w:rPr>
        <w:t xml:space="preserve"> </w:t>
      </w:r>
    </w:p>
    <w:sectPr w:rsidR="00632B48" w:rsidSect="00284AFF">
      <w:headerReference w:type="default" r:id="rId35"/>
      <w:footerReference w:type="default" r:id="rId36"/>
      <w:headerReference w:type="first" r:id="rId37"/>
      <w:footerReference w:type="first" r:id="rId38"/>
      <w:pgSz w:w="11906" w:h="16838" w:code="9"/>
      <w:pgMar w:top="2155" w:right="1701" w:bottom="1418" w:left="3005" w:header="85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3A0" w:rsidRDefault="007543A0">
      <w:r>
        <w:separator/>
      </w:r>
    </w:p>
  </w:endnote>
  <w:endnote w:type="continuationSeparator" w:id="0">
    <w:p w:rsidR="007543A0" w:rsidRDefault="00754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C0" w:rsidRDefault="008058C0" w:rsidP="00D45458">
    <w:pPr>
      <w:pStyle w:val="GIH-Sidfot"/>
    </w:pPr>
  </w:p>
  <w:tbl>
    <w:tblPr>
      <w:tblpPr w:vertAnchor="page" w:horzAnchor="page" w:tblpX="11341" w:tblpY="39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89"/>
    </w:tblGrid>
    <w:tr w:rsidR="008058C0">
      <w:trPr>
        <w:cantSplit/>
        <w:trHeight w:hRule="exact" w:val="11340"/>
      </w:trPr>
      <w:tc>
        <w:tcPr>
          <w:tcW w:w="289" w:type="dxa"/>
          <w:tcBorders>
            <w:top w:val="nil"/>
            <w:left w:val="nil"/>
            <w:bottom w:val="nil"/>
            <w:right w:val="nil"/>
          </w:tcBorders>
          <w:textDirection w:val="btLr"/>
        </w:tcPr>
        <w:p w:rsidR="008058C0" w:rsidRDefault="008058C0">
          <w:pPr>
            <w:pStyle w:val="Skvg"/>
            <w:framePr w:wrap="auto" w:vAnchor="margin" w:hAnchor="text" w:xAlign="left" w:yAlign="inline"/>
          </w:pPr>
          <w:bookmarkStart w:id="6" w:name="SökvägSecond"/>
          <w:bookmarkEnd w:id="6"/>
        </w:p>
      </w:tc>
    </w:tr>
  </w:tbl>
  <w:p w:rsidR="008058C0" w:rsidRDefault="008058C0" w:rsidP="00D45458">
    <w:pPr>
      <w:pStyle w:val="GIH-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C0" w:rsidRPr="007833EC" w:rsidRDefault="007833EC" w:rsidP="00306D42">
    <w:pPr>
      <w:pStyle w:val="GIH-Sidfot"/>
      <w:tabs>
        <w:tab w:val="clear" w:pos="8278"/>
      </w:tabs>
      <w:rPr>
        <w:lang w:val="sv-SE"/>
      </w:rPr>
    </w:pPr>
    <w:bookmarkStart w:id="15" w:name="bkmAdressSidfot"/>
    <w:bookmarkEnd w:id="15"/>
    <w:r w:rsidRPr="007833EC">
      <w:rPr>
        <w:lang w:val="sv-SE"/>
      </w:rPr>
      <w:t xml:space="preserve">Gymnastik- och idrottshögskolan  Lidingövägen 1  Box 5626 114 86 Stockholm  Tel 08-120 537 00  www.gih.se  registrator@gih.se </w:t>
    </w:r>
  </w:p>
  <w:tbl>
    <w:tblPr>
      <w:tblpPr w:vertAnchor="page" w:horzAnchor="page" w:tblpX="11341" w:tblpY="39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89"/>
    </w:tblGrid>
    <w:tr w:rsidR="008058C0">
      <w:trPr>
        <w:cantSplit/>
        <w:trHeight w:hRule="exact" w:val="11340"/>
      </w:trPr>
      <w:tc>
        <w:tcPr>
          <w:tcW w:w="289" w:type="dxa"/>
          <w:tcBorders>
            <w:top w:val="nil"/>
            <w:left w:val="nil"/>
            <w:bottom w:val="nil"/>
            <w:right w:val="nil"/>
          </w:tcBorders>
          <w:textDirection w:val="btLr"/>
        </w:tcPr>
        <w:p w:rsidR="008058C0" w:rsidRPr="007833EC" w:rsidRDefault="008058C0">
          <w:pPr>
            <w:pStyle w:val="Skvg"/>
            <w:framePr w:wrap="auto" w:vAnchor="margin" w:hAnchor="text" w:xAlign="left" w:yAlign="inline"/>
          </w:pPr>
          <w:bookmarkStart w:id="16" w:name="SökvägFirst"/>
          <w:bookmarkEnd w:id="16"/>
        </w:p>
      </w:tc>
    </w:tr>
  </w:tbl>
  <w:p w:rsidR="008058C0" w:rsidRPr="007833EC" w:rsidRDefault="008058C0" w:rsidP="00D45458">
    <w:pPr>
      <w:pStyle w:val="GIH-Sidfot"/>
      <w:rPr>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3A0" w:rsidRDefault="007543A0">
      <w:r>
        <w:separator/>
      </w:r>
    </w:p>
  </w:footnote>
  <w:footnote w:type="continuationSeparator" w:id="0">
    <w:p w:rsidR="007543A0" w:rsidRDefault="00754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margin" w:tblpX="-2437" w:tblpY="-339"/>
      <w:tblOverlap w:val="never"/>
      <w:tblW w:w="0" w:type="auto"/>
      <w:tblCellMar>
        <w:left w:w="0" w:type="dxa"/>
        <w:right w:w="0" w:type="dxa"/>
      </w:tblCellMar>
      <w:tblLook w:val="01E0"/>
    </w:tblPr>
    <w:tblGrid>
      <w:gridCol w:w="5400"/>
    </w:tblGrid>
    <w:tr w:rsidR="007833EC" w:rsidTr="007833EC">
      <w:trPr>
        <w:trHeight w:hRule="exact" w:val="1446"/>
      </w:trPr>
      <w:tc>
        <w:tcPr>
          <w:tcW w:w="5400" w:type="dxa"/>
          <w:shd w:val="clear" w:color="auto" w:fill="auto"/>
        </w:tcPr>
        <w:p w:rsidR="007833EC" w:rsidRDefault="007833EC">
          <w:pPr>
            <w:pStyle w:val="GIH-Sidhuvud"/>
            <w:ind w:left="0"/>
            <w:rPr>
              <w:b/>
              <w:caps/>
            </w:rPr>
          </w:pPr>
          <w:bookmarkStart w:id="3" w:name="xxSidhuvud2"/>
          <w:bookmarkStart w:id="4" w:name="xxLogga"/>
          <w:bookmarkEnd w:id="3"/>
          <w:bookmarkEnd w:id="4"/>
          <w:r>
            <w:rPr>
              <w:b/>
              <w:caps/>
              <w:noProof/>
            </w:rPr>
            <w:drawing>
              <wp:inline distT="0" distB="0" distL="0" distR="0">
                <wp:extent cx="1693164" cy="647700"/>
                <wp:effectExtent l="19050" t="0" r="2286" b="0"/>
                <wp:docPr id="2"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93164" cy="647700"/>
                        </a:xfrm>
                        <a:prstGeom prst="rect">
                          <a:avLst/>
                        </a:prstGeom>
                      </pic:spPr>
                    </pic:pic>
                  </a:graphicData>
                </a:graphic>
              </wp:inline>
            </w:drawing>
          </w:r>
        </w:p>
      </w:tc>
    </w:tr>
  </w:tbl>
  <w:p w:rsidR="008058C0" w:rsidRDefault="008058C0">
    <w:pPr>
      <w:pStyle w:val="GIH-Sidhuvud"/>
    </w:pPr>
    <w:r>
      <w:tab/>
    </w:r>
    <w:bookmarkStart w:id="5" w:name="xxSidnr2"/>
    <w:bookmarkEnd w:id="5"/>
    <w:r w:rsidR="007B40EE">
      <w:fldChar w:fldCharType="begin"/>
    </w:r>
    <w:r w:rsidR="007833EC">
      <w:instrText xml:space="preserve"> PAGE \* MERGEFORMAT </w:instrText>
    </w:r>
    <w:r w:rsidR="007B40EE">
      <w:fldChar w:fldCharType="separate"/>
    </w:r>
    <w:r w:rsidR="00D0227E">
      <w:rPr>
        <w:noProof/>
      </w:rPr>
      <w:t>3</w:t>
    </w:r>
    <w:r w:rsidR="007B40EE">
      <w:fldChar w:fldCharType="end"/>
    </w:r>
    <w:r w:rsidR="007833EC">
      <w:t>(</w:t>
    </w:r>
    <w:fldSimple w:instr=" NUMPAGES \* MERGEFORMAT ">
      <w:r w:rsidR="00D0227E">
        <w:rPr>
          <w:noProof/>
        </w:rPr>
        <w:t>3</w:t>
      </w:r>
    </w:fldSimple>
    <w:r w:rsidR="007833EC">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margin" w:tblpX="-2437" w:tblpY="-339"/>
      <w:tblOverlap w:val="never"/>
      <w:tblW w:w="0" w:type="auto"/>
      <w:tblCellMar>
        <w:left w:w="0" w:type="dxa"/>
        <w:right w:w="0" w:type="dxa"/>
      </w:tblCellMar>
      <w:tblLook w:val="01E0"/>
    </w:tblPr>
    <w:tblGrid>
      <w:gridCol w:w="5490"/>
    </w:tblGrid>
    <w:tr w:rsidR="007833EC" w:rsidTr="007833EC">
      <w:trPr>
        <w:trHeight w:hRule="exact" w:val="1446"/>
      </w:trPr>
      <w:tc>
        <w:tcPr>
          <w:tcW w:w="5490" w:type="dxa"/>
          <w:shd w:val="clear" w:color="auto" w:fill="auto"/>
        </w:tcPr>
        <w:p w:rsidR="007833EC" w:rsidRDefault="007833EC">
          <w:pPr>
            <w:pStyle w:val="GIH-Sidhuvud"/>
            <w:ind w:left="0"/>
            <w:rPr>
              <w:b/>
              <w:caps/>
            </w:rPr>
          </w:pPr>
          <w:bookmarkStart w:id="7" w:name="Position"/>
          <w:bookmarkStart w:id="8" w:name="xxSidhuvud1"/>
          <w:bookmarkEnd w:id="7"/>
          <w:bookmarkEnd w:id="8"/>
          <w:r>
            <w:rPr>
              <w:b/>
              <w:caps/>
              <w:noProof/>
            </w:rPr>
            <w:drawing>
              <wp:inline distT="0" distB="0" distL="0" distR="0">
                <wp:extent cx="1693164" cy="647700"/>
                <wp:effectExtent l="19050" t="0" r="2286" b="0"/>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93164" cy="647700"/>
                        </a:xfrm>
                        <a:prstGeom prst="rect">
                          <a:avLst/>
                        </a:prstGeom>
                      </pic:spPr>
                    </pic:pic>
                  </a:graphicData>
                </a:graphic>
              </wp:inline>
            </w:drawing>
          </w:r>
          <w:bookmarkStart w:id="9" w:name="xxLoggaFinns"/>
          <w:bookmarkEnd w:id="9"/>
        </w:p>
      </w:tc>
    </w:tr>
  </w:tbl>
  <w:p w:rsidR="008058C0" w:rsidRDefault="008058C0"/>
  <w:tbl>
    <w:tblPr>
      <w:tblpPr w:leftFromText="142" w:rightFromText="142" w:vertAnchor="text" w:horzAnchor="margin" w:tblpX="-2437" w:tblpY="-339"/>
      <w:tblOverlap w:val="never"/>
      <w:tblW w:w="0" w:type="auto"/>
      <w:tblCellMar>
        <w:top w:w="113" w:type="dxa"/>
        <w:left w:w="0" w:type="dxa"/>
        <w:right w:w="0" w:type="dxa"/>
      </w:tblCellMar>
      <w:tblLook w:val="01E0"/>
    </w:tblPr>
    <w:tblGrid>
      <w:gridCol w:w="5490"/>
    </w:tblGrid>
    <w:tr w:rsidR="008058C0" w:rsidTr="0043451A">
      <w:trPr>
        <w:trHeight w:val="348"/>
      </w:trPr>
      <w:tc>
        <w:tcPr>
          <w:tcW w:w="5490" w:type="dxa"/>
        </w:tcPr>
        <w:p w:rsidR="008058C0" w:rsidRPr="008B1804" w:rsidRDefault="008058C0" w:rsidP="00002EB5">
          <w:pPr>
            <w:pStyle w:val="GIH-Handlggare"/>
            <w:framePr w:hSpace="0" w:wrap="auto" w:vAnchor="margin" w:hAnchor="text" w:xAlign="left" w:yAlign="inline"/>
            <w:suppressOverlap w:val="0"/>
          </w:pPr>
          <w:bookmarkStart w:id="10" w:name="bkmHandläggare2"/>
          <w:bookmarkEnd w:id="10"/>
        </w:p>
      </w:tc>
    </w:tr>
  </w:tbl>
  <w:p w:rsidR="007833EC" w:rsidRDefault="007833EC" w:rsidP="007833EC">
    <w:pPr>
      <w:pStyle w:val="GIH-Sidhuvud"/>
    </w:pPr>
    <w:bookmarkStart w:id="11" w:name="bkmSidhuvud"/>
    <w:bookmarkStart w:id="12" w:name="bkmDatum"/>
    <w:bookmarkEnd w:id="11"/>
    <w:bookmarkEnd w:id="12"/>
    <w:r>
      <w:t>PRESSMEDDELANDE</w:t>
    </w:r>
  </w:p>
  <w:p w:rsidR="007833EC" w:rsidRDefault="007833EC" w:rsidP="007833EC">
    <w:pPr>
      <w:pStyle w:val="GIH-Sidhuvud"/>
    </w:pPr>
    <w:r>
      <w:t>2013-0</w:t>
    </w:r>
    <w:r w:rsidR="00B26238">
      <w:t>4-1</w:t>
    </w:r>
    <w:r>
      <w:t>5</w:t>
    </w:r>
    <w:r w:rsidR="008058C0">
      <w:tab/>
    </w:r>
    <w:bookmarkStart w:id="13" w:name="xxSidnr1"/>
    <w:bookmarkStart w:id="14" w:name="xxSidnrTrue"/>
    <w:bookmarkEnd w:id="13"/>
    <w:bookmarkEnd w:id="14"/>
  </w:p>
  <w:p w:rsidR="008058C0" w:rsidRDefault="008058C0" w:rsidP="007833EC">
    <w:pPr>
      <w:pStyle w:val="GIH-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in;height:3in" o:bullet="t"/>
    </w:pict>
  </w:numPicBullet>
  <w:numPicBullet w:numPicBulletId="1">
    <w:pict>
      <v:shape id="_x0000_i1091" type="#_x0000_t75" style="width:3in;height:3in" o:bullet="t"/>
    </w:pict>
  </w:numPicBullet>
  <w:numPicBullet w:numPicBulletId="2">
    <w:pict>
      <v:shape id="_x0000_i1092" type="#_x0000_t75" style="width:3in;height:3in" o:bullet="t"/>
    </w:pict>
  </w:numPicBullet>
  <w:numPicBullet w:numPicBulletId="3">
    <w:pict>
      <v:shape id="_x0000_i1093" type="#_x0000_t75" style="width:3in;height:3in" o:bullet="t"/>
    </w:pict>
  </w:numPicBullet>
  <w:abstractNum w:abstractNumId="0">
    <w:nsid w:val="02F476BF"/>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0B2499"/>
    <w:multiLevelType w:val="hybridMultilevel"/>
    <w:tmpl w:val="8FEE3FD8"/>
    <w:lvl w:ilvl="0" w:tplc="883E4934">
      <w:start w:val="1"/>
      <w:numFmt w:val="bullet"/>
      <w:lvlText w:val="–"/>
      <w:lvlJc w:val="left"/>
      <w:pPr>
        <w:tabs>
          <w:tab w:val="num" w:pos="340"/>
        </w:tabs>
        <w:ind w:left="340" w:hanging="34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C35731D"/>
    <w:multiLevelType w:val="multilevel"/>
    <w:tmpl w:val="EDD6C248"/>
    <w:lvl w:ilvl="0">
      <w:start w:val="1"/>
      <w:numFmt w:val="bullet"/>
      <w:pStyle w:val="GIH-Punktlista"/>
      <w:lvlText w:val="–"/>
      <w:lvlJc w:val="left"/>
      <w:pPr>
        <w:tabs>
          <w:tab w:val="num" w:pos="680"/>
        </w:tabs>
        <w:ind w:left="680" w:hanging="323"/>
      </w:pPr>
      <w:rPr>
        <w:rFonts w:ascii="Times New Roman" w:hAnsi="Times New Roman" w:cs="Times New Roman" w:hint="default"/>
      </w:rPr>
    </w:lvl>
    <w:lvl w:ilvl="1">
      <w:start w:val="1"/>
      <w:numFmt w:val="bullet"/>
      <w:lvlText w:val="–"/>
      <w:lvlJc w:val="left"/>
      <w:pPr>
        <w:tabs>
          <w:tab w:val="num" w:pos="1134"/>
        </w:tabs>
        <w:ind w:left="1134" w:hanging="454"/>
      </w:pPr>
      <w:rPr>
        <w:rFonts w:ascii="Times New Roman" w:hAnsi="Times New Roman" w:cs="Times New Roman"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1701"/>
        </w:tabs>
        <w:ind w:left="1701" w:hanging="340"/>
      </w:pPr>
      <w:rPr>
        <w:rFonts w:ascii="Times New Roman" w:hAnsi="Times New Roman" w:cs="Times New Roman" w:hint="default"/>
      </w:rPr>
    </w:lvl>
    <w:lvl w:ilvl="4">
      <w:start w:val="1"/>
      <w:numFmt w:val="bullet"/>
      <w:lvlText w:val="–"/>
      <w:lvlJc w:val="left"/>
      <w:pPr>
        <w:tabs>
          <w:tab w:val="num" w:pos="2589"/>
        </w:tabs>
        <w:ind w:left="2589" w:hanging="792"/>
      </w:pPr>
      <w:rPr>
        <w:rFonts w:ascii="Times New Roman" w:hAnsi="Times New Roman" w:cs="Times New Roman" w:hint="default"/>
      </w:rPr>
    </w:lvl>
    <w:lvl w:ilvl="5">
      <w:start w:val="1"/>
      <w:numFmt w:val="bullet"/>
      <w:lvlText w:val="–"/>
      <w:lvlJc w:val="left"/>
      <w:pPr>
        <w:tabs>
          <w:tab w:val="num" w:pos="3093"/>
        </w:tabs>
        <w:ind w:left="3093" w:hanging="936"/>
      </w:pPr>
      <w:rPr>
        <w:rFonts w:ascii="Times New Roman" w:hAnsi="Times New Roman" w:cs="Times New Roman" w:hint="default"/>
      </w:rPr>
    </w:lvl>
    <w:lvl w:ilvl="6">
      <w:start w:val="1"/>
      <w:numFmt w:val="bullet"/>
      <w:lvlText w:val="–"/>
      <w:lvlJc w:val="left"/>
      <w:pPr>
        <w:tabs>
          <w:tab w:val="num" w:pos="3597"/>
        </w:tabs>
        <w:ind w:left="3597" w:hanging="1080"/>
      </w:pPr>
      <w:rPr>
        <w:rFonts w:ascii="Times New Roman" w:hAnsi="Times New Roman" w:cs="Times New Roman" w:hint="default"/>
      </w:rPr>
    </w:lvl>
    <w:lvl w:ilvl="7">
      <w:start w:val="1"/>
      <w:numFmt w:val="bullet"/>
      <w:lvlText w:val="–"/>
      <w:lvlJc w:val="left"/>
      <w:pPr>
        <w:tabs>
          <w:tab w:val="num" w:pos="4101"/>
        </w:tabs>
        <w:ind w:left="4101" w:hanging="1224"/>
      </w:pPr>
      <w:rPr>
        <w:rFonts w:ascii="Times New Roman" w:hAnsi="Times New Roman" w:cs="Times New Roman" w:hint="default"/>
      </w:rPr>
    </w:lvl>
    <w:lvl w:ilvl="8">
      <w:start w:val="1"/>
      <w:numFmt w:val="bullet"/>
      <w:lvlText w:val="–"/>
      <w:lvlJc w:val="left"/>
      <w:pPr>
        <w:tabs>
          <w:tab w:val="num" w:pos="4677"/>
        </w:tabs>
        <w:ind w:left="4677" w:hanging="1440"/>
      </w:pPr>
      <w:rPr>
        <w:rFonts w:ascii="Times New Roman" w:hAnsi="Times New Roman" w:cs="Times New Roman" w:hint="default"/>
      </w:rPr>
    </w:lvl>
  </w:abstractNum>
  <w:abstractNum w:abstractNumId="3">
    <w:nsid w:val="114078BA"/>
    <w:multiLevelType w:val="hybridMultilevel"/>
    <w:tmpl w:val="07FE0112"/>
    <w:lvl w:ilvl="0" w:tplc="3CBAFB72">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78044BC"/>
    <w:multiLevelType w:val="hybridMultilevel"/>
    <w:tmpl w:val="BB3EABE2"/>
    <w:lvl w:ilvl="0" w:tplc="D7824732">
      <w:start w:val="1"/>
      <w:numFmt w:val="decimal"/>
      <w:pStyle w:val="GIH-Paragrafrubrik"/>
      <w:lvlText w:val="§ %1"/>
      <w:lvlJc w:val="left"/>
      <w:pPr>
        <w:tabs>
          <w:tab w:val="num" w:pos="-1134"/>
        </w:tabs>
        <w:ind w:left="-1134"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1827359D"/>
    <w:multiLevelType w:val="multilevel"/>
    <w:tmpl w:val="C58893B6"/>
    <w:lvl w:ilvl="0">
      <w:start w:val="1"/>
      <w:numFmt w:val="decimal"/>
      <w:pStyle w:val="Rubrik1Nr"/>
      <w:lvlText w:val="%1."/>
      <w:lvlJc w:val="left"/>
      <w:pPr>
        <w:tabs>
          <w:tab w:val="num" w:pos="720"/>
        </w:tabs>
        <w:ind w:left="360" w:hanging="360"/>
      </w:pPr>
    </w:lvl>
    <w:lvl w:ilvl="1">
      <w:start w:val="1"/>
      <w:numFmt w:val="decimal"/>
      <w:pStyle w:val="Rubrik2Nr"/>
      <w:lvlText w:val="%1.%2."/>
      <w:lvlJc w:val="left"/>
      <w:pPr>
        <w:tabs>
          <w:tab w:val="num" w:pos="1440"/>
        </w:tabs>
        <w:ind w:left="792" w:hanging="432"/>
      </w:pPr>
    </w:lvl>
    <w:lvl w:ilvl="2">
      <w:start w:val="1"/>
      <w:numFmt w:val="decimal"/>
      <w:pStyle w:val="Rubrik3Nr"/>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nsid w:val="1C745108"/>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5A97825"/>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4A73970"/>
    <w:multiLevelType w:val="multilevel"/>
    <w:tmpl w:val="75B2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E10531"/>
    <w:multiLevelType w:val="multilevel"/>
    <w:tmpl w:val="078AB26C"/>
    <w:lvl w:ilvl="0">
      <w:start w:val="1"/>
      <w:numFmt w:val="bullet"/>
      <w:lvlText w:val="–"/>
      <w:lvlJc w:val="left"/>
      <w:pPr>
        <w:tabs>
          <w:tab w:val="num" w:pos="624"/>
        </w:tabs>
        <w:ind w:left="624" w:hanging="2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A626902"/>
    <w:multiLevelType w:val="hybridMultilevel"/>
    <w:tmpl w:val="277E5EBA"/>
    <w:lvl w:ilvl="0" w:tplc="C0FAC190">
      <w:start w:val="20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3133BCD"/>
    <w:multiLevelType w:val="hybridMultilevel"/>
    <w:tmpl w:val="DE3E96C2"/>
    <w:lvl w:ilvl="0" w:tplc="80769A58">
      <w:start w:val="1"/>
      <w:numFmt w:val="decimal"/>
      <w:lvlText w:val="%1."/>
      <w:lvlJc w:val="left"/>
      <w:pPr>
        <w:tabs>
          <w:tab w:val="num" w:pos="624"/>
        </w:tabs>
        <w:ind w:left="624" w:hanging="2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531F0053"/>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8C55397"/>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BD95A0A"/>
    <w:multiLevelType w:val="hybridMultilevel"/>
    <w:tmpl w:val="5F40B6A0"/>
    <w:lvl w:ilvl="0" w:tplc="2BFE0E0E">
      <w:numFmt w:val="bullet"/>
      <w:lvlText w:val="–"/>
      <w:lvlJc w:val="left"/>
      <w:pPr>
        <w:tabs>
          <w:tab w:val="num" w:pos="720"/>
        </w:tabs>
        <w:ind w:left="720" w:hanging="360"/>
      </w:pPr>
      <w:rPr>
        <w:rFonts w:ascii="Times New Roman" w:eastAsia="Times New Roman" w:hAnsi="Times New Roman" w:cs="Times New Roman" w:hint="default"/>
      </w:rPr>
    </w:lvl>
    <w:lvl w:ilvl="1" w:tplc="A55A0684" w:tentative="1">
      <w:start w:val="1"/>
      <w:numFmt w:val="bullet"/>
      <w:lvlText w:val="o"/>
      <w:lvlJc w:val="left"/>
      <w:pPr>
        <w:tabs>
          <w:tab w:val="num" w:pos="1440"/>
        </w:tabs>
        <w:ind w:left="1440" w:hanging="360"/>
      </w:pPr>
      <w:rPr>
        <w:rFonts w:ascii="Courier New" w:hAnsi="Courier New" w:cs="Courier New" w:hint="default"/>
      </w:rPr>
    </w:lvl>
    <w:lvl w:ilvl="2" w:tplc="42808942" w:tentative="1">
      <w:start w:val="1"/>
      <w:numFmt w:val="bullet"/>
      <w:lvlText w:val=""/>
      <w:lvlJc w:val="left"/>
      <w:pPr>
        <w:tabs>
          <w:tab w:val="num" w:pos="2160"/>
        </w:tabs>
        <w:ind w:left="2160" w:hanging="360"/>
      </w:pPr>
      <w:rPr>
        <w:rFonts w:ascii="Wingdings" w:hAnsi="Wingdings" w:hint="default"/>
      </w:rPr>
    </w:lvl>
    <w:lvl w:ilvl="3" w:tplc="34E6C854" w:tentative="1">
      <w:start w:val="1"/>
      <w:numFmt w:val="bullet"/>
      <w:lvlText w:val=""/>
      <w:lvlJc w:val="left"/>
      <w:pPr>
        <w:tabs>
          <w:tab w:val="num" w:pos="2880"/>
        </w:tabs>
        <w:ind w:left="2880" w:hanging="360"/>
      </w:pPr>
      <w:rPr>
        <w:rFonts w:ascii="Symbol" w:hAnsi="Symbol" w:hint="default"/>
      </w:rPr>
    </w:lvl>
    <w:lvl w:ilvl="4" w:tplc="BD725148" w:tentative="1">
      <w:start w:val="1"/>
      <w:numFmt w:val="bullet"/>
      <w:lvlText w:val="o"/>
      <w:lvlJc w:val="left"/>
      <w:pPr>
        <w:tabs>
          <w:tab w:val="num" w:pos="3600"/>
        </w:tabs>
        <w:ind w:left="3600" w:hanging="360"/>
      </w:pPr>
      <w:rPr>
        <w:rFonts w:ascii="Courier New" w:hAnsi="Courier New" w:cs="Courier New" w:hint="default"/>
      </w:rPr>
    </w:lvl>
    <w:lvl w:ilvl="5" w:tplc="C7361510" w:tentative="1">
      <w:start w:val="1"/>
      <w:numFmt w:val="bullet"/>
      <w:lvlText w:val=""/>
      <w:lvlJc w:val="left"/>
      <w:pPr>
        <w:tabs>
          <w:tab w:val="num" w:pos="4320"/>
        </w:tabs>
        <w:ind w:left="4320" w:hanging="360"/>
      </w:pPr>
      <w:rPr>
        <w:rFonts w:ascii="Wingdings" w:hAnsi="Wingdings" w:hint="default"/>
      </w:rPr>
    </w:lvl>
    <w:lvl w:ilvl="6" w:tplc="7CA2AE62" w:tentative="1">
      <w:start w:val="1"/>
      <w:numFmt w:val="bullet"/>
      <w:lvlText w:val=""/>
      <w:lvlJc w:val="left"/>
      <w:pPr>
        <w:tabs>
          <w:tab w:val="num" w:pos="5040"/>
        </w:tabs>
        <w:ind w:left="5040" w:hanging="360"/>
      </w:pPr>
      <w:rPr>
        <w:rFonts w:ascii="Symbol" w:hAnsi="Symbol" w:hint="default"/>
      </w:rPr>
    </w:lvl>
    <w:lvl w:ilvl="7" w:tplc="8940D7C4" w:tentative="1">
      <w:start w:val="1"/>
      <w:numFmt w:val="bullet"/>
      <w:lvlText w:val="o"/>
      <w:lvlJc w:val="left"/>
      <w:pPr>
        <w:tabs>
          <w:tab w:val="num" w:pos="5760"/>
        </w:tabs>
        <w:ind w:left="5760" w:hanging="360"/>
      </w:pPr>
      <w:rPr>
        <w:rFonts w:ascii="Courier New" w:hAnsi="Courier New" w:cs="Courier New" w:hint="default"/>
      </w:rPr>
    </w:lvl>
    <w:lvl w:ilvl="8" w:tplc="38161A88" w:tentative="1">
      <w:start w:val="1"/>
      <w:numFmt w:val="bullet"/>
      <w:lvlText w:val=""/>
      <w:lvlJc w:val="left"/>
      <w:pPr>
        <w:tabs>
          <w:tab w:val="num" w:pos="6480"/>
        </w:tabs>
        <w:ind w:left="6480" w:hanging="360"/>
      </w:pPr>
      <w:rPr>
        <w:rFonts w:ascii="Wingdings" w:hAnsi="Wingdings" w:hint="default"/>
      </w:rPr>
    </w:lvl>
  </w:abstractNum>
  <w:abstractNum w:abstractNumId="15">
    <w:nsid w:val="68F26B9F"/>
    <w:multiLevelType w:val="multilevel"/>
    <w:tmpl w:val="0BA2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3CF1C9E"/>
    <w:multiLevelType w:val="multilevel"/>
    <w:tmpl w:val="DF86BE74"/>
    <w:lvl w:ilvl="0">
      <w:start w:val="1"/>
      <w:numFmt w:val="decimal"/>
      <w:pStyle w:val="GIH-Nummerlista"/>
      <w:lvlText w:val="%1."/>
      <w:lvlJc w:val="left"/>
      <w:pPr>
        <w:tabs>
          <w:tab w:val="num" w:pos="680"/>
        </w:tabs>
        <w:ind w:left="680" w:hanging="323"/>
      </w:pPr>
      <w:rPr>
        <w:rFonts w:hint="default"/>
      </w:rPr>
    </w:lvl>
    <w:lvl w:ilvl="1">
      <w:start w:val="1"/>
      <w:numFmt w:val="decimal"/>
      <w:lvlText w:val="%1.%2."/>
      <w:lvlJc w:val="left"/>
      <w:pPr>
        <w:tabs>
          <w:tab w:val="num" w:pos="1134"/>
        </w:tabs>
        <w:ind w:left="1134" w:hanging="454"/>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381"/>
        </w:tabs>
        <w:ind w:left="2381" w:hanging="680"/>
      </w:pPr>
      <w:rPr>
        <w:rFonts w:hint="default"/>
      </w:rPr>
    </w:lvl>
    <w:lvl w:ilvl="4">
      <w:start w:val="1"/>
      <w:numFmt w:val="decimal"/>
      <w:lvlText w:val="%1.%2.%3.%4.%5."/>
      <w:lvlJc w:val="left"/>
      <w:pPr>
        <w:tabs>
          <w:tab w:val="num" w:pos="2495"/>
        </w:tabs>
        <w:ind w:left="2495" w:hanging="454"/>
      </w:pPr>
      <w:rPr>
        <w:rFonts w:hint="default"/>
      </w:rPr>
    </w:lvl>
    <w:lvl w:ilvl="5">
      <w:start w:val="1"/>
      <w:numFmt w:val="decimal"/>
      <w:lvlText w:val="%1.%2.%3.%4.%5.%6."/>
      <w:lvlJc w:val="left"/>
      <w:pPr>
        <w:tabs>
          <w:tab w:val="num" w:pos="3093"/>
        </w:tabs>
        <w:ind w:left="3093" w:hanging="936"/>
      </w:pPr>
      <w:rPr>
        <w:rFonts w:hint="default"/>
      </w:rPr>
    </w:lvl>
    <w:lvl w:ilvl="6">
      <w:start w:val="1"/>
      <w:numFmt w:val="decimal"/>
      <w:lvlText w:val="%1.%2.%3.%4.%5.%6.%7."/>
      <w:lvlJc w:val="left"/>
      <w:pPr>
        <w:tabs>
          <w:tab w:val="num" w:pos="3597"/>
        </w:tabs>
        <w:ind w:left="3597" w:hanging="1080"/>
      </w:pPr>
      <w:rPr>
        <w:rFonts w:hint="default"/>
      </w:rPr>
    </w:lvl>
    <w:lvl w:ilvl="7">
      <w:start w:val="1"/>
      <w:numFmt w:val="decimal"/>
      <w:lvlText w:val="%1.%2.%3.%4.%5.%6.%7.%8."/>
      <w:lvlJc w:val="left"/>
      <w:pPr>
        <w:tabs>
          <w:tab w:val="num" w:pos="4101"/>
        </w:tabs>
        <w:ind w:left="4101" w:hanging="1224"/>
      </w:pPr>
      <w:rPr>
        <w:rFonts w:hint="default"/>
      </w:rPr>
    </w:lvl>
    <w:lvl w:ilvl="8">
      <w:start w:val="1"/>
      <w:numFmt w:val="decimal"/>
      <w:lvlText w:val="%1.%2.%3.%4.%5.%6.%7.%8.%9."/>
      <w:lvlJc w:val="left"/>
      <w:pPr>
        <w:tabs>
          <w:tab w:val="num" w:pos="4677"/>
        </w:tabs>
        <w:ind w:left="4677" w:hanging="1440"/>
      </w:pPr>
      <w:rPr>
        <w:rFonts w:hint="default"/>
      </w:rPr>
    </w:lvl>
  </w:abstractNum>
  <w:abstractNum w:abstractNumId="17">
    <w:nsid w:val="767C3B3D"/>
    <w:multiLevelType w:val="multilevel"/>
    <w:tmpl w:val="9142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82741E3"/>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6"/>
  </w:num>
  <w:num w:numId="4">
    <w:abstractNumId w:val="13"/>
  </w:num>
  <w:num w:numId="5">
    <w:abstractNumId w:val="12"/>
  </w:num>
  <w:num w:numId="6">
    <w:abstractNumId w:val="7"/>
  </w:num>
  <w:num w:numId="7">
    <w:abstractNumId w:val="0"/>
  </w:num>
  <w:num w:numId="8">
    <w:abstractNumId w:val="18"/>
  </w:num>
  <w:num w:numId="9">
    <w:abstractNumId w:val="11"/>
  </w:num>
  <w:num w:numId="10">
    <w:abstractNumId w:val="16"/>
  </w:num>
  <w:num w:numId="11">
    <w:abstractNumId w:val="9"/>
  </w:num>
  <w:num w:numId="12">
    <w:abstractNumId w:val="5"/>
  </w:num>
  <w:num w:numId="13">
    <w:abstractNumId w:val="16"/>
  </w:num>
  <w:num w:numId="14">
    <w:abstractNumId w:val="2"/>
  </w:num>
  <w:num w:numId="15">
    <w:abstractNumId w:val="4"/>
  </w:num>
  <w:num w:numId="16">
    <w:abstractNumId w:val="10"/>
  </w:num>
  <w:num w:numId="17">
    <w:abstractNumId w:val="3"/>
  </w:num>
  <w:num w:numId="18">
    <w:abstractNumId w:val="17"/>
  </w:num>
  <w:num w:numId="19">
    <w:abstractNumId w:val="1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revisionView w:markup="0"/>
  <w:trackRevisions/>
  <w:defaultTabStop w:val="1304"/>
  <w:hyphenationZone w:val="425"/>
  <w:characterSpacingControl w:val="doNotCompress"/>
  <w:savePreviewPicture/>
  <w:hdrShapeDefaults>
    <o:shapedefaults v:ext="edit" spidmax="12290"/>
  </w:hdrShapeDefaults>
  <w:footnotePr>
    <w:footnote w:id="-1"/>
    <w:footnote w:id="0"/>
  </w:footnotePr>
  <w:endnotePr>
    <w:endnote w:id="-1"/>
    <w:endnote w:id="0"/>
  </w:endnotePr>
  <w:compat/>
  <w:docVars>
    <w:docVar w:name="DVar200" w:val="0"/>
    <w:docVar w:name="DVarDatum" w:val="2013-02-27"/>
    <w:docVar w:name="DVarSprak" w:val="Sv"/>
  </w:docVars>
  <w:rsids>
    <w:rsidRoot w:val="002B6E70"/>
    <w:rsid w:val="00002EB5"/>
    <w:rsid w:val="000374BB"/>
    <w:rsid w:val="00040388"/>
    <w:rsid w:val="00052CFF"/>
    <w:rsid w:val="00067C9B"/>
    <w:rsid w:val="00077CFC"/>
    <w:rsid w:val="0009427B"/>
    <w:rsid w:val="000A7761"/>
    <w:rsid w:val="000C73C3"/>
    <w:rsid w:val="000C7B5B"/>
    <w:rsid w:val="000E48E4"/>
    <w:rsid w:val="00101DFE"/>
    <w:rsid w:val="001053FD"/>
    <w:rsid w:val="00125031"/>
    <w:rsid w:val="00125A1C"/>
    <w:rsid w:val="001328E9"/>
    <w:rsid w:val="00135B10"/>
    <w:rsid w:val="001524C9"/>
    <w:rsid w:val="00164E30"/>
    <w:rsid w:val="00174279"/>
    <w:rsid w:val="001A232F"/>
    <w:rsid w:val="001D21CD"/>
    <w:rsid w:val="001E26B7"/>
    <w:rsid w:val="001E39A5"/>
    <w:rsid w:val="002209AF"/>
    <w:rsid w:val="002355C8"/>
    <w:rsid w:val="002541D3"/>
    <w:rsid w:val="002562CD"/>
    <w:rsid w:val="00260299"/>
    <w:rsid w:val="00261B27"/>
    <w:rsid w:val="002712C1"/>
    <w:rsid w:val="00284AFF"/>
    <w:rsid w:val="0029153B"/>
    <w:rsid w:val="002A77B7"/>
    <w:rsid w:val="002B6E70"/>
    <w:rsid w:val="002B72FA"/>
    <w:rsid w:val="002C017F"/>
    <w:rsid w:val="002D1B05"/>
    <w:rsid w:val="00306214"/>
    <w:rsid w:val="00306D42"/>
    <w:rsid w:val="00316D45"/>
    <w:rsid w:val="0032133D"/>
    <w:rsid w:val="00322417"/>
    <w:rsid w:val="003313C4"/>
    <w:rsid w:val="00333349"/>
    <w:rsid w:val="00342B2E"/>
    <w:rsid w:val="0034779D"/>
    <w:rsid w:val="00381542"/>
    <w:rsid w:val="003816B3"/>
    <w:rsid w:val="00387518"/>
    <w:rsid w:val="003A50B5"/>
    <w:rsid w:val="003C3F39"/>
    <w:rsid w:val="003D6BEF"/>
    <w:rsid w:val="003E5A7B"/>
    <w:rsid w:val="00405F2F"/>
    <w:rsid w:val="004179AB"/>
    <w:rsid w:val="00423E91"/>
    <w:rsid w:val="0043451A"/>
    <w:rsid w:val="00441DD0"/>
    <w:rsid w:val="0046747E"/>
    <w:rsid w:val="004733A5"/>
    <w:rsid w:val="004A00B2"/>
    <w:rsid w:val="004A597A"/>
    <w:rsid w:val="004B3165"/>
    <w:rsid w:val="004B31F5"/>
    <w:rsid w:val="004B4106"/>
    <w:rsid w:val="004C04AC"/>
    <w:rsid w:val="004C396F"/>
    <w:rsid w:val="005009E4"/>
    <w:rsid w:val="00501940"/>
    <w:rsid w:val="00506627"/>
    <w:rsid w:val="00520F5A"/>
    <w:rsid w:val="00526B26"/>
    <w:rsid w:val="00556442"/>
    <w:rsid w:val="00564BAC"/>
    <w:rsid w:val="00592792"/>
    <w:rsid w:val="005958E1"/>
    <w:rsid w:val="00597922"/>
    <w:rsid w:val="005B545B"/>
    <w:rsid w:val="005B6CE5"/>
    <w:rsid w:val="005B6DD8"/>
    <w:rsid w:val="005E285F"/>
    <w:rsid w:val="005F2255"/>
    <w:rsid w:val="005F36C6"/>
    <w:rsid w:val="00620596"/>
    <w:rsid w:val="006232A5"/>
    <w:rsid w:val="006248BD"/>
    <w:rsid w:val="00626BB9"/>
    <w:rsid w:val="00632B48"/>
    <w:rsid w:val="00636534"/>
    <w:rsid w:val="0064107C"/>
    <w:rsid w:val="00686D77"/>
    <w:rsid w:val="006A0727"/>
    <w:rsid w:val="006E0DEE"/>
    <w:rsid w:val="006E420D"/>
    <w:rsid w:val="006E7510"/>
    <w:rsid w:val="007008CC"/>
    <w:rsid w:val="0070238D"/>
    <w:rsid w:val="00732941"/>
    <w:rsid w:val="007477CD"/>
    <w:rsid w:val="007543A0"/>
    <w:rsid w:val="00757AD7"/>
    <w:rsid w:val="0076165E"/>
    <w:rsid w:val="00764B7B"/>
    <w:rsid w:val="00774F3A"/>
    <w:rsid w:val="007833EC"/>
    <w:rsid w:val="007A5251"/>
    <w:rsid w:val="007B40EE"/>
    <w:rsid w:val="007B464B"/>
    <w:rsid w:val="007C396D"/>
    <w:rsid w:val="007F3631"/>
    <w:rsid w:val="008058C0"/>
    <w:rsid w:val="00805B76"/>
    <w:rsid w:val="00815D8E"/>
    <w:rsid w:val="00835A89"/>
    <w:rsid w:val="00840DA1"/>
    <w:rsid w:val="0088379A"/>
    <w:rsid w:val="008864F5"/>
    <w:rsid w:val="008906FE"/>
    <w:rsid w:val="008B167A"/>
    <w:rsid w:val="008B1804"/>
    <w:rsid w:val="008B670E"/>
    <w:rsid w:val="008C0734"/>
    <w:rsid w:val="008C4454"/>
    <w:rsid w:val="008D5C5A"/>
    <w:rsid w:val="008E08BF"/>
    <w:rsid w:val="008E3CA3"/>
    <w:rsid w:val="008F36A4"/>
    <w:rsid w:val="0090635F"/>
    <w:rsid w:val="00920FDE"/>
    <w:rsid w:val="00921D29"/>
    <w:rsid w:val="009225E6"/>
    <w:rsid w:val="0093638A"/>
    <w:rsid w:val="0095355E"/>
    <w:rsid w:val="009721D5"/>
    <w:rsid w:val="00981DAF"/>
    <w:rsid w:val="00986F7C"/>
    <w:rsid w:val="00992AEF"/>
    <w:rsid w:val="00994B31"/>
    <w:rsid w:val="00994D3D"/>
    <w:rsid w:val="009B3302"/>
    <w:rsid w:val="009C0028"/>
    <w:rsid w:val="009C4278"/>
    <w:rsid w:val="009C4C34"/>
    <w:rsid w:val="009F19B3"/>
    <w:rsid w:val="00A031BA"/>
    <w:rsid w:val="00A03324"/>
    <w:rsid w:val="00A10193"/>
    <w:rsid w:val="00A34405"/>
    <w:rsid w:val="00A50077"/>
    <w:rsid w:val="00A61E42"/>
    <w:rsid w:val="00A9194E"/>
    <w:rsid w:val="00A91F11"/>
    <w:rsid w:val="00AC53BF"/>
    <w:rsid w:val="00AD7158"/>
    <w:rsid w:val="00B1501E"/>
    <w:rsid w:val="00B26238"/>
    <w:rsid w:val="00B26533"/>
    <w:rsid w:val="00B43E1B"/>
    <w:rsid w:val="00B5689A"/>
    <w:rsid w:val="00B64B78"/>
    <w:rsid w:val="00B743D0"/>
    <w:rsid w:val="00B90661"/>
    <w:rsid w:val="00B956F3"/>
    <w:rsid w:val="00BC235C"/>
    <w:rsid w:val="00BE2450"/>
    <w:rsid w:val="00BE6010"/>
    <w:rsid w:val="00BF59CD"/>
    <w:rsid w:val="00BF6864"/>
    <w:rsid w:val="00C02198"/>
    <w:rsid w:val="00C13407"/>
    <w:rsid w:val="00C205CA"/>
    <w:rsid w:val="00C2090C"/>
    <w:rsid w:val="00C35CBA"/>
    <w:rsid w:val="00C902C8"/>
    <w:rsid w:val="00CA5634"/>
    <w:rsid w:val="00CB4532"/>
    <w:rsid w:val="00CC10CE"/>
    <w:rsid w:val="00CC2C8D"/>
    <w:rsid w:val="00CD4C4A"/>
    <w:rsid w:val="00CD7417"/>
    <w:rsid w:val="00D0227E"/>
    <w:rsid w:val="00D158CD"/>
    <w:rsid w:val="00D34300"/>
    <w:rsid w:val="00D45458"/>
    <w:rsid w:val="00D558BB"/>
    <w:rsid w:val="00D67612"/>
    <w:rsid w:val="00D83077"/>
    <w:rsid w:val="00D85D1A"/>
    <w:rsid w:val="00D86CE8"/>
    <w:rsid w:val="00DC35E0"/>
    <w:rsid w:val="00DD3EC7"/>
    <w:rsid w:val="00DD7807"/>
    <w:rsid w:val="00DE6B45"/>
    <w:rsid w:val="00DF2E77"/>
    <w:rsid w:val="00DF41AC"/>
    <w:rsid w:val="00E17908"/>
    <w:rsid w:val="00E54E81"/>
    <w:rsid w:val="00E573ED"/>
    <w:rsid w:val="00E6282C"/>
    <w:rsid w:val="00E705E7"/>
    <w:rsid w:val="00E77CC5"/>
    <w:rsid w:val="00EB3550"/>
    <w:rsid w:val="00EC7A86"/>
    <w:rsid w:val="00ED0B8B"/>
    <w:rsid w:val="00EE324E"/>
    <w:rsid w:val="00F04ED3"/>
    <w:rsid w:val="00F22E47"/>
    <w:rsid w:val="00F303A2"/>
    <w:rsid w:val="00F317B4"/>
    <w:rsid w:val="00F416E2"/>
    <w:rsid w:val="00F46123"/>
    <w:rsid w:val="00F557C0"/>
    <w:rsid w:val="00F6120C"/>
    <w:rsid w:val="00F8598B"/>
    <w:rsid w:val="00F945BF"/>
    <w:rsid w:val="00FA0694"/>
    <w:rsid w:val="00FA21CE"/>
    <w:rsid w:val="00FB3DFC"/>
    <w:rsid w:val="00FB615D"/>
    <w:rsid w:val="00FB6C07"/>
    <w:rsid w:val="00FC6281"/>
    <w:rsid w:val="00FE0C64"/>
    <w:rsid w:val="00FE4000"/>
    <w:rsid w:val="00FF4B70"/>
    <w:rsid w:val="00FF54C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84AFF"/>
    <w:pPr>
      <w:spacing w:line="240" w:lineRule="atLeast"/>
    </w:pPr>
    <w:rPr>
      <w:szCs w:val="24"/>
      <w:lang w:val="sv-SE" w:eastAsia="sv-SE"/>
    </w:rPr>
  </w:style>
  <w:style w:type="paragraph" w:styleId="Rubrik1">
    <w:name w:val="heading 1"/>
    <w:basedOn w:val="Normal"/>
    <w:next w:val="Normal"/>
    <w:link w:val="Rubrik1Char"/>
    <w:uiPriority w:val="9"/>
    <w:qFormat/>
    <w:rsid w:val="00284AFF"/>
    <w:pPr>
      <w:keepNext/>
      <w:spacing w:before="320" w:after="120"/>
      <w:outlineLvl w:val="0"/>
    </w:pPr>
    <w:rPr>
      <w:rFonts w:ascii="Arial" w:hAnsi="Arial" w:cs="Arial"/>
      <w:b/>
      <w:bCs/>
      <w:caps/>
      <w:kern w:val="32"/>
      <w:sz w:val="28"/>
      <w:szCs w:val="32"/>
    </w:rPr>
  </w:style>
  <w:style w:type="paragraph" w:styleId="Rubrik2">
    <w:name w:val="heading 2"/>
    <w:basedOn w:val="Normal"/>
    <w:next w:val="Normal"/>
    <w:link w:val="Rubrik2Char"/>
    <w:uiPriority w:val="9"/>
    <w:qFormat/>
    <w:rsid w:val="00284AFF"/>
    <w:pPr>
      <w:autoSpaceDE w:val="0"/>
      <w:autoSpaceDN w:val="0"/>
      <w:adjustRightInd w:val="0"/>
      <w:spacing w:before="240" w:after="120"/>
      <w:outlineLvl w:val="1"/>
    </w:pPr>
    <w:rPr>
      <w:rFonts w:ascii="Arial" w:hAnsi="Arial" w:cs="ArialMT"/>
      <w:b/>
      <w:sz w:val="24"/>
    </w:rPr>
  </w:style>
  <w:style w:type="paragraph" w:styleId="Rubrik3">
    <w:name w:val="heading 3"/>
    <w:basedOn w:val="Rubrik2"/>
    <w:next w:val="Normal"/>
    <w:qFormat/>
    <w:rsid w:val="00284AFF"/>
    <w:pPr>
      <w:outlineLvl w:val="2"/>
    </w:pPr>
    <w:rPr>
      <w:b w:val="0"/>
      <w:szCs w:val="21"/>
    </w:rPr>
  </w:style>
  <w:style w:type="paragraph" w:styleId="Rubrik4">
    <w:name w:val="heading 4"/>
    <w:basedOn w:val="Normal"/>
    <w:next w:val="Normal"/>
    <w:rsid w:val="00284AFF"/>
    <w:pPr>
      <w:keepNext/>
      <w:spacing w:before="240" w:after="60"/>
      <w:outlineLvl w:val="3"/>
    </w:pPr>
    <w:rPr>
      <w:rFonts w:ascii="Arial" w:hAnsi="Arial"/>
      <w:bCs/>
      <w:i/>
      <w:sz w:val="21"/>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84AFF"/>
    <w:pPr>
      <w:tabs>
        <w:tab w:val="center" w:pos="4536"/>
        <w:tab w:val="right" w:pos="9072"/>
      </w:tabs>
    </w:pPr>
  </w:style>
  <w:style w:type="paragraph" w:styleId="Sidfot">
    <w:name w:val="footer"/>
    <w:basedOn w:val="Normal"/>
    <w:rsid w:val="00284AFF"/>
    <w:pPr>
      <w:tabs>
        <w:tab w:val="center" w:pos="4536"/>
        <w:tab w:val="right" w:pos="9072"/>
      </w:tabs>
    </w:pPr>
  </w:style>
  <w:style w:type="paragraph" w:customStyle="1" w:styleId="GIH-Sidhuvud">
    <w:name w:val="GIH - Sidhuvud"/>
    <w:rsid w:val="002B72FA"/>
    <w:pPr>
      <w:tabs>
        <w:tab w:val="right" w:pos="8278"/>
      </w:tabs>
      <w:ind w:left="3969" w:right="-284"/>
    </w:pPr>
    <w:rPr>
      <w:rFonts w:ascii="Arial" w:hAnsi="Arial"/>
      <w:sz w:val="18"/>
      <w:szCs w:val="24"/>
      <w:lang w:val="sv-SE" w:eastAsia="sv-SE"/>
    </w:rPr>
  </w:style>
  <w:style w:type="paragraph" w:customStyle="1" w:styleId="GIH-Handlggare">
    <w:name w:val="GIH - Handläggare"/>
    <w:rsid w:val="005958E1"/>
    <w:pPr>
      <w:framePr w:hSpace="142" w:wrap="around" w:vAnchor="text" w:hAnchor="margin" w:x="-2437" w:y="-339"/>
      <w:ind w:left="510"/>
      <w:suppressOverlap/>
    </w:pPr>
    <w:rPr>
      <w:rFonts w:ascii="Arial" w:hAnsi="Arial" w:cs="Arial"/>
      <w:sz w:val="18"/>
      <w:szCs w:val="24"/>
      <w:lang w:val="sv-SE" w:eastAsia="sv-SE"/>
    </w:rPr>
  </w:style>
  <w:style w:type="paragraph" w:customStyle="1" w:styleId="Huvudrubrik1">
    <w:name w:val="Huvudrubrik1"/>
    <w:basedOn w:val="Normal"/>
    <w:next w:val="Normal"/>
    <w:rsid w:val="00284AFF"/>
    <w:pPr>
      <w:autoSpaceDE w:val="0"/>
      <w:autoSpaceDN w:val="0"/>
      <w:adjustRightInd w:val="0"/>
    </w:pPr>
    <w:rPr>
      <w:rFonts w:ascii="Arial" w:hAnsi="Arial" w:cs="Arial"/>
      <w:b/>
      <w:bCs/>
      <w:caps/>
      <w:sz w:val="28"/>
      <w:szCs w:val="28"/>
    </w:rPr>
  </w:style>
  <w:style w:type="paragraph" w:customStyle="1" w:styleId="Huvudrubrik2">
    <w:name w:val="Huvudrubrik2"/>
    <w:basedOn w:val="Normal"/>
    <w:next w:val="Normal"/>
    <w:rsid w:val="00284AFF"/>
    <w:pPr>
      <w:autoSpaceDE w:val="0"/>
      <w:autoSpaceDN w:val="0"/>
      <w:adjustRightInd w:val="0"/>
    </w:pPr>
    <w:rPr>
      <w:rFonts w:ascii="Arial" w:hAnsi="Arial" w:cs="ArialMT"/>
      <w:caps/>
      <w:sz w:val="24"/>
    </w:rPr>
  </w:style>
  <w:style w:type="character" w:customStyle="1" w:styleId="Huvudrubrik2Char">
    <w:name w:val="Huvudrubrik2 Char"/>
    <w:basedOn w:val="Standardstycketeckensnitt"/>
    <w:rsid w:val="00284AFF"/>
    <w:rPr>
      <w:rFonts w:ascii="Arial" w:hAnsi="Arial" w:cs="ArialMT"/>
      <w:caps/>
      <w:sz w:val="24"/>
      <w:szCs w:val="24"/>
      <w:lang w:val="sv-SE" w:eastAsia="sv-SE" w:bidi="ar-SA"/>
    </w:rPr>
  </w:style>
  <w:style w:type="paragraph" w:customStyle="1" w:styleId="GIH-Punktlista">
    <w:name w:val="GIH - Punktlista"/>
    <w:qFormat/>
    <w:rsid w:val="00597922"/>
    <w:pPr>
      <w:numPr>
        <w:numId w:val="14"/>
      </w:numPr>
    </w:pPr>
    <w:rPr>
      <w:szCs w:val="24"/>
      <w:lang w:val="sv-SE" w:eastAsia="sv-SE"/>
    </w:rPr>
  </w:style>
  <w:style w:type="paragraph" w:customStyle="1" w:styleId="GIH-Sidfot">
    <w:name w:val="GIH - Sidfot"/>
    <w:basedOn w:val="GIH-Sidhuvud"/>
    <w:rsid w:val="009C4C34"/>
    <w:pPr>
      <w:ind w:left="-2970" w:right="-1701"/>
      <w:jc w:val="center"/>
    </w:pPr>
    <w:rPr>
      <w:spacing w:val="1"/>
      <w:sz w:val="16"/>
      <w:lang w:val="en-GB"/>
    </w:rPr>
  </w:style>
  <w:style w:type="character" w:styleId="Sidnummer">
    <w:name w:val="page number"/>
    <w:basedOn w:val="Standardstycketeckensnitt"/>
    <w:rsid w:val="00284AFF"/>
  </w:style>
  <w:style w:type="paragraph" w:customStyle="1" w:styleId="GIH-Nummerlista">
    <w:name w:val="GIH - Nummerlista"/>
    <w:qFormat/>
    <w:rsid w:val="00597922"/>
    <w:pPr>
      <w:numPr>
        <w:numId w:val="13"/>
      </w:numPr>
    </w:pPr>
    <w:rPr>
      <w:szCs w:val="24"/>
      <w:lang w:val="sv-SE" w:eastAsia="sv-SE"/>
    </w:rPr>
  </w:style>
  <w:style w:type="character" w:customStyle="1" w:styleId="GIH-Doldtext">
    <w:name w:val="GIH - Dold text"/>
    <w:basedOn w:val="Standardstycketeckensnitt"/>
    <w:rsid w:val="00284AFF"/>
    <w:rPr>
      <w:i/>
      <w:vanish/>
      <w:color w:val="3366FF"/>
      <w:sz w:val="18"/>
      <w:szCs w:val="16"/>
      <w:u w:color="000080"/>
    </w:rPr>
  </w:style>
  <w:style w:type="paragraph" w:styleId="Ballongtext">
    <w:name w:val="Balloon Text"/>
    <w:basedOn w:val="Normal"/>
    <w:semiHidden/>
    <w:rsid w:val="00284AFF"/>
    <w:rPr>
      <w:rFonts w:ascii="Tahoma" w:hAnsi="Tahoma" w:cs="Tahoma"/>
      <w:sz w:val="16"/>
      <w:szCs w:val="16"/>
    </w:rPr>
  </w:style>
  <w:style w:type="paragraph" w:customStyle="1" w:styleId="Skvg">
    <w:name w:val="Sökväg"/>
    <w:basedOn w:val="Normal"/>
    <w:rsid w:val="00284AFF"/>
    <w:pPr>
      <w:framePr w:wrap="around" w:vAnchor="page" w:hAnchor="page" w:x="11341" w:y="2836"/>
      <w:spacing w:line="240" w:lineRule="auto"/>
    </w:pPr>
    <w:rPr>
      <w:rFonts w:ascii="Arial" w:hAnsi="Arial"/>
      <w:color w:val="808080"/>
      <w:sz w:val="12"/>
      <w:szCs w:val="16"/>
    </w:rPr>
  </w:style>
  <w:style w:type="paragraph" w:customStyle="1" w:styleId="GIH-Dokumentnamn">
    <w:name w:val="GIH - Dokumentnamn"/>
    <w:basedOn w:val="GIH-Sidhuvud"/>
    <w:next w:val="GIH-Sidhuvud"/>
    <w:rsid w:val="005B6DD8"/>
    <w:rPr>
      <w:b/>
      <w:caps/>
    </w:rPr>
  </w:style>
  <w:style w:type="paragraph" w:customStyle="1" w:styleId="Rubrik1Nr">
    <w:name w:val="Rubrik 1 Nr"/>
    <w:next w:val="Brdtext"/>
    <w:rsid w:val="00284AFF"/>
    <w:pPr>
      <w:numPr>
        <w:numId w:val="12"/>
      </w:numPr>
      <w:tabs>
        <w:tab w:val="clear" w:pos="720"/>
      </w:tabs>
      <w:spacing w:before="320" w:after="120"/>
      <w:ind w:left="851" w:hanging="851"/>
      <w:outlineLvl w:val="0"/>
    </w:pPr>
    <w:rPr>
      <w:rFonts w:ascii="Arial" w:hAnsi="Arial" w:cs="Arial"/>
      <w:b/>
      <w:bCs/>
      <w:caps/>
      <w:kern w:val="32"/>
      <w:sz w:val="28"/>
      <w:szCs w:val="32"/>
      <w:lang w:val="en-GB" w:eastAsia="sv-SE"/>
    </w:rPr>
  </w:style>
  <w:style w:type="paragraph" w:customStyle="1" w:styleId="Rubrik2Nr">
    <w:name w:val="Rubrik 2 Nr"/>
    <w:next w:val="Normal"/>
    <w:rsid w:val="00284AFF"/>
    <w:pPr>
      <w:numPr>
        <w:ilvl w:val="1"/>
        <w:numId w:val="12"/>
      </w:numPr>
      <w:tabs>
        <w:tab w:val="clear" w:pos="1440"/>
      </w:tabs>
      <w:spacing w:before="240" w:after="120"/>
      <w:ind w:left="851" w:hanging="851"/>
      <w:outlineLvl w:val="1"/>
    </w:pPr>
    <w:rPr>
      <w:rFonts w:ascii="Arial" w:hAnsi="Arial" w:cs="Arial"/>
      <w:b/>
      <w:bCs/>
      <w:iCs/>
      <w:sz w:val="24"/>
      <w:szCs w:val="28"/>
      <w:lang w:val="sv-SE" w:eastAsia="sv-SE"/>
    </w:rPr>
  </w:style>
  <w:style w:type="paragraph" w:customStyle="1" w:styleId="Rubrik3Nr">
    <w:name w:val="Rubrik 3 Nr"/>
    <w:basedOn w:val="Rubrik3"/>
    <w:next w:val="Normal"/>
    <w:rsid w:val="00284AFF"/>
    <w:pPr>
      <w:keepNext/>
      <w:numPr>
        <w:ilvl w:val="2"/>
        <w:numId w:val="12"/>
      </w:numPr>
      <w:tabs>
        <w:tab w:val="clear" w:pos="2160"/>
      </w:tabs>
      <w:autoSpaceDE/>
      <w:autoSpaceDN/>
      <w:adjustRightInd/>
      <w:spacing w:line="240" w:lineRule="auto"/>
      <w:ind w:left="851" w:hanging="851"/>
    </w:pPr>
    <w:rPr>
      <w:rFonts w:cs="Arial"/>
      <w:iCs/>
      <w:szCs w:val="26"/>
    </w:rPr>
  </w:style>
  <w:style w:type="paragraph" w:styleId="Brdtext">
    <w:name w:val="Body Text"/>
    <w:basedOn w:val="Normal"/>
    <w:rsid w:val="00284AFF"/>
    <w:pPr>
      <w:spacing w:after="120"/>
    </w:pPr>
  </w:style>
  <w:style w:type="paragraph" w:customStyle="1" w:styleId="GIH-Mottagare">
    <w:name w:val="GIH - Mottagare"/>
    <w:basedOn w:val="Normal"/>
    <w:next w:val="Normal"/>
    <w:rsid w:val="005B6DD8"/>
    <w:pPr>
      <w:ind w:left="3969"/>
    </w:pPr>
    <w:rPr>
      <w:sz w:val="18"/>
    </w:rPr>
  </w:style>
  <w:style w:type="paragraph" w:customStyle="1" w:styleId="GIH-SidfotEng">
    <w:name w:val="GIH - Sidfot Eng"/>
    <w:basedOn w:val="GIH-Sidfot"/>
    <w:rsid w:val="009C4C34"/>
    <w:pPr>
      <w:spacing w:line="200" w:lineRule="exact"/>
      <w:ind w:left="170" w:right="0"/>
      <w:jc w:val="left"/>
    </w:pPr>
    <w:rPr>
      <w:szCs w:val="20"/>
    </w:rPr>
  </w:style>
  <w:style w:type="paragraph" w:customStyle="1" w:styleId="GIH-Paragrafrubrik">
    <w:name w:val="GIH - Paragrafrubrik"/>
    <w:next w:val="Normal"/>
    <w:qFormat/>
    <w:rsid w:val="00CA5634"/>
    <w:pPr>
      <w:numPr>
        <w:numId w:val="15"/>
      </w:numPr>
      <w:spacing w:before="200" w:after="40"/>
    </w:pPr>
    <w:rPr>
      <w:rFonts w:ascii="Arial" w:hAnsi="Arial"/>
      <w:b/>
      <w:szCs w:val="24"/>
      <w:lang w:val="sv-SE" w:eastAsia="sv-SE"/>
    </w:rPr>
  </w:style>
  <w:style w:type="paragraph" w:styleId="Liststycke">
    <w:name w:val="List Paragraph"/>
    <w:basedOn w:val="Normal"/>
    <w:uiPriority w:val="34"/>
    <w:rsid w:val="007833EC"/>
    <w:pPr>
      <w:ind w:left="720"/>
      <w:contextualSpacing/>
    </w:pPr>
  </w:style>
  <w:style w:type="character" w:styleId="Hyperlnk">
    <w:name w:val="Hyperlink"/>
    <w:basedOn w:val="Standardstycketeckensnitt"/>
    <w:uiPriority w:val="99"/>
    <w:unhideWhenUsed/>
    <w:rsid w:val="007833EC"/>
    <w:rPr>
      <w:color w:val="0000FF"/>
      <w:u w:val="single"/>
    </w:rPr>
  </w:style>
  <w:style w:type="paragraph" w:styleId="Normalwebb">
    <w:name w:val="Normal (Web)"/>
    <w:basedOn w:val="Normal"/>
    <w:uiPriority w:val="99"/>
    <w:unhideWhenUsed/>
    <w:rsid w:val="007833EC"/>
    <w:pPr>
      <w:spacing w:before="100" w:beforeAutospacing="1" w:after="100" w:afterAutospacing="1" w:line="240" w:lineRule="auto"/>
    </w:pPr>
    <w:rPr>
      <w:sz w:val="24"/>
    </w:rPr>
  </w:style>
  <w:style w:type="character" w:customStyle="1" w:styleId="ingress">
    <w:name w:val="ingress"/>
    <w:basedOn w:val="Standardstycketeckensnitt"/>
    <w:rsid w:val="008D5C5A"/>
  </w:style>
  <w:style w:type="character" w:customStyle="1" w:styleId="Rubrik2Char">
    <w:name w:val="Rubrik 2 Char"/>
    <w:basedOn w:val="Standardstycketeckensnitt"/>
    <w:link w:val="Rubrik2"/>
    <w:uiPriority w:val="9"/>
    <w:rsid w:val="00D86CE8"/>
    <w:rPr>
      <w:rFonts w:ascii="Arial" w:hAnsi="Arial" w:cs="ArialMT"/>
      <w:b/>
      <w:sz w:val="24"/>
      <w:szCs w:val="24"/>
      <w:lang w:val="sv-SE" w:eastAsia="sv-SE"/>
    </w:rPr>
  </w:style>
  <w:style w:type="character" w:customStyle="1" w:styleId="mw-headline">
    <w:name w:val="mw-headline"/>
    <w:basedOn w:val="Standardstycketeckensnitt"/>
    <w:rsid w:val="00D86CE8"/>
  </w:style>
  <w:style w:type="character" w:customStyle="1" w:styleId="editsection">
    <w:name w:val="editsection"/>
    <w:basedOn w:val="Standardstycketeckensnitt"/>
    <w:rsid w:val="00D86CE8"/>
  </w:style>
  <w:style w:type="character" w:customStyle="1" w:styleId="Rubrik1Char">
    <w:name w:val="Rubrik 1 Char"/>
    <w:basedOn w:val="Standardstycketeckensnitt"/>
    <w:link w:val="Rubrik1"/>
    <w:uiPriority w:val="9"/>
    <w:rsid w:val="00135B10"/>
    <w:rPr>
      <w:rFonts w:ascii="Arial" w:hAnsi="Arial" w:cs="Arial"/>
      <w:b/>
      <w:bCs/>
      <w:caps/>
      <w:kern w:val="32"/>
      <w:sz w:val="28"/>
      <w:szCs w:val="32"/>
      <w:lang w:val="sv-SE" w:eastAsia="sv-SE"/>
    </w:rPr>
  </w:style>
  <w:style w:type="character" w:styleId="Stark">
    <w:name w:val="Strong"/>
    <w:basedOn w:val="Standardstycketeckensnitt"/>
    <w:uiPriority w:val="22"/>
    <w:qFormat/>
    <w:rsid w:val="00135B10"/>
    <w:rPr>
      <w:b/>
      <w:bCs/>
    </w:rPr>
  </w:style>
</w:styles>
</file>

<file path=word/webSettings.xml><?xml version="1.0" encoding="utf-8"?>
<w:webSettings xmlns:r="http://schemas.openxmlformats.org/officeDocument/2006/relationships" xmlns:w="http://schemas.openxmlformats.org/wordprocessingml/2006/main">
  <w:divs>
    <w:div w:id="338586447">
      <w:bodyDiv w:val="1"/>
      <w:marLeft w:val="0"/>
      <w:marRight w:val="0"/>
      <w:marTop w:val="0"/>
      <w:marBottom w:val="0"/>
      <w:divBdr>
        <w:top w:val="none" w:sz="0" w:space="0" w:color="auto"/>
        <w:left w:val="none" w:sz="0" w:space="0" w:color="auto"/>
        <w:bottom w:val="none" w:sz="0" w:space="0" w:color="auto"/>
        <w:right w:val="none" w:sz="0" w:space="0" w:color="auto"/>
      </w:divBdr>
      <w:divsChild>
        <w:div w:id="2129349578">
          <w:marLeft w:val="0"/>
          <w:marRight w:val="0"/>
          <w:marTop w:val="240"/>
          <w:marBottom w:val="240"/>
          <w:divBdr>
            <w:top w:val="none" w:sz="0" w:space="0" w:color="auto"/>
            <w:left w:val="none" w:sz="0" w:space="0" w:color="auto"/>
            <w:bottom w:val="none" w:sz="0" w:space="0" w:color="auto"/>
            <w:right w:val="none" w:sz="0" w:space="0" w:color="auto"/>
          </w:divBdr>
          <w:divsChild>
            <w:div w:id="218174775">
              <w:marLeft w:val="0"/>
              <w:marRight w:val="0"/>
              <w:marTop w:val="100"/>
              <w:marBottom w:val="100"/>
              <w:divBdr>
                <w:top w:val="none" w:sz="0" w:space="0" w:color="auto"/>
                <w:left w:val="none" w:sz="0" w:space="0" w:color="auto"/>
                <w:bottom w:val="none" w:sz="0" w:space="0" w:color="auto"/>
                <w:right w:val="none" w:sz="0" w:space="0" w:color="auto"/>
              </w:divBdr>
              <w:divsChild>
                <w:div w:id="1582906549">
                  <w:marLeft w:val="75"/>
                  <w:marRight w:val="75"/>
                  <w:marTop w:val="0"/>
                  <w:marBottom w:val="0"/>
                  <w:divBdr>
                    <w:top w:val="none" w:sz="0" w:space="0" w:color="auto"/>
                    <w:left w:val="dotted" w:sz="2" w:space="8" w:color="CCCCCC"/>
                    <w:bottom w:val="none" w:sz="0" w:space="0" w:color="auto"/>
                    <w:right w:val="none" w:sz="0" w:space="0" w:color="auto"/>
                  </w:divBdr>
                </w:div>
              </w:divsChild>
            </w:div>
          </w:divsChild>
        </w:div>
      </w:divsChild>
    </w:div>
    <w:div w:id="475340644">
      <w:bodyDiv w:val="1"/>
      <w:marLeft w:val="0"/>
      <w:marRight w:val="0"/>
      <w:marTop w:val="0"/>
      <w:marBottom w:val="0"/>
      <w:divBdr>
        <w:top w:val="none" w:sz="0" w:space="0" w:color="auto"/>
        <w:left w:val="none" w:sz="0" w:space="0" w:color="auto"/>
        <w:bottom w:val="none" w:sz="0" w:space="0" w:color="auto"/>
        <w:right w:val="none" w:sz="0" w:space="0" w:color="auto"/>
      </w:divBdr>
      <w:divsChild>
        <w:div w:id="526139464">
          <w:marLeft w:val="0"/>
          <w:marRight w:val="0"/>
          <w:marTop w:val="0"/>
          <w:marBottom w:val="0"/>
          <w:divBdr>
            <w:top w:val="none" w:sz="0" w:space="0" w:color="auto"/>
            <w:left w:val="none" w:sz="0" w:space="0" w:color="auto"/>
            <w:bottom w:val="none" w:sz="0" w:space="0" w:color="auto"/>
            <w:right w:val="none" w:sz="0" w:space="0" w:color="auto"/>
          </w:divBdr>
          <w:divsChild>
            <w:div w:id="1958833160">
              <w:marLeft w:val="0"/>
              <w:marRight w:val="0"/>
              <w:marTop w:val="0"/>
              <w:marBottom w:val="0"/>
              <w:divBdr>
                <w:top w:val="none" w:sz="0" w:space="0" w:color="auto"/>
                <w:left w:val="none" w:sz="0" w:space="0" w:color="auto"/>
                <w:bottom w:val="none" w:sz="0" w:space="0" w:color="auto"/>
                <w:right w:val="none" w:sz="0" w:space="0" w:color="auto"/>
              </w:divBdr>
              <w:divsChild>
                <w:div w:id="9387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966">
      <w:bodyDiv w:val="1"/>
      <w:marLeft w:val="0"/>
      <w:marRight w:val="0"/>
      <w:marTop w:val="0"/>
      <w:marBottom w:val="0"/>
      <w:divBdr>
        <w:top w:val="none" w:sz="0" w:space="0" w:color="auto"/>
        <w:left w:val="none" w:sz="0" w:space="0" w:color="auto"/>
        <w:bottom w:val="none" w:sz="0" w:space="0" w:color="auto"/>
        <w:right w:val="none" w:sz="0" w:space="0" w:color="auto"/>
      </w:divBdr>
      <w:divsChild>
        <w:div w:id="424617957">
          <w:marLeft w:val="0"/>
          <w:marRight w:val="0"/>
          <w:marTop w:val="0"/>
          <w:marBottom w:val="0"/>
          <w:divBdr>
            <w:top w:val="none" w:sz="0" w:space="0" w:color="auto"/>
            <w:left w:val="none" w:sz="0" w:space="0" w:color="auto"/>
            <w:bottom w:val="none" w:sz="0" w:space="0" w:color="auto"/>
            <w:right w:val="none" w:sz="0" w:space="0" w:color="auto"/>
          </w:divBdr>
          <w:divsChild>
            <w:div w:id="104540253">
              <w:marLeft w:val="0"/>
              <w:marRight w:val="0"/>
              <w:marTop w:val="0"/>
              <w:marBottom w:val="0"/>
              <w:divBdr>
                <w:top w:val="none" w:sz="0" w:space="0" w:color="auto"/>
                <w:left w:val="none" w:sz="0" w:space="0" w:color="auto"/>
                <w:bottom w:val="none" w:sz="0" w:space="0" w:color="auto"/>
                <w:right w:val="none" w:sz="0" w:space="0" w:color="auto"/>
              </w:divBdr>
              <w:divsChild>
                <w:div w:id="5005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77168">
      <w:bodyDiv w:val="1"/>
      <w:marLeft w:val="0"/>
      <w:marRight w:val="0"/>
      <w:marTop w:val="0"/>
      <w:marBottom w:val="0"/>
      <w:divBdr>
        <w:top w:val="none" w:sz="0" w:space="0" w:color="auto"/>
        <w:left w:val="none" w:sz="0" w:space="0" w:color="auto"/>
        <w:bottom w:val="none" w:sz="0" w:space="0" w:color="auto"/>
        <w:right w:val="none" w:sz="0" w:space="0" w:color="auto"/>
      </w:divBdr>
      <w:divsChild>
        <w:div w:id="1742021482">
          <w:marLeft w:val="0"/>
          <w:marRight w:val="0"/>
          <w:marTop w:val="0"/>
          <w:marBottom w:val="0"/>
          <w:divBdr>
            <w:top w:val="none" w:sz="0" w:space="0" w:color="auto"/>
            <w:left w:val="none" w:sz="0" w:space="0" w:color="auto"/>
            <w:bottom w:val="none" w:sz="0" w:space="0" w:color="auto"/>
            <w:right w:val="none" w:sz="0" w:space="0" w:color="auto"/>
          </w:divBdr>
          <w:divsChild>
            <w:div w:id="664863410">
              <w:marLeft w:val="0"/>
              <w:marRight w:val="0"/>
              <w:marTop w:val="0"/>
              <w:marBottom w:val="0"/>
              <w:divBdr>
                <w:top w:val="none" w:sz="0" w:space="0" w:color="auto"/>
                <w:left w:val="none" w:sz="0" w:space="0" w:color="auto"/>
                <w:bottom w:val="none" w:sz="0" w:space="0" w:color="auto"/>
                <w:right w:val="none" w:sz="0" w:space="0" w:color="auto"/>
              </w:divBdr>
              <w:divsChild>
                <w:div w:id="3994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2234">
      <w:bodyDiv w:val="1"/>
      <w:marLeft w:val="0"/>
      <w:marRight w:val="0"/>
      <w:marTop w:val="0"/>
      <w:marBottom w:val="0"/>
      <w:divBdr>
        <w:top w:val="none" w:sz="0" w:space="0" w:color="auto"/>
        <w:left w:val="none" w:sz="0" w:space="0" w:color="auto"/>
        <w:bottom w:val="none" w:sz="0" w:space="0" w:color="auto"/>
        <w:right w:val="none" w:sz="0" w:space="0" w:color="auto"/>
      </w:divBdr>
      <w:divsChild>
        <w:div w:id="1601646196">
          <w:marLeft w:val="0"/>
          <w:marRight w:val="0"/>
          <w:marTop w:val="0"/>
          <w:marBottom w:val="0"/>
          <w:divBdr>
            <w:top w:val="none" w:sz="0" w:space="0" w:color="auto"/>
            <w:left w:val="none" w:sz="0" w:space="0" w:color="auto"/>
            <w:bottom w:val="none" w:sz="0" w:space="0" w:color="auto"/>
            <w:right w:val="none" w:sz="0" w:space="0" w:color="auto"/>
          </w:divBdr>
          <w:divsChild>
            <w:div w:id="1425304406">
              <w:marLeft w:val="0"/>
              <w:marRight w:val="0"/>
              <w:marTop w:val="0"/>
              <w:marBottom w:val="0"/>
              <w:divBdr>
                <w:top w:val="none" w:sz="0" w:space="0" w:color="auto"/>
                <w:left w:val="none" w:sz="0" w:space="0" w:color="auto"/>
                <w:bottom w:val="none" w:sz="0" w:space="0" w:color="auto"/>
                <w:right w:val="none" w:sz="0" w:space="0" w:color="auto"/>
              </w:divBdr>
              <w:divsChild>
                <w:div w:id="2147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14099">
      <w:bodyDiv w:val="1"/>
      <w:marLeft w:val="0"/>
      <w:marRight w:val="0"/>
      <w:marTop w:val="0"/>
      <w:marBottom w:val="0"/>
      <w:divBdr>
        <w:top w:val="none" w:sz="0" w:space="0" w:color="auto"/>
        <w:left w:val="none" w:sz="0" w:space="0" w:color="auto"/>
        <w:bottom w:val="none" w:sz="0" w:space="0" w:color="auto"/>
        <w:right w:val="none" w:sz="0" w:space="0" w:color="auto"/>
      </w:divBdr>
      <w:divsChild>
        <w:div w:id="2061249065">
          <w:marLeft w:val="0"/>
          <w:marRight w:val="0"/>
          <w:marTop w:val="0"/>
          <w:marBottom w:val="0"/>
          <w:divBdr>
            <w:top w:val="none" w:sz="0" w:space="0" w:color="auto"/>
            <w:left w:val="none" w:sz="0" w:space="0" w:color="auto"/>
            <w:bottom w:val="none" w:sz="0" w:space="0" w:color="auto"/>
            <w:right w:val="none" w:sz="0" w:space="0" w:color="auto"/>
          </w:divBdr>
          <w:divsChild>
            <w:div w:id="2061322749">
              <w:marLeft w:val="0"/>
              <w:marRight w:val="0"/>
              <w:marTop w:val="0"/>
              <w:marBottom w:val="0"/>
              <w:divBdr>
                <w:top w:val="none" w:sz="0" w:space="0" w:color="auto"/>
                <w:left w:val="none" w:sz="0" w:space="0" w:color="auto"/>
                <w:bottom w:val="none" w:sz="0" w:space="0" w:color="auto"/>
                <w:right w:val="none" w:sz="0" w:space="0" w:color="auto"/>
              </w:divBdr>
              <w:divsChild>
                <w:div w:id="1496603904">
                  <w:marLeft w:val="0"/>
                  <w:marRight w:val="0"/>
                  <w:marTop w:val="0"/>
                  <w:marBottom w:val="0"/>
                  <w:divBdr>
                    <w:top w:val="none" w:sz="0" w:space="0" w:color="auto"/>
                    <w:left w:val="none" w:sz="0" w:space="0" w:color="auto"/>
                    <w:bottom w:val="none" w:sz="0" w:space="0" w:color="auto"/>
                    <w:right w:val="none" w:sz="0" w:space="0" w:color="auto"/>
                  </w:divBdr>
                  <w:divsChild>
                    <w:div w:id="2094431079">
                      <w:marLeft w:val="0"/>
                      <w:marRight w:val="0"/>
                      <w:marTop w:val="0"/>
                      <w:marBottom w:val="0"/>
                      <w:divBdr>
                        <w:top w:val="none" w:sz="0" w:space="0" w:color="auto"/>
                        <w:left w:val="none" w:sz="0" w:space="0" w:color="auto"/>
                        <w:bottom w:val="none" w:sz="0" w:space="0" w:color="auto"/>
                        <w:right w:val="none" w:sz="0" w:space="0" w:color="auto"/>
                      </w:divBdr>
                      <w:divsChild>
                        <w:div w:id="1751735529">
                          <w:marLeft w:val="0"/>
                          <w:marRight w:val="0"/>
                          <w:marTop w:val="0"/>
                          <w:marBottom w:val="0"/>
                          <w:divBdr>
                            <w:top w:val="none" w:sz="0" w:space="0" w:color="auto"/>
                            <w:left w:val="none" w:sz="0" w:space="0" w:color="auto"/>
                            <w:bottom w:val="none" w:sz="0" w:space="0" w:color="auto"/>
                            <w:right w:val="none" w:sz="0" w:space="0" w:color="auto"/>
                          </w:divBdr>
                          <w:divsChild>
                            <w:div w:id="1974672832">
                              <w:marLeft w:val="0"/>
                              <w:marRight w:val="0"/>
                              <w:marTop w:val="0"/>
                              <w:marBottom w:val="0"/>
                              <w:divBdr>
                                <w:top w:val="none" w:sz="0" w:space="0" w:color="auto"/>
                                <w:left w:val="none" w:sz="0" w:space="0" w:color="auto"/>
                                <w:bottom w:val="none" w:sz="0" w:space="0" w:color="auto"/>
                                <w:right w:val="none" w:sz="0" w:space="0" w:color="auto"/>
                              </w:divBdr>
                              <w:divsChild>
                                <w:div w:id="1619799406">
                                  <w:marLeft w:val="0"/>
                                  <w:marRight w:val="0"/>
                                  <w:marTop w:val="0"/>
                                  <w:marBottom w:val="0"/>
                                  <w:divBdr>
                                    <w:top w:val="none" w:sz="0" w:space="0" w:color="auto"/>
                                    <w:left w:val="none" w:sz="0" w:space="0" w:color="auto"/>
                                    <w:bottom w:val="none" w:sz="0" w:space="0" w:color="auto"/>
                                    <w:right w:val="none" w:sz="0" w:space="0" w:color="auto"/>
                                  </w:divBdr>
                                  <w:divsChild>
                                    <w:div w:id="17336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883490">
      <w:bodyDiv w:val="1"/>
      <w:marLeft w:val="0"/>
      <w:marRight w:val="0"/>
      <w:marTop w:val="0"/>
      <w:marBottom w:val="0"/>
      <w:divBdr>
        <w:top w:val="none" w:sz="0" w:space="0" w:color="auto"/>
        <w:left w:val="none" w:sz="0" w:space="0" w:color="auto"/>
        <w:bottom w:val="none" w:sz="0" w:space="0" w:color="auto"/>
        <w:right w:val="none" w:sz="0" w:space="0" w:color="auto"/>
      </w:divBdr>
      <w:divsChild>
        <w:div w:id="1482885494">
          <w:marLeft w:val="0"/>
          <w:marRight w:val="0"/>
          <w:marTop w:val="0"/>
          <w:marBottom w:val="0"/>
          <w:divBdr>
            <w:top w:val="none" w:sz="0" w:space="0" w:color="auto"/>
            <w:left w:val="none" w:sz="0" w:space="0" w:color="auto"/>
            <w:bottom w:val="none" w:sz="0" w:space="0" w:color="auto"/>
            <w:right w:val="none" w:sz="0" w:space="0" w:color="auto"/>
          </w:divBdr>
          <w:divsChild>
            <w:div w:id="1715351267">
              <w:marLeft w:val="0"/>
              <w:marRight w:val="0"/>
              <w:marTop w:val="0"/>
              <w:marBottom w:val="0"/>
              <w:divBdr>
                <w:top w:val="none" w:sz="0" w:space="0" w:color="auto"/>
                <w:left w:val="none" w:sz="0" w:space="0" w:color="auto"/>
                <w:bottom w:val="none" w:sz="0" w:space="0" w:color="auto"/>
                <w:right w:val="none" w:sz="0" w:space="0" w:color="auto"/>
              </w:divBdr>
              <w:divsChild>
                <w:div w:id="7155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wikipedia.org/wiki/Tullverket" TargetMode="External"/><Relationship Id="rId13" Type="http://schemas.openxmlformats.org/officeDocument/2006/relationships/hyperlink" Target="http://sv.wikipedia.org/wiki/Link%C3%B6pings_universitet" TargetMode="External"/><Relationship Id="rId18" Type="http://schemas.openxmlformats.org/officeDocument/2006/relationships/hyperlink" Target="http://sv.wikipedia.org/w/index.php?title=Monark_Exercise&amp;action=edit&amp;redlink=1" TargetMode="External"/><Relationship Id="rId26" Type="http://schemas.openxmlformats.org/officeDocument/2006/relationships/hyperlink" Target="http://sv.wikipedia.org/wiki/Kommunalr%C3%A5d"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v.wikipedia.org/wiki/Landstingsr%C3%A5d" TargetMode="External"/><Relationship Id="rId34" Type="http://schemas.openxmlformats.org/officeDocument/2006/relationships/hyperlink" Target="http://sv.wikipedia.org/wiki/H.M._Konungens_medalj" TargetMode="External"/><Relationship Id="rId7" Type="http://schemas.openxmlformats.org/officeDocument/2006/relationships/hyperlink" Target="http://sv.wikipedia.org/wiki/Generaltulldirekt%C3%B6r" TargetMode="External"/><Relationship Id="rId12" Type="http://schemas.openxmlformats.org/officeDocument/2006/relationships/hyperlink" Target="http://sv.wikipedia.org/wiki/Hedersdoktor" TargetMode="External"/><Relationship Id="rId17" Type="http://schemas.openxmlformats.org/officeDocument/2006/relationships/hyperlink" Target="http://sv.wikipedia.org/wiki/Serafimerorden" TargetMode="External"/><Relationship Id="rId25" Type="http://schemas.openxmlformats.org/officeDocument/2006/relationships/hyperlink" Target="http://sv.wikipedia.org/wiki/Stockholms_l%C3%A4ns_landsting" TargetMode="External"/><Relationship Id="rId33" Type="http://schemas.openxmlformats.org/officeDocument/2006/relationships/hyperlink" Target="http://sv.wikipedia.org/wiki/GIH"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v.wikipedia.org/wiki/H.M._Konungens_medalj" TargetMode="External"/><Relationship Id="rId20" Type="http://schemas.openxmlformats.org/officeDocument/2006/relationships/hyperlink" Target="http://sv.wikipedia.org/wiki/Ergometercykel" TargetMode="External"/><Relationship Id="rId29" Type="http://schemas.openxmlformats.org/officeDocument/2006/relationships/hyperlink" Target="http://sv.wikipedia.org/wiki/20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wikipedia.org/wiki/Promovering" TargetMode="External"/><Relationship Id="rId24" Type="http://schemas.openxmlformats.org/officeDocument/2006/relationships/hyperlink" Target="http://sv.wikipedia.org/wiki/Stockholms_kommun" TargetMode="External"/><Relationship Id="rId32" Type="http://schemas.openxmlformats.org/officeDocument/2006/relationships/hyperlink" Target="http://sv.wikipedia.org/wiki/Fysiologi"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wikipedia.org/wiki/Svenska_Skidskyttef%C3%B6rbundet" TargetMode="External"/><Relationship Id="rId23" Type="http://schemas.openxmlformats.org/officeDocument/2006/relationships/hyperlink" Target="http://sv.wikipedia.org/wiki/F%C3%B6rtroendevald" TargetMode="External"/><Relationship Id="rId28" Type="http://schemas.openxmlformats.org/officeDocument/2006/relationships/hyperlink" Target="http://sv.wikipedia.org/wiki/Karolinska_Institutet" TargetMode="External"/><Relationship Id="rId36" Type="http://schemas.openxmlformats.org/officeDocument/2006/relationships/footer" Target="footer1.xml"/><Relationship Id="rId10" Type="http://schemas.openxmlformats.org/officeDocument/2006/relationships/hyperlink" Target="http://sv.wikipedia.org/wiki/Interpol" TargetMode="External"/><Relationship Id="rId19" Type="http://schemas.openxmlformats.org/officeDocument/2006/relationships/hyperlink" Target="http://sv.wikipedia.org/wiki/1954" TargetMode="External"/><Relationship Id="rId31" Type="http://schemas.openxmlformats.org/officeDocument/2006/relationships/hyperlink" Target="http://sv.wikipedia.org/wiki/Nobelpriset" TargetMode="External"/><Relationship Id="rId4" Type="http://schemas.openxmlformats.org/officeDocument/2006/relationships/webSettings" Target="webSettings.xml"/><Relationship Id="rId9" Type="http://schemas.openxmlformats.org/officeDocument/2006/relationships/hyperlink" Target="http://sv.wikipedia.org/wiki/Kustbevakningen" TargetMode="External"/><Relationship Id="rId14" Type="http://schemas.openxmlformats.org/officeDocument/2006/relationships/hyperlink" Target="http://sv.wikipedia.org/wiki/Riksidrottsf%C3%B6rbundet" TargetMode="External"/><Relationship Id="rId22" Type="http://schemas.openxmlformats.org/officeDocument/2006/relationships/hyperlink" Target="http://sv.wikipedia.org/wiki/Stockholms_l%C3%A4ns_landsting" TargetMode="External"/><Relationship Id="rId27" Type="http://schemas.openxmlformats.org/officeDocument/2006/relationships/hyperlink" Target="http://sv.wikipedia.org/wiki/T%C3%A4by_kommun" TargetMode="External"/><Relationship Id="rId30" Type="http://schemas.openxmlformats.org/officeDocument/2006/relationships/hyperlink" Target="http://sv.wikipedia.org/wiki/Nobelf%C3%B6rsamlingen_vid_Karolinska_institutet"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gihfile01\common\_GIH%20Mallar\2007\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252</TotalTime>
  <Pages>3</Pages>
  <Words>1466</Words>
  <Characters>7770</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Hermundstad</dc:creator>
  <cp:lastModifiedBy>louisee</cp:lastModifiedBy>
  <cp:revision>8</cp:revision>
  <cp:lastPrinted>2013-04-15T07:45:00Z</cp:lastPrinted>
  <dcterms:created xsi:type="dcterms:W3CDTF">2013-04-12T12:17:00Z</dcterms:created>
  <dcterms:modified xsi:type="dcterms:W3CDTF">2013-04-15T11:41:00Z</dcterms:modified>
</cp:coreProperties>
</file>