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E2B" w:rsidRPr="00873095" w:rsidRDefault="007E1834" w:rsidP="00873095">
      <w:pPr>
        <w:jc w:val="both"/>
        <w:rPr>
          <w:rFonts w:asciiTheme="minorHAnsi" w:hAnsiTheme="minorHAnsi" w:cs="Arial"/>
          <w:b/>
          <w:bCs/>
          <w:caps/>
          <w:szCs w:val="24"/>
        </w:rPr>
      </w:pPr>
      <w:r w:rsidRPr="00873095">
        <w:rPr>
          <w:rFonts w:asciiTheme="minorHAnsi" w:hAnsiTheme="minorHAnsi" w:cs="Arial"/>
          <w:b/>
          <w:bCs/>
          <w:caps/>
          <w:szCs w:val="24"/>
        </w:rPr>
        <w:t xml:space="preserve">News Release </w:t>
      </w:r>
      <w:r w:rsidRPr="00873095">
        <w:rPr>
          <w:rFonts w:asciiTheme="minorHAnsi" w:hAnsiTheme="minorHAnsi" w:cs="Arial"/>
          <w:b/>
          <w:bCs/>
          <w:caps/>
          <w:szCs w:val="24"/>
        </w:rPr>
        <w:tab/>
      </w:r>
      <w:r w:rsidRPr="00873095">
        <w:rPr>
          <w:rFonts w:asciiTheme="minorHAnsi" w:hAnsiTheme="minorHAnsi" w:cs="Arial"/>
          <w:b/>
          <w:bCs/>
          <w:caps/>
          <w:szCs w:val="24"/>
        </w:rPr>
        <w:tab/>
      </w:r>
      <w:r w:rsidRPr="00873095">
        <w:rPr>
          <w:rFonts w:asciiTheme="minorHAnsi" w:hAnsiTheme="minorHAnsi" w:cs="Arial"/>
          <w:b/>
          <w:bCs/>
          <w:caps/>
          <w:szCs w:val="24"/>
        </w:rPr>
        <w:tab/>
      </w:r>
      <w:r w:rsidRPr="00873095">
        <w:rPr>
          <w:rFonts w:asciiTheme="minorHAnsi" w:hAnsiTheme="minorHAnsi" w:cs="Arial"/>
          <w:b/>
          <w:bCs/>
          <w:caps/>
          <w:szCs w:val="24"/>
        </w:rPr>
        <w:tab/>
      </w:r>
      <w:r w:rsidRPr="00873095">
        <w:rPr>
          <w:rFonts w:asciiTheme="minorHAnsi" w:hAnsiTheme="minorHAnsi" w:cs="Arial"/>
          <w:b/>
          <w:bCs/>
          <w:caps/>
          <w:szCs w:val="24"/>
        </w:rPr>
        <w:tab/>
      </w:r>
      <w:r w:rsidRPr="00873095">
        <w:rPr>
          <w:rFonts w:asciiTheme="minorHAnsi" w:hAnsiTheme="minorHAnsi" w:cs="Arial"/>
          <w:b/>
          <w:bCs/>
          <w:caps/>
          <w:szCs w:val="24"/>
        </w:rPr>
        <w:tab/>
      </w:r>
      <w:r w:rsidRPr="00873095">
        <w:rPr>
          <w:rFonts w:asciiTheme="minorHAnsi" w:hAnsiTheme="minorHAnsi" w:cs="Arial"/>
          <w:b/>
          <w:bCs/>
          <w:caps/>
          <w:szCs w:val="24"/>
        </w:rPr>
        <w:tab/>
      </w:r>
    </w:p>
    <w:p w:rsidR="002A4E2B" w:rsidRPr="00873095" w:rsidRDefault="002A4E2B" w:rsidP="00873095">
      <w:pPr>
        <w:jc w:val="both"/>
        <w:rPr>
          <w:rFonts w:asciiTheme="minorHAnsi" w:hAnsiTheme="minorHAnsi" w:cs="Arial"/>
          <w:szCs w:val="24"/>
        </w:rPr>
      </w:pPr>
    </w:p>
    <w:p w:rsidR="00161515" w:rsidRPr="00873095" w:rsidRDefault="00373991" w:rsidP="00873095">
      <w:pPr>
        <w:jc w:val="center"/>
        <w:rPr>
          <w:rFonts w:asciiTheme="minorHAnsi" w:hAnsiTheme="minorHAnsi" w:cs="Arial"/>
          <w:b/>
          <w:bCs/>
          <w:caps/>
          <w:sz w:val="32"/>
          <w:szCs w:val="32"/>
        </w:rPr>
      </w:pPr>
      <w:r w:rsidRPr="00873095">
        <w:rPr>
          <w:rFonts w:asciiTheme="minorHAnsi" w:hAnsiTheme="minorHAnsi" w:cs="Arial"/>
          <w:b/>
          <w:bCs/>
          <w:caps/>
          <w:sz w:val="32"/>
          <w:szCs w:val="32"/>
        </w:rPr>
        <w:t xml:space="preserve">CLARKE QUAY </w:t>
      </w:r>
      <w:r w:rsidR="007E1834" w:rsidRPr="00873095">
        <w:rPr>
          <w:rFonts w:asciiTheme="minorHAnsi" w:hAnsiTheme="minorHAnsi" w:cs="Arial"/>
          <w:b/>
          <w:bCs/>
          <w:caps/>
          <w:sz w:val="32"/>
          <w:szCs w:val="32"/>
        </w:rPr>
        <w:t>ENDS 2016 WITH A BANG,</w:t>
      </w:r>
    </w:p>
    <w:p w:rsidR="00373991" w:rsidRPr="00873095" w:rsidRDefault="007E1834" w:rsidP="00873095">
      <w:pPr>
        <w:jc w:val="center"/>
        <w:rPr>
          <w:rFonts w:asciiTheme="minorHAnsi" w:hAnsiTheme="minorHAnsi" w:cs="Arial"/>
          <w:b/>
          <w:bCs/>
          <w:caps/>
          <w:sz w:val="32"/>
          <w:szCs w:val="32"/>
        </w:rPr>
      </w:pPr>
      <w:r w:rsidRPr="00873095">
        <w:rPr>
          <w:rFonts w:asciiTheme="minorHAnsi" w:hAnsiTheme="minorHAnsi" w:cs="Arial"/>
          <w:b/>
          <w:bCs/>
          <w:caps/>
          <w:sz w:val="32"/>
          <w:szCs w:val="32"/>
        </w:rPr>
        <w:t>BRINGS IN SLEW OF EXCITING NEW CONCEPTS</w:t>
      </w:r>
    </w:p>
    <w:p w:rsidR="00CF3A05" w:rsidRPr="004821CD" w:rsidRDefault="007E1834" w:rsidP="00873095">
      <w:pPr>
        <w:jc w:val="center"/>
        <w:rPr>
          <w:rFonts w:asciiTheme="minorHAnsi" w:hAnsiTheme="minorHAnsi" w:cs="Arial"/>
          <w:b/>
          <w:bCs/>
          <w:sz w:val="28"/>
          <w:szCs w:val="28"/>
        </w:rPr>
      </w:pPr>
      <w:r w:rsidRPr="004821CD">
        <w:rPr>
          <w:rFonts w:asciiTheme="minorHAnsi" w:hAnsiTheme="minorHAnsi" w:cs="Arial"/>
          <w:b/>
          <w:bCs/>
          <w:sz w:val="28"/>
          <w:szCs w:val="28"/>
        </w:rPr>
        <w:t>New off</w:t>
      </w:r>
      <w:r w:rsidR="00A626F5">
        <w:rPr>
          <w:rFonts w:asciiTheme="minorHAnsi" w:hAnsiTheme="minorHAnsi" w:cs="Arial"/>
          <w:b/>
          <w:bCs/>
          <w:sz w:val="28"/>
          <w:szCs w:val="28"/>
        </w:rPr>
        <w:t xml:space="preserve">erings provide a multitude of </w:t>
      </w:r>
      <w:bookmarkStart w:id="0" w:name="_GoBack"/>
      <w:bookmarkEnd w:id="0"/>
      <w:r w:rsidRPr="004821CD">
        <w:rPr>
          <w:rFonts w:asciiTheme="minorHAnsi" w:hAnsiTheme="minorHAnsi" w:cs="Arial"/>
          <w:b/>
          <w:bCs/>
          <w:sz w:val="28"/>
          <w:szCs w:val="28"/>
        </w:rPr>
        <w:t>unique dining and entertainment experiences this year-end holiday season!</w:t>
      </w:r>
    </w:p>
    <w:p w:rsidR="00373991" w:rsidRPr="00873095" w:rsidRDefault="00373991" w:rsidP="00873095">
      <w:pPr>
        <w:pStyle w:val="ListParagraph"/>
        <w:jc w:val="center"/>
        <w:rPr>
          <w:rFonts w:asciiTheme="minorHAnsi" w:hAnsiTheme="minorHAnsi" w:cs="Arial"/>
          <w:sz w:val="24"/>
          <w:szCs w:val="24"/>
        </w:rPr>
      </w:pPr>
    </w:p>
    <w:p w:rsidR="001841E4" w:rsidRPr="00873095" w:rsidRDefault="00203996" w:rsidP="00873095">
      <w:pPr>
        <w:jc w:val="center"/>
        <w:rPr>
          <w:rFonts w:asciiTheme="minorHAnsi" w:hAnsiTheme="minorHAnsi" w:cs="Arial"/>
          <w:szCs w:val="24"/>
        </w:rPr>
      </w:pPr>
      <w:r w:rsidRPr="00873095">
        <w:rPr>
          <w:rFonts w:asciiTheme="minorHAnsi" w:hAnsiTheme="minorHAnsi" w:cs="Arial"/>
          <w:noProof/>
          <w:szCs w:val="24"/>
          <w:lang w:val="en-US" w:eastAsia="zh-CN"/>
        </w:rPr>
        <w:drawing>
          <wp:inline distT="0" distB="0" distL="0" distR="0">
            <wp:extent cx="4895849" cy="2447925"/>
            <wp:effectExtent l="19050" t="0" r="1" b="0"/>
            <wp:docPr id="3" name="Picture 1" descr="D:\Users\elenefoo\Documents\CQ facade images\From CL\CL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lenefoo\Documents\CQ facade images\From CL\CL106.jpg"/>
                    <pic:cNvPicPr>
                      <a:picLocks noChangeAspect="1" noChangeArrowheads="1"/>
                    </pic:cNvPicPr>
                  </pic:nvPicPr>
                  <pic:blipFill>
                    <a:blip r:embed="rId8" cstate="screen"/>
                    <a:srcRect/>
                    <a:stretch>
                      <a:fillRect/>
                    </a:stretch>
                  </pic:blipFill>
                  <pic:spPr bwMode="auto">
                    <a:xfrm>
                      <a:off x="0" y="0"/>
                      <a:ext cx="4895849" cy="2447925"/>
                    </a:xfrm>
                    <a:prstGeom prst="rect">
                      <a:avLst/>
                    </a:prstGeom>
                    <a:noFill/>
                    <a:ln w="9525">
                      <a:noFill/>
                      <a:miter lim="800000"/>
                      <a:headEnd/>
                      <a:tailEnd/>
                    </a:ln>
                  </pic:spPr>
                </pic:pic>
              </a:graphicData>
            </a:graphic>
          </wp:inline>
        </w:drawing>
      </w:r>
    </w:p>
    <w:p w:rsidR="007A5401" w:rsidRPr="00873095" w:rsidRDefault="007A5401" w:rsidP="00873095">
      <w:pPr>
        <w:jc w:val="both"/>
        <w:rPr>
          <w:rFonts w:asciiTheme="minorHAnsi" w:hAnsiTheme="minorHAnsi" w:cs="Arial"/>
          <w:szCs w:val="24"/>
        </w:rPr>
      </w:pPr>
    </w:p>
    <w:p w:rsidR="00873095" w:rsidRDefault="00873095" w:rsidP="00873095">
      <w:pPr>
        <w:jc w:val="both"/>
        <w:rPr>
          <w:rFonts w:asciiTheme="minorHAnsi" w:hAnsiTheme="minorHAnsi" w:cs="Arial"/>
          <w:b/>
          <w:bCs/>
          <w:szCs w:val="24"/>
        </w:rPr>
      </w:pPr>
    </w:p>
    <w:p w:rsidR="004821CD" w:rsidRPr="00873095" w:rsidRDefault="007E1834" w:rsidP="004821CD">
      <w:pPr>
        <w:jc w:val="both"/>
        <w:rPr>
          <w:rFonts w:asciiTheme="minorHAnsi" w:hAnsiTheme="minorHAnsi" w:cs="Arial"/>
          <w:szCs w:val="24"/>
        </w:rPr>
      </w:pPr>
      <w:r w:rsidRPr="00873095">
        <w:rPr>
          <w:rFonts w:asciiTheme="minorHAnsi" w:hAnsiTheme="minorHAnsi" w:cs="Arial"/>
          <w:b/>
          <w:bCs/>
          <w:szCs w:val="24"/>
        </w:rPr>
        <w:t>Singapore December 2016</w:t>
      </w:r>
      <w:r w:rsidRPr="00873095">
        <w:rPr>
          <w:rFonts w:asciiTheme="minorHAnsi" w:hAnsiTheme="minorHAnsi" w:cs="Arial"/>
          <w:bCs/>
          <w:szCs w:val="24"/>
        </w:rPr>
        <w:t xml:space="preserve"> -</w:t>
      </w:r>
      <w:r w:rsidRPr="00873095">
        <w:rPr>
          <w:rFonts w:asciiTheme="minorHAnsi" w:hAnsiTheme="minorHAnsi" w:cs="Arial"/>
          <w:b/>
          <w:bCs/>
          <w:szCs w:val="24"/>
        </w:rPr>
        <w:t xml:space="preserve"> </w:t>
      </w:r>
      <w:r w:rsidRPr="00873095">
        <w:rPr>
          <w:rFonts w:asciiTheme="minorHAnsi" w:hAnsiTheme="minorHAnsi" w:cs="Arial"/>
          <w:szCs w:val="24"/>
        </w:rPr>
        <w:t xml:space="preserve">Clarke Quay, Asia’s leading riverside F&amp;B and entertainment </w:t>
      </w:r>
      <w:r w:rsidR="00873095">
        <w:rPr>
          <w:rFonts w:asciiTheme="minorHAnsi" w:hAnsiTheme="minorHAnsi" w:cs="Arial"/>
          <w:szCs w:val="24"/>
        </w:rPr>
        <w:t>hub, is pleased to welcome seven</w:t>
      </w:r>
      <w:r w:rsidRPr="00873095">
        <w:rPr>
          <w:rFonts w:asciiTheme="minorHAnsi" w:hAnsiTheme="minorHAnsi" w:cs="Arial"/>
          <w:szCs w:val="24"/>
        </w:rPr>
        <w:t xml:space="preserve"> new concepts to its line up of over 60 clubs, bars and restaurants. </w:t>
      </w:r>
      <w:r w:rsidR="004821CD">
        <w:rPr>
          <w:rFonts w:asciiTheme="minorHAnsi" w:hAnsiTheme="minorHAnsi" w:cs="Arial"/>
          <w:szCs w:val="24"/>
        </w:rPr>
        <w:t>With the ex</w:t>
      </w:r>
      <w:r w:rsidR="00195F9E">
        <w:rPr>
          <w:rFonts w:asciiTheme="minorHAnsi" w:hAnsiTheme="minorHAnsi" w:cs="Arial"/>
          <w:szCs w:val="24"/>
        </w:rPr>
        <w:t>panded offerings</w:t>
      </w:r>
      <w:r w:rsidR="004821CD" w:rsidRPr="00873095">
        <w:rPr>
          <w:rFonts w:asciiTheme="minorHAnsi" w:hAnsiTheme="minorHAnsi" w:cs="Arial"/>
          <w:szCs w:val="24"/>
        </w:rPr>
        <w:t xml:space="preserve">, party-goers, as well as families and friends </w:t>
      </w:r>
      <w:r w:rsidR="003A542D">
        <w:rPr>
          <w:rFonts w:asciiTheme="minorHAnsi" w:hAnsiTheme="minorHAnsi" w:cs="Arial"/>
          <w:szCs w:val="24"/>
        </w:rPr>
        <w:t xml:space="preserve">looking to </w:t>
      </w:r>
      <w:r w:rsidR="004821CD" w:rsidRPr="00873095">
        <w:rPr>
          <w:rFonts w:asciiTheme="minorHAnsi" w:hAnsiTheme="minorHAnsi" w:cs="Arial"/>
          <w:szCs w:val="24"/>
        </w:rPr>
        <w:t xml:space="preserve">bond over good food and quality ambience will be able to find an </w:t>
      </w:r>
      <w:r w:rsidR="00195F9E">
        <w:rPr>
          <w:rFonts w:asciiTheme="minorHAnsi" w:hAnsiTheme="minorHAnsi" w:cs="Arial"/>
          <w:szCs w:val="24"/>
        </w:rPr>
        <w:t xml:space="preserve">ideal venue for any occasion at Clarke Quay. </w:t>
      </w:r>
      <w:r w:rsidR="004821CD" w:rsidRPr="00873095">
        <w:rPr>
          <w:rFonts w:asciiTheme="minorHAnsi" w:hAnsiTheme="minorHAnsi" w:cs="Arial"/>
          <w:szCs w:val="24"/>
        </w:rPr>
        <w:t xml:space="preserve"> </w:t>
      </w:r>
    </w:p>
    <w:p w:rsidR="00195F9E" w:rsidRDefault="00195F9E" w:rsidP="00195F9E">
      <w:pPr>
        <w:rPr>
          <w:rFonts w:asciiTheme="minorHAnsi" w:hAnsiTheme="minorHAnsi" w:cs="Arial"/>
          <w:szCs w:val="24"/>
        </w:rPr>
      </w:pPr>
    </w:p>
    <w:p w:rsidR="007D464E" w:rsidRPr="00873095" w:rsidRDefault="007E1834" w:rsidP="00195F9E">
      <w:pPr>
        <w:jc w:val="both"/>
        <w:rPr>
          <w:rFonts w:asciiTheme="minorHAnsi" w:hAnsiTheme="minorHAnsi" w:cs="Arial"/>
          <w:szCs w:val="24"/>
        </w:rPr>
      </w:pPr>
      <w:r w:rsidRPr="00873095">
        <w:rPr>
          <w:rFonts w:asciiTheme="minorHAnsi" w:hAnsiTheme="minorHAnsi" w:cs="Arial"/>
          <w:szCs w:val="24"/>
        </w:rPr>
        <w:t xml:space="preserve">In the past year, Clarke Quay has </w:t>
      </w:r>
      <w:r w:rsidR="003A542D">
        <w:rPr>
          <w:rFonts w:asciiTheme="minorHAnsi" w:hAnsiTheme="minorHAnsi" w:cs="Arial"/>
          <w:szCs w:val="24"/>
        </w:rPr>
        <w:t xml:space="preserve">been </w:t>
      </w:r>
      <w:r w:rsidRPr="00873095">
        <w:rPr>
          <w:rFonts w:asciiTheme="minorHAnsi" w:hAnsiTheme="minorHAnsi" w:cs="Arial"/>
          <w:szCs w:val="24"/>
        </w:rPr>
        <w:t xml:space="preserve">transformed with </w:t>
      </w:r>
      <w:r w:rsidR="00195F9E">
        <w:rPr>
          <w:rFonts w:asciiTheme="minorHAnsi" w:hAnsiTheme="minorHAnsi" w:cs="Arial"/>
          <w:szCs w:val="24"/>
        </w:rPr>
        <w:t xml:space="preserve">the introduction of about </w:t>
      </w:r>
      <w:r w:rsidR="00873095">
        <w:rPr>
          <w:rFonts w:asciiTheme="minorHAnsi" w:hAnsiTheme="minorHAnsi" w:cs="Arial"/>
          <w:szCs w:val="24"/>
        </w:rPr>
        <w:t>ten</w:t>
      </w:r>
      <w:r w:rsidRPr="00873095">
        <w:rPr>
          <w:rFonts w:asciiTheme="minorHAnsi" w:hAnsiTheme="minorHAnsi" w:cs="Arial"/>
          <w:szCs w:val="24"/>
        </w:rPr>
        <w:t xml:space="preserve"> dining and entertainment concepts in its newly revamped Block A and Block C. We have not stopped since and are now ending the year with the opening of two anchor tenants and a myriad of new concepts.</w:t>
      </w:r>
    </w:p>
    <w:p w:rsidR="00897717" w:rsidRPr="00873095" w:rsidRDefault="00897717" w:rsidP="00873095">
      <w:pPr>
        <w:jc w:val="both"/>
        <w:rPr>
          <w:rFonts w:asciiTheme="minorHAnsi" w:hAnsiTheme="minorHAnsi" w:cs="Arial"/>
          <w:szCs w:val="24"/>
        </w:rPr>
      </w:pPr>
    </w:p>
    <w:p w:rsidR="00897717" w:rsidRPr="005636C4" w:rsidRDefault="007E1834" w:rsidP="00873095">
      <w:pPr>
        <w:jc w:val="both"/>
        <w:rPr>
          <w:rFonts w:asciiTheme="minorHAnsi" w:hAnsiTheme="minorHAnsi" w:cs="Arial"/>
          <w:color w:val="000000" w:themeColor="text1"/>
          <w:szCs w:val="24"/>
        </w:rPr>
      </w:pPr>
      <w:r w:rsidRPr="00873095">
        <w:rPr>
          <w:rFonts w:asciiTheme="minorHAnsi" w:hAnsiTheme="minorHAnsi" w:cs="Arial"/>
          <w:color w:val="000000" w:themeColor="text1"/>
          <w:szCs w:val="24"/>
        </w:rPr>
        <w:t xml:space="preserve">Mr Adrian Lai, Clarke Quay’s Centre Manager, said: “Over the years, Clarke Quay has contributed to the revitalisation of </w:t>
      </w:r>
      <w:r w:rsidR="005B6EEC">
        <w:rPr>
          <w:rFonts w:asciiTheme="minorHAnsi" w:hAnsiTheme="minorHAnsi" w:cs="Arial"/>
          <w:color w:val="000000" w:themeColor="text1"/>
          <w:szCs w:val="24"/>
        </w:rPr>
        <w:t xml:space="preserve">the </w:t>
      </w:r>
      <w:r w:rsidRPr="00873095">
        <w:rPr>
          <w:rFonts w:asciiTheme="minorHAnsi" w:hAnsiTheme="minorHAnsi" w:cs="Arial"/>
          <w:color w:val="000000" w:themeColor="text1"/>
          <w:szCs w:val="24"/>
        </w:rPr>
        <w:t>Singapore River by unlocking the potential of riverfront dining and astutely synergising premier entertainment with local heritage.</w:t>
      </w:r>
      <w:r w:rsidR="00873095">
        <w:rPr>
          <w:rFonts w:asciiTheme="minorHAnsi" w:hAnsiTheme="minorHAnsi" w:cs="Arial"/>
          <w:color w:val="000000" w:themeColor="text1"/>
          <w:szCs w:val="24"/>
        </w:rPr>
        <w:t xml:space="preserve"> </w:t>
      </w:r>
      <w:r w:rsidR="005636C4" w:rsidRPr="005636C4">
        <w:rPr>
          <w:rFonts w:asciiTheme="minorHAnsi" w:hAnsiTheme="minorHAnsi" w:cs="Arial"/>
          <w:color w:val="000000" w:themeColor="text1"/>
          <w:szCs w:val="24"/>
        </w:rPr>
        <w:t>We are committed to bringing in exciting entertainment and F&amp;B concepts that reinforce Clarke Quay’s positioning as a must-visit destination for locals and tourists to wine, dine and have a good time.</w:t>
      </w:r>
      <w:r w:rsidR="005636C4">
        <w:rPr>
          <w:rFonts w:asciiTheme="minorHAnsi" w:hAnsiTheme="minorHAnsi" w:cs="Arial"/>
          <w:color w:val="000000" w:themeColor="text1"/>
          <w:szCs w:val="24"/>
        </w:rPr>
        <w:t>”</w:t>
      </w:r>
    </w:p>
    <w:p w:rsidR="00195F9E" w:rsidRDefault="00195F9E">
      <w:pPr>
        <w:rPr>
          <w:rFonts w:asciiTheme="minorHAnsi" w:hAnsiTheme="minorHAnsi" w:cs="Arial"/>
          <w:szCs w:val="24"/>
        </w:rPr>
      </w:pPr>
      <w:r>
        <w:rPr>
          <w:rFonts w:asciiTheme="minorHAnsi" w:hAnsiTheme="minorHAnsi" w:cs="Arial"/>
          <w:szCs w:val="24"/>
        </w:rPr>
        <w:br w:type="page"/>
      </w:r>
    </w:p>
    <w:p w:rsidR="00195F9E" w:rsidRDefault="00195F9E" w:rsidP="00873095">
      <w:pPr>
        <w:jc w:val="both"/>
        <w:rPr>
          <w:rFonts w:asciiTheme="minorHAnsi" w:hAnsiTheme="minorHAnsi" w:cs="Arial"/>
          <w:szCs w:val="24"/>
        </w:rPr>
      </w:pPr>
    </w:p>
    <w:p w:rsidR="00266303" w:rsidRPr="009A6A0A" w:rsidRDefault="007E1834" w:rsidP="00873095">
      <w:pPr>
        <w:jc w:val="center"/>
        <w:rPr>
          <w:rFonts w:asciiTheme="minorHAnsi" w:hAnsiTheme="minorHAnsi" w:cs="Arial"/>
          <w:b/>
          <w:caps/>
          <w:sz w:val="28"/>
          <w:szCs w:val="32"/>
          <w:u w:val="single"/>
        </w:rPr>
      </w:pPr>
      <w:r w:rsidRPr="009A6A0A">
        <w:rPr>
          <w:rFonts w:asciiTheme="minorHAnsi" w:hAnsiTheme="minorHAnsi" w:cs="Arial"/>
          <w:b/>
          <w:caps/>
          <w:sz w:val="28"/>
          <w:szCs w:val="32"/>
          <w:u w:val="single"/>
        </w:rPr>
        <w:t>New Anchor Tenants</w:t>
      </w:r>
    </w:p>
    <w:p w:rsidR="00873095" w:rsidRDefault="00873095" w:rsidP="00873095">
      <w:pPr>
        <w:jc w:val="both"/>
        <w:rPr>
          <w:rFonts w:asciiTheme="minorHAnsi" w:hAnsiTheme="minorHAnsi" w:cs="Arial"/>
          <w:b/>
          <w:bCs/>
          <w:sz w:val="28"/>
          <w:szCs w:val="28"/>
        </w:rPr>
      </w:pPr>
    </w:p>
    <w:p w:rsidR="00805BC5" w:rsidRDefault="007E1834" w:rsidP="00873095">
      <w:pPr>
        <w:jc w:val="both"/>
        <w:rPr>
          <w:rFonts w:asciiTheme="minorHAnsi" w:hAnsiTheme="minorHAnsi"/>
          <w:szCs w:val="24"/>
        </w:rPr>
      </w:pPr>
      <w:r w:rsidRPr="00873095">
        <w:rPr>
          <w:rFonts w:asciiTheme="minorHAnsi" w:hAnsiTheme="minorHAnsi" w:cs="Arial"/>
          <w:szCs w:val="24"/>
        </w:rPr>
        <w:t>Opened since September 2016</w:t>
      </w:r>
      <w:r w:rsidR="00CA02DB">
        <w:rPr>
          <w:rFonts w:asciiTheme="minorHAnsi" w:hAnsiTheme="minorHAnsi" w:cs="Arial"/>
          <w:szCs w:val="24"/>
        </w:rPr>
        <w:t>,</w:t>
      </w:r>
      <w:r w:rsidRPr="00873095">
        <w:rPr>
          <w:rFonts w:asciiTheme="minorHAnsi" w:hAnsiTheme="minorHAnsi" w:cs="Arial"/>
          <w:szCs w:val="24"/>
        </w:rPr>
        <w:t xml:space="preserve"> </w:t>
      </w:r>
      <w:r w:rsidRPr="00873095">
        <w:rPr>
          <w:rFonts w:asciiTheme="minorHAnsi" w:hAnsiTheme="minorHAnsi" w:cs="Arial"/>
          <w:b/>
          <w:szCs w:val="24"/>
        </w:rPr>
        <w:t>VLV Singapore</w:t>
      </w:r>
      <w:r w:rsidRPr="00873095">
        <w:rPr>
          <w:rFonts w:asciiTheme="minorHAnsi" w:hAnsiTheme="minorHAnsi" w:cs="Arial"/>
          <w:szCs w:val="24"/>
        </w:rPr>
        <w:t xml:space="preserve"> houses a stylish modern Chinese restaurant, a glamorous Club Lounge and an alfresco courtyard bar within the 20,000 square feet historic River House</w:t>
      </w:r>
      <w:r w:rsidR="00CA02DB">
        <w:rPr>
          <w:rFonts w:asciiTheme="minorHAnsi" w:hAnsiTheme="minorHAnsi" w:cs="Arial"/>
          <w:szCs w:val="24"/>
        </w:rPr>
        <w:t xml:space="preserve"> which was</w:t>
      </w:r>
      <w:r w:rsidRPr="00873095">
        <w:rPr>
          <w:rFonts w:asciiTheme="minorHAnsi" w:hAnsiTheme="minorHAnsi" w:cs="Arial"/>
          <w:szCs w:val="24"/>
        </w:rPr>
        <w:t xml:space="preserve"> built in the 1880s. The 140-seater</w:t>
      </w:r>
      <w:r w:rsidRPr="005636C4">
        <w:rPr>
          <w:rFonts w:asciiTheme="minorHAnsi" w:hAnsiTheme="minorHAnsi" w:cs="Arial"/>
          <w:szCs w:val="24"/>
        </w:rPr>
        <w:t xml:space="preserve"> </w:t>
      </w:r>
      <w:r w:rsidRPr="005636C4">
        <w:rPr>
          <w:rFonts w:asciiTheme="minorHAnsi" w:hAnsiTheme="minorHAnsi"/>
          <w:szCs w:val="24"/>
        </w:rPr>
        <w:t>VLV Restaurant</w:t>
      </w:r>
      <w:r w:rsidRPr="00873095">
        <w:rPr>
          <w:rFonts w:asciiTheme="minorHAnsi" w:hAnsiTheme="minorHAnsi"/>
          <w:szCs w:val="24"/>
        </w:rPr>
        <w:t xml:space="preserve"> </w:t>
      </w:r>
      <w:r w:rsidR="007D464E" w:rsidRPr="00873095">
        <w:rPr>
          <w:rFonts w:asciiTheme="minorHAnsi" w:hAnsiTheme="minorHAnsi"/>
          <w:szCs w:val="24"/>
        </w:rPr>
        <w:t>presents over 60 fine Chinese delicacies with a focus on traditional Can</w:t>
      </w:r>
      <w:r w:rsidRPr="00873095">
        <w:rPr>
          <w:rFonts w:asciiTheme="minorHAnsi" w:hAnsiTheme="minorHAnsi"/>
          <w:szCs w:val="24"/>
        </w:rPr>
        <w:t xml:space="preserve">tonese flavours styled for a modern day dining experience. The kitchen is helmed by Executive Chef Martin Foo who has more than 25 years of culinary and management experience across Asia.  </w:t>
      </w:r>
    </w:p>
    <w:p w:rsidR="00805BC5" w:rsidRDefault="00805BC5" w:rsidP="00873095">
      <w:pPr>
        <w:jc w:val="both"/>
        <w:rPr>
          <w:rFonts w:asciiTheme="minorHAnsi" w:hAnsiTheme="minorHAnsi"/>
          <w:szCs w:val="24"/>
        </w:rPr>
      </w:pPr>
    </w:p>
    <w:p w:rsidR="008E06D9" w:rsidRDefault="007E1834" w:rsidP="00873095">
      <w:pPr>
        <w:jc w:val="both"/>
        <w:rPr>
          <w:rFonts w:asciiTheme="minorHAnsi" w:hAnsiTheme="minorHAnsi"/>
          <w:szCs w:val="24"/>
        </w:rPr>
      </w:pPr>
      <w:r w:rsidRPr="00873095">
        <w:rPr>
          <w:rFonts w:asciiTheme="minorHAnsi" w:hAnsiTheme="minorHAnsi"/>
          <w:szCs w:val="24"/>
        </w:rPr>
        <w:t xml:space="preserve">As the sun sets, unwind with a cocktail at the courtyard bar or party up a storm at </w:t>
      </w:r>
      <w:r w:rsidRPr="005636C4">
        <w:rPr>
          <w:rFonts w:asciiTheme="minorHAnsi" w:hAnsiTheme="minorHAnsi"/>
          <w:szCs w:val="24"/>
        </w:rPr>
        <w:t>VLV Club Lounge.</w:t>
      </w:r>
      <w:r w:rsidRPr="00873095">
        <w:rPr>
          <w:rFonts w:asciiTheme="minorHAnsi" w:hAnsiTheme="minorHAnsi"/>
          <w:szCs w:val="24"/>
        </w:rPr>
        <w:t xml:space="preserve"> Set in a trendy space filled with luxe leather booths, VLV Club Lounge</w:t>
      </w:r>
      <w:r w:rsidR="00805BC5">
        <w:rPr>
          <w:rFonts w:asciiTheme="minorHAnsi" w:hAnsiTheme="minorHAnsi"/>
          <w:szCs w:val="24"/>
        </w:rPr>
        <w:t xml:space="preserve"> has</w:t>
      </w:r>
      <w:r w:rsidRPr="00873095">
        <w:rPr>
          <w:rFonts w:asciiTheme="minorHAnsi" w:hAnsiTheme="minorHAnsi"/>
          <w:szCs w:val="24"/>
        </w:rPr>
        <w:t xml:space="preserve"> state of the art visual and audio technology</w:t>
      </w:r>
      <w:r w:rsidR="00805BC5">
        <w:rPr>
          <w:rFonts w:asciiTheme="minorHAnsi" w:hAnsiTheme="minorHAnsi"/>
          <w:szCs w:val="24"/>
        </w:rPr>
        <w:t xml:space="preserve"> for an immersive party experience</w:t>
      </w:r>
      <w:r w:rsidRPr="00873095">
        <w:rPr>
          <w:rFonts w:asciiTheme="minorHAnsi" w:hAnsiTheme="minorHAnsi"/>
          <w:szCs w:val="24"/>
        </w:rPr>
        <w:t xml:space="preserve">. Guests can look forward to grooving on a dance floor pumped with open format range of music that is adaptable to the mood of the crowd. </w:t>
      </w:r>
    </w:p>
    <w:p w:rsidR="00805BC5" w:rsidRPr="00873095" w:rsidRDefault="00805BC5" w:rsidP="00873095">
      <w:pPr>
        <w:jc w:val="both"/>
        <w:rPr>
          <w:rFonts w:asciiTheme="minorHAnsi" w:hAnsiTheme="minorHAnsi"/>
          <w:szCs w:val="24"/>
        </w:rPr>
      </w:pPr>
    </w:p>
    <w:p w:rsidR="00195F9E" w:rsidRDefault="007E1834" w:rsidP="00873095">
      <w:pPr>
        <w:jc w:val="both"/>
        <w:rPr>
          <w:rFonts w:asciiTheme="minorHAnsi" w:hAnsiTheme="minorHAnsi"/>
          <w:szCs w:val="24"/>
        </w:rPr>
      </w:pPr>
      <w:r w:rsidRPr="00873095">
        <w:rPr>
          <w:rFonts w:asciiTheme="minorHAnsi" w:hAnsiTheme="minorHAnsi"/>
          <w:szCs w:val="24"/>
        </w:rPr>
        <w:t>Cla</w:t>
      </w:r>
      <w:r w:rsidR="00085CB6">
        <w:rPr>
          <w:rFonts w:asciiTheme="minorHAnsi" w:hAnsiTheme="minorHAnsi"/>
          <w:szCs w:val="24"/>
        </w:rPr>
        <w:t>rke Quay’s newest anchor tenant,</w:t>
      </w:r>
      <w:r w:rsidRPr="00873095">
        <w:rPr>
          <w:rFonts w:asciiTheme="minorHAnsi" w:hAnsiTheme="minorHAnsi"/>
          <w:szCs w:val="24"/>
        </w:rPr>
        <w:t xml:space="preserve"> </w:t>
      </w:r>
      <w:r w:rsidRPr="00873095">
        <w:rPr>
          <w:rFonts w:asciiTheme="minorHAnsi" w:hAnsiTheme="minorHAnsi"/>
          <w:b/>
          <w:szCs w:val="24"/>
        </w:rPr>
        <w:t>Zouk Singapore</w:t>
      </w:r>
      <w:r w:rsidRPr="00873095">
        <w:rPr>
          <w:rFonts w:asciiTheme="minorHAnsi" w:hAnsiTheme="minorHAnsi"/>
          <w:szCs w:val="24"/>
        </w:rPr>
        <w:t>, starts a new chapter in Clarke Quay with the unveiling of its spanking new multi-concept club</w:t>
      </w:r>
      <w:r w:rsidR="00195F9E">
        <w:rPr>
          <w:rFonts w:asciiTheme="minorHAnsi" w:hAnsiTheme="minorHAnsi"/>
          <w:szCs w:val="24"/>
        </w:rPr>
        <w:t xml:space="preserve"> on 17 December 2016</w:t>
      </w:r>
      <w:r w:rsidRPr="00873095">
        <w:rPr>
          <w:rFonts w:asciiTheme="minorHAnsi" w:hAnsiTheme="minorHAnsi"/>
          <w:szCs w:val="24"/>
        </w:rPr>
        <w:t xml:space="preserve">. </w:t>
      </w:r>
    </w:p>
    <w:p w:rsidR="00195F9E" w:rsidRDefault="00195F9E" w:rsidP="00873095">
      <w:pPr>
        <w:jc w:val="both"/>
        <w:rPr>
          <w:rFonts w:asciiTheme="minorHAnsi" w:hAnsiTheme="minorHAnsi"/>
          <w:szCs w:val="24"/>
        </w:rPr>
      </w:pPr>
    </w:p>
    <w:p w:rsidR="00897717" w:rsidRPr="00873095" w:rsidRDefault="007E1834" w:rsidP="00873095">
      <w:pPr>
        <w:jc w:val="both"/>
        <w:rPr>
          <w:rFonts w:asciiTheme="minorHAnsi" w:hAnsiTheme="minorHAnsi"/>
          <w:szCs w:val="24"/>
        </w:rPr>
      </w:pPr>
      <w:r w:rsidRPr="00873095">
        <w:rPr>
          <w:rFonts w:asciiTheme="minorHAnsi" w:hAnsiTheme="minorHAnsi"/>
          <w:szCs w:val="24"/>
        </w:rPr>
        <w:t>Zouk is a 25 year-old music-driven entertainment institution that provides a world-class clubbing experience by pushing the boundaries of electronic dance music and bringing in a constant flow of internationally renowned DJs. Recently ranked #6 in DJ Mag Top 100 clubs for 2016; Zouk is geared to continue their legacy in the next generation at their new digs.</w:t>
      </w:r>
    </w:p>
    <w:p w:rsidR="00805BC5" w:rsidRDefault="00805BC5" w:rsidP="00873095">
      <w:pPr>
        <w:jc w:val="both"/>
        <w:rPr>
          <w:rFonts w:asciiTheme="minorHAnsi" w:hAnsiTheme="minorHAnsi" w:cs="Arial"/>
          <w:szCs w:val="24"/>
        </w:rPr>
      </w:pPr>
    </w:p>
    <w:p w:rsidR="005636C4" w:rsidRPr="00873095" w:rsidRDefault="005636C4" w:rsidP="005636C4">
      <w:pPr>
        <w:jc w:val="both"/>
        <w:rPr>
          <w:rFonts w:asciiTheme="minorHAnsi" w:hAnsiTheme="minorHAnsi"/>
          <w:szCs w:val="24"/>
        </w:rPr>
      </w:pPr>
      <w:r>
        <w:rPr>
          <w:rFonts w:asciiTheme="minorHAnsi" w:hAnsiTheme="minorHAnsi" w:cs="Arial"/>
          <w:b/>
          <w:szCs w:val="24"/>
        </w:rPr>
        <w:t>R</w:t>
      </w:r>
      <w:r w:rsidR="000E7D04">
        <w:rPr>
          <w:rFonts w:asciiTheme="minorHAnsi" w:hAnsiTheme="minorHAnsi" w:cs="Arial"/>
          <w:b/>
          <w:szCs w:val="24"/>
        </w:rPr>
        <w:t>ed Tail by Zouk</w:t>
      </w:r>
      <w:r>
        <w:rPr>
          <w:rFonts w:asciiTheme="minorHAnsi" w:hAnsiTheme="minorHAnsi" w:cs="Arial"/>
          <w:b/>
          <w:szCs w:val="24"/>
        </w:rPr>
        <w:t xml:space="preserve"> </w:t>
      </w:r>
      <w:r w:rsidR="000E7D04" w:rsidRPr="000E7D04">
        <w:rPr>
          <w:rFonts w:asciiTheme="minorHAnsi" w:hAnsiTheme="minorHAnsi" w:cs="Arial"/>
          <w:szCs w:val="24"/>
        </w:rPr>
        <w:t xml:space="preserve">serves </w:t>
      </w:r>
      <w:r w:rsidRPr="00873095">
        <w:rPr>
          <w:rFonts w:asciiTheme="minorHAnsi" w:hAnsiTheme="minorHAnsi"/>
          <w:szCs w:val="24"/>
        </w:rPr>
        <w:t xml:space="preserve">up creative cocktails made from the finest and freshest ingredients, great wines and craft beers, perfect with the array of delectable Asian sharing plate bites. </w:t>
      </w:r>
    </w:p>
    <w:p w:rsidR="005A519B" w:rsidRPr="00873095" w:rsidRDefault="005A519B" w:rsidP="00873095">
      <w:pPr>
        <w:jc w:val="both"/>
        <w:rPr>
          <w:rFonts w:asciiTheme="minorHAnsi" w:hAnsiTheme="minorHAnsi"/>
          <w:szCs w:val="24"/>
        </w:rPr>
      </w:pPr>
    </w:p>
    <w:p w:rsidR="00266303" w:rsidRPr="00805BC5" w:rsidRDefault="003F18C2" w:rsidP="00805BC5">
      <w:pPr>
        <w:jc w:val="center"/>
        <w:rPr>
          <w:rFonts w:asciiTheme="minorHAnsi" w:hAnsiTheme="minorHAnsi" w:cs="Arial"/>
          <w:b/>
          <w:caps/>
          <w:sz w:val="28"/>
          <w:szCs w:val="28"/>
          <w:u w:val="single"/>
        </w:rPr>
      </w:pPr>
      <w:r>
        <w:rPr>
          <w:rFonts w:asciiTheme="minorHAnsi" w:hAnsiTheme="minorHAnsi" w:cs="Arial"/>
          <w:b/>
          <w:caps/>
          <w:sz w:val="28"/>
          <w:szCs w:val="28"/>
          <w:u w:val="single"/>
        </w:rPr>
        <w:t>Housing home</w:t>
      </w:r>
      <w:r w:rsidR="007E1834" w:rsidRPr="00805BC5">
        <w:rPr>
          <w:rFonts w:asciiTheme="minorHAnsi" w:hAnsiTheme="minorHAnsi" w:cs="Arial"/>
          <w:b/>
          <w:caps/>
          <w:sz w:val="28"/>
          <w:szCs w:val="28"/>
          <w:u w:val="single"/>
        </w:rPr>
        <w:t>grown concepts</w:t>
      </w:r>
    </w:p>
    <w:p w:rsidR="00266303" w:rsidRPr="00873095" w:rsidRDefault="00266303" w:rsidP="00873095">
      <w:pPr>
        <w:jc w:val="both"/>
        <w:rPr>
          <w:rFonts w:asciiTheme="minorHAnsi" w:hAnsiTheme="minorHAnsi" w:cs="Arial"/>
          <w:szCs w:val="24"/>
        </w:rPr>
      </w:pPr>
    </w:p>
    <w:p w:rsidR="00266303" w:rsidRPr="00873095" w:rsidRDefault="007E1834" w:rsidP="00873095">
      <w:pPr>
        <w:jc w:val="both"/>
        <w:rPr>
          <w:rFonts w:asciiTheme="minorHAnsi" w:hAnsiTheme="minorHAnsi" w:cs="Arial"/>
          <w:szCs w:val="24"/>
        </w:rPr>
      </w:pPr>
      <w:r w:rsidRPr="00873095">
        <w:rPr>
          <w:rFonts w:asciiTheme="minorHAnsi" w:hAnsiTheme="minorHAnsi" w:cs="Arial"/>
          <w:szCs w:val="24"/>
        </w:rPr>
        <w:t>Seasoned home-grown operators such as Creative Eateries</w:t>
      </w:r>
      <w:r w:rsidR="00F712C8">
        <w:rPr>
          <w:rFonts w:asciiTheme="minorHAnsi" w:hAnsiTheme="minorHAnsi" w:cs="Arial"/>
          <w:szCs w:val="24"/>
        </w:rPr>
        <w:t xml:space="preserve"> and</w:t>
      </w:r>
      <w:r w:rsidR="005A519B">
        <w:rPr>
          <w:rFonts w:asciiTheme="minorHAnsi" w:hAnsiTheme="minorHAnsi" w:cs="Arial"/>
          <w:szCs w:val="24"/>
        </w:rPr>
        <w:t xml:space="preserve"> </w:t>
      </w:r>
      <w:r w:rsidRPr="00873095">
        <w:rPr>
          <w:rFonts w:asciiTheme="minorHAnsi" w:hAnsiTheme="minorHAnsi" w:cs="Arial"/>
          <w:szCs w:val="24"/>
        </w:rPr>
        <w:t xml:space="preserve">Red House Seafood </w:t>
      </w:r>
      <w:r w:rsidR="004D6686" w:rsidRPr="00873095">
        <w:rPr>
          <w:rFonts w:asciiTheme="minorHAnsi" w:hAnsiTheme="minorHAnsi" w:cs="Arial"/>
          <w:szCs w:val="24"/>
        </w:rPr>
        <w:t xml:space="preserve">are </w:t>
      </w:r>
      <w:r w:rsidR="00D53170" w:rsidRPr="00873095">
        <w:rPr>
          <w:rFonts w:asciiTheme="minorHAnsi" w:hAnsiTheme="minorHAnsi" w:cs="Arial"/>
          <w:szCs w:val="24"/>
        </w:rPr>
        <w:t xml:space="preserve">adding new to market concepts to </w:t>
      </w:r>
      <w:r w:rsidRPr="00873095">
        <w:rPr>
          <w:rFonts w:asciiTheme="minorHAnsi" w:hAnsiTheme="minorHAnsi" w:cs="Arial"/>
          <w:szCs w:val="24"/>
        </w:rPr>
        <w:t>Clarke Quay.</w:t>
      </w:r>
    </w:p>
    <w:p w:rsidR="005A519B" w:rsidRDefault="005A519B" w:rsidP="00873095">
      <w:pPr>
        <w:jc w:val="both"/>
        <w:rPr>
          <w:rFonts w:asciiTheme="minorHAnsi" w:hAnsiTheme="minorHAnsi" w:cs="Arial"/>
          <w:szCs w:val="24"/>
        </w:rPr>
      </w:pPr>
    </w:p>
    <w:p w:rsidR="00D877FE" w:rsidRPr="00873095" w:rsidRDefault="00CA02DB" w:rsidP="00873095">
      <w:pPr>
        <w:jc w:val="both"/>
        <w:rPr>
          <w:rFonts w:asciiTheme="minorHAnsi" w:hAnsiTheme="minorHAnsi"/>
          <w:szCs w:val="24"/>
        </w:rPr>
      </w:pPr>
      <w:r>
        <w:rPr>
          <w:rFonts w:asciiTheme="minorHAnsi" w:hAnsiTheme="minorHAnsi" w:cs="Arial"/>
          <w:szCs w:val="24"/>
        </w:rPr>
        <w:t xml:space="preserve">A recent </w:t>
      </w:r>
      <w:r w:rsidR="007E1834" w:rsidRPr="00873095">
        <w:rPr>
          <w:rFonts w:asciiTheme="minorHAnsi" w:hAnsiTheme="minorHAnsi" w:cs="Arial"/>
          <w:szCs w:val="24"/>
        </w:rPr>
        <w:t xml:space="preserve">addition to </w:t>
      </w:r>
      <w:r w:rsidR="00D877FE" w:rsidRPr="00873095">
        <w:rPr>
          <w:rFonts w:asciiTheme="minorHAnsi" w:hAnsiTheme="minorHAnsi" w:cs="Arial"/>
          <w:szCs w:val="24"/>
        </w:rPr>
        <w:t xml:space="preserve">the riverfront is </w:t>
      </w:r>
      <w:r w:rsidR="00D877FE" w:rsidRPr="00873095">
        <w:rPr>
          <w:rFonts w:asciiTheme="minorHAnsi" w:hAnsiTheme="minorHAnsi" w:cs="Arial"/>
          <w:b/>
          <w:szCs w:val="24"/>
        </w:rPr>
        <w:t>Talay Thai</w:t>
      </w:r>
      <w:r w:rsidR="00D877FE" w:rsidRPr="00873095">
        <w:rPr>
          <w:rFonts w:asciiTheme="minorHAnsi" w:hAnsiTheme="minorHAnsi" w:cs="Arial"/>
          <w:szCs w:val="24"/>
        </w:rPr>
        <w:t xml:space="preserve">; the first Thai Tapas Restaurant Bar in Singapore and the latest venture by Creative Eateries.  </w:t>
      </w:r>
      <w:r w:rsidR="007E1834" w:rsidRPr="00873095">
        <w:rPr>
          <w:rFonts w:asciiTheme="minorHAnsi" w:hAnsiTheme="minorHAnsi"/>
          <w:szCs w:val="24"/>
        </w:rPr>
        <w:t xml:space="preserve">“Talay”, which means seafood in Thai, introduces dishes with a contemporary twist on traditional flavours. With an extensive menu of over 50 items ranging from tapas bites to cocktail concoctions promising an explosion of flavours, diners can look forward to an authentic Thai experience. </w:t>
      </w:r>
      <w:r w:rsidR="00805BC5">
        <w:rPr>
          <w:rFonts w:asciiTheme="minorHAnsi" w:hAnsiTheme="minorHAnsi"/>
          <w:szCs w:val="24"/>
        </w:rPr>
        <w:t xml:space="preserve"> </w:t>
      </w:r>
    </w:p>
    <w:p w:rsidR="005C6F4B" w:rsidRPr="00873095" w:rsidRDefault="005C6F4B" w:rsidP="00873095">
      <w:pPr>
        <w:tabs>
          <w:tab w:val="left" w:pos="2115"/>
        </w:tabs>
        <w:jc w:val="both"/>
        <w:rPr>
          <w:rFonts w:asciiTheme="minorHAnsi" w:hAnsiTheme="minorHAnsi" w:cs="Arial"/>
          <w:b/>
          <w:bCs/>
          <w:szCs w:val="24"/>
        </w:rPr>
      </w:pPr>
    </w:p>
    <w:p w:rsidR="005A519B" w:rsidRPr="00873095" w:rsidRDefault="005A519B" w:rsidP="005A519B">
      <w:pPr>
        <w:jc w:val="both"/>
        <w:rPr>
          <w:rFonts w:asciiTheme="minorHAnsi" w:hAnsiTheme="minorHAnsi"/>
          <w:szCs w:val="24"/>
          <w:lang w:val="en-US"/>
        </w:rPr>
      </w:pPr>
      <w:r w:rsidRPr="00873095">
        <w:rPr>
          <w:rFonts w:asciiTheme="minorHAnsi" w:hAnsiTheme="minorHAnsi"/>
          <w:szCs w:val="24"/>
        </w:rPr>
        <w:t>Need a cosy bar for a round of beer and darts with the buds?</w:t>
      </w:r>
      <w:r w:rsidRPr="00873095">
        <w:rPr>
          <w:rFonts w:asciiTheme="minorHAnsi" w:hAnsiTheme="minorHAnsi"/>
          <w:b/>
          <w:szCs w:val="24"/>
        </w:rPr>
        <w:t xml:space="preserve"> </w:t>
      </w:r>
      <w:r>
        <w:rPr>
          <w:rFonts w:asciiTheme="minorHAnsi" w:hAnsiTheme="minorHAnsi"/>
          <w:szCs w:val="24"/>
        </w:rPr>
        <w:t xml:space="preserve">The newly </w:t>
      </w:r>
      <w:r w:rsidRPr="00805BC5">
        <w:rPr>
          <w:rFonts w:asciiTheme="minorHAnsi" w:hAnsiTheme="minorHAnsi"/>
          <w:szCs w:val="24"/>
        </w:rPr>
        <w:t xml:space="preserve">opened </w:t>
      </w:r>
      <w:r w:rsidRPr="00873095">
        <w:rPr>
          <w:rFonts w:asciiTheme="minorHAnsi" w:hAnsiTheme="minorHAnsi"/>
          <w:b/>
          <w:szCs w:val="24"/>
        </w:rPr>
        <w:t xml:space="preserve">Beer Xchange </w:t>
      </w:r>
      <w:r w:rsidRPr="00873095">
        <w:rPr>
          <w:rFonts w:asciiTheme="minorHAnsi" w:hAnsiTheme="minorHAnsi"/>
          <w:szCs w:val="24"/>
        </w:rPr>
        <w:t>hits all the right notes with their wide rangi</w:t>
      </w:r>
      <w:r>
        <w:rPr>
          <w:rFonts w:asciiTheme="minorHAnsi" w:hAnsiTheme="minorHAnsi"/>
          <w:szCs w:val="24"/>
        </w:rPr>
        <w:t xml:space="preserve">ng list of beers, spirits and </w:t>
      </w:r>
      <w:r w:rsidRPr="00873095">
        <w:rPr>
          <w:rFonts w:asciiTheme="minorHAnsi" w:hAnsiTheme="minorHAnsi"/>
          <w:szCs w:val="24"/>
        </w:rPr>
        <w:t>comprehensive western menu of Italian favourites and delicious bar bites.  Beer Xchange also plays host to the popular Shagies Live Band</w:t>
      </w:r>
      <w:r w:rsidRPr="00873095">
        <w:rPr>
          <w:rFonts w:asciiTheme="minorHAnsi" w:hAnsiTheme="minorHAnsi"/>
          <w:szCs w:val="24"/>
          <w:lang w:val="en-US"/>
        </w:rPr>
        <w:t xml:space="preserve"> every Tuesdays to Saturdays.</w:t>
      </w:r>
    </w:p>
    <w:p w:rsidR="005A519B" w:rsidRPr="00986E1C" w:rsidRDefault="005A519B" w:rsidP="00986E1C">
      <w:pPr>
        <w:spacing w:before="100" w:beforeAutospacing="1" w:after="100" w:afterAutospacing="1"/>
        <w:jc w:val="both"/>
        <w:rPr>
          <w:rFonts w:asciiTheme="minorHAnsi" w:hAnsiTheme="minorHAnsi"/>
          <w:szCs w:val="24"/>
        </w:rPr>
      </w:pPr>
      <w:r>
        <w:rPr>
          <w:rFonts w:asciiTheme="minorHAnsi" w:hAnsiTheme="minorHAnsi"/>
          <w:szCs w:val="24"/>
        </w:rPr>
        <w:t>Last but not least i</w:t>
      </w:r>
      <w:r w:rsidRPr="00873095">
        <w:rPr>
          <w:rFonts w:asciiTheme="minorHAnsi" w:hAnsiTheme="minorHAnsi"/>
          <w:szCs w:val="24"/>
        </w:rPr>
        <w:t>s </w:t>
      </w:r>
      <w:r w:rsidRPr="00873095">
        <w:rPr>
          <w:rFonts w:asciiTheme="minorHAnsi" w:hAnsiTheme="minorHAnsi"/>
          <w:b/>
          <w:szCs w:val="24"/>
        </w:rPr>
        <w:t>Red House Seafood</w:t>
      </w:r>
      <w:r w:rsidRPr="005A519B">
        <w:rPr>
          <w:rFonts w:asciiTheme="minorHAnsi" w:hAnsiTheme="minorHAnsi"/>
          <w:szCs w:val="24"/>
        </w:rPr>
        <w:t>, taking over the double storey space facing River Valley Road.</w:t>
      </w:r>
      <w:r w:rsidRPr="00873095">
        <w:rPr>
          <w:rFonts w:asciiTheme="minorHAnsi" w:hAnsiTheme="minorHAnsi"/>
          <w:b/>
          <w:szCs w:val="24"/>
        </w:rPr>
        <w:t xml:space="preserve"> </w:t>
      </w:r>
      <w:r w:rsidRPr="00873095">
        <w:rPr>
          <w:rFonts w:asciiTheme="minorHAnsi" w:hAnsiTheme="minorHAnsi"/>
          <w:szCs w:val="24"/>
        </w:rPr>
        <w:t>The 7,000 square feet and 200-</w:t>
      </w:r>
      <w:r w:rsidR="00CA02DB" w:rsidRPr="00873095">
        <w:rPr>
          <w:rFonts w:asciiTheme="minorHAnsi" w:hAnsiTheme="minorHAnsi"/>
          <w:szCs w:val="24"/>
        </w:rPr>
        <w:t>seat</w:t>
      </w:r>
      <w:r w:rsidR="00CA02DB">
        <w:rPr>
          <w:rFonts w:asciiTheme="minorHAnsi" w:hAnsiTheme="minorHAnsi"/>
          <w:szCs w:val="24"/>
        </w:rPr>
        <w:t>er</w:t>
      </w:r>
      <w:r w:rsidR="00CA02DB" w:rsidRPr="00873095">
        <w:rPr>
          <w:rFonts w:asciiTheme="minorHAnsi" w:hAnsiTheme="minorHAnsi"/>
          <w:szCs w:val="24"/>
        </w:rPr>
        <w:t xml:space="preserve"> </w:t>
      </w:r>
      <w:r w:rsidRPr="00873095">
        <w:rPr>
          <w:rFonts w:asciiTheme="minorHAnsi" w:hAnsiTheme="minorHAnsi"/>
          <w:szCs w:val="24"/>
        </w:rPr>
        <w:t xml:space="preserve">restaurant is the latest addition to the esteemed home-grown restaurant chain. Over the years, Red House Seafood </w:t>
      </w:r>
      <w:r w:rsidR="00CA02DB">
        <w:rPr>
          <w:rFonts w:asciiTheme="minorHAnsi" w:hAnsiTheme="minorHAnsi"/>
          <w:szCs w:val="24"/>
        </w:rPr>
        <w:t>has</w:t>
      </w:r>
      <w:r w:rsidR="00CA02DB" w:rsidRPr="00873095">
        <w:rPr>
          <w:rFonts w:asciiTheme="minorHAnsi" w:hAnsiTheme="minorHAnsi"/>
          <w:szCs w:val="24"/>
        </w:rPr>
        <w:t xml:space="preserve"> </w:t>
      </w:r>
      <w:r w:rsidRPr="00873095">
        <w:rPr>
          <w:rFonts w:asciiTheme="minorHAnsi" w:hAnsiTheme="minorHAnsi"/>
          <w:szCs w:val="24"/>
        </w:rPr>
        <w:t xml:space="preserve">built a strong reputation </w:t>
      </w:r>
      <w:r w:rsidRPr="00873095">
        <w:rPr>
          <w:rFonts w:asciiTheme="minorHAnsi" w:hAnsiTheme="minorHAnsi"/>
          <w:szCs w:val="24"/>
        </w:rPr>
        <w:lastRenderedPageBreak/>
        <w:t xml:space="preserve">for good quality, fresh seafood specialising in Asian seafood dishes and Singaporean favourites such as Crabs in Red House Chilli Stew and their Scottish Brown Crabs.   Their intimate attention to flavours makes them popular amongst locals, expatriates and tourists. </w:t>
      </w:r>
      <w:r>
        <w:rPr>
          <w:rFonts w:asciiTheme="minorHAnsi" w:hAnsiTheme="minorHAnsi"/>
          <w:szCs w:val="24"/>
        </w:rPr>
        <w:t>Red House Seafood is slated to open 16 December 2016.</w:t>
      </w:r>
    </w:p>
    <w:p w:rsidR="005A519B" w:rsidRPr="00805BC5" w:rsidRDefault="005A519B" w:rsidP="005A519B">
      <w:pPr>
        <w:jc w:val="center"/>
        <w:rPr>
          <w:rFonts w:asciiTheme="minorHAnsi" w:hAnsiTheme="minorHAnsi" w:cs="Arial"/>
          <w:b/>
          <w:sz w:val="28"/>
          <w:szCs w:val="28"/>
          <w:u w:val="single"/>
        </w:rPr>
      </w:pPr>
      <w:r w:rsidRPr="00805BC5">
        <w:rPr>
          <w:rFonts w:asciiTheme="minorHAnsi" w:hAnsiTheme="minorHAnsi" w:cs="Arial"/>
          <w:b/>
          <w:sz w:val="28"/>
          <w:szCs w:val="28"/>
          <w:u w:val="single"/>
        </w:rPr>
        <w:t>NEW TO MARKET CONCEPT</w:t>
      </w:r>
    </w:p>
    <w:p w:rsidR="005A519B" w:rsidRDefault="005A519B" w:rsidP="005A519B">
      <w:pPr>
        <w:jc w:val="both"/>
        <w:rPr>
          <w:rFonts w:asciiTheme="minorHAnsi" w:hAnsiTheme="minorHAnsi" w:cs="Arial"/>
          <w:szCs w:val="24"/>
        </w:rPr>
      </w:pPr>
    </w:p>
    <w:p w:rsidR="005A519B" w:rsidRPr="00805BC5" w:rsidRDefault="005A519B" w:rsidP="005A519B">
      <w:pPr>
        <w:jc w:val="both"/>
        <w:rPr>
          <w:rFonts w:asciiTheme="minorHAnsi" w:hAnsiTheme="minorHAnsi" w:cs="Arial"/>
          <w:szCs w:val="24"/>
        </w:rPr>
      </w:pPr>
      <w:r w:rsidRPr="00805BC5">
        <w:rPr>
          <w:rFonts w:asciiTheme="minorHAnsi" w:hAnsiTheme="minorHAnsi" w:cs="Arial"/>
          <w:szCs w:val="24"/>
        </w:rPr>
        <w:t xml:space="preserve">Making its first foray into Southeast Asia is </w:t>
      </w:r>
      <w:r>
        <w:rPr>
          <w:rFonts w:asciiTheme="minorHAnsi" w:hAnsiTheme="minorHAnsi" w:cs="Arial"/>
          <w:b/>
          <w:szCs w:val="24"/>
        </w:rPr>
        <w:t>Da Miao Hot</w:t>
      </w:r>
      <w:r w:rsidRPr="00805BC5">
        <w:rPr>
          <w:rFonts w:asciiTheme="minorHAnsi" w:hAnsiTheme="minorHAnsi" w:cs="Arial"/>
          <w:b/>
          <w:szCs w:val="24"/>
        </w:rPr>
        <w:t xml:space="preserve">Pot </w:t>
      </w:r>
      <w:r w:rsidRPr="00805BC5">
        <w:rPr>
          <w:rFonts w:asciiTheme="minorHAnsi" w:hAnsiTheme="minorHAnsi"/>
          <w:b/>
          <w:szCs w:val="24"/>
        </w:rPr>
        <w:t>(</w:t>
      </w:r>
      <w:r w:rsidRPr="00805BC5">
        <w:rPr>
          <w:rFonts w:asciiTheme="minorHAnsi" w:eastAsia="SimSun" w:hAnsiTheme="minorHAnsi" w:cs="SimSun"/>
          <w:b/>
          <w:szCs w:val="24"/>
        </w:rPr>
        <w:t>大妙火锅</w:t>
      </w:r>
      <w:r w:rsidRPr="00805BC5">
        <w:rPr>
          <w:rFonts w:asciiTheme="minorHAnsi" w:hAnsiTheme="minorHAnsi"/>
          <w:b/>
          <w:szCs w:val="24"/>
        </w:rPr>
        <w:t>)</w:t>
      </w:r>
      <w:r w:rsidRPr="00805BC5">
        <w:rPr>
          <w:rFonts w:asciiTheme="minorHAnsi" w:hAnsiTheme="minorHAnsi"/>
          <w:b/>
          <w:sz w:val="28"/>
          <w:szCs w:val="28"/>
        </w:rPr>
        <w:t xml:space="preserve"> </w:t>
      </w:r>
      <w:r w:rsidRPr="00873095">
        <w:rPr>
          <w:rFonts w:asciiTheme="minorHAnsi" w:hAnsiTheme="minorHAnsi" w:cs="Arial"/>
          <w:szCs w:val="24"/>
        </w:rPr>
        <w:t>a high quality Chinese hotpot chain</w:t>
      </w:r>
      <w:r w:rsidRPr="00805BC5">
        <w:rPr>
          <w:rFonts w:asciiTheme="minorHAnsi" w:hAnsiTheme="minorHAnsi" w:cs="Arial"/>
          <w:szCs w:val="24"/>
        </w:rPr>
        <w:t xml:space="preserve"> from Chengdu </w:t>
      </w:r>
      <w:r w:rsidR="00CA02DB">
        <w:rPr>
          <w:rFonts w:asciiTheme="minorHAnsi" w:hAnsiTheme="minorHAnsi" w:cs="Arial"/>
          <w:szCs w:val="24"/>
        </w:rPr>
        <w:t>which will be opening</w:t>
      </w:r>
      <w:r w:rsidRPr="00873095">
        <w:rPr>
          <w:rFonts w:asciiTheme="minorHAnsi" w:hAnsiTheme="minorHAnsi" w:cs="Arial"/>
          <w:szCs w:val="24"/>
        </w:rPr>
        <w:t xml:space="preserve"> its first outlet outside of China in Clarke Quay</w:t>
      </w:r>
      <w:r>
        <w:rPr>
          <w:rFonts w:asciiTheme="minorHAnsi" w:hAnsiTheme="minorHAnsi" w:cs="Arial"/>
          <w:szCs w:val="24"/>
        </w:rPr>
        <w:t xml:space="preserve"> </w:t>
      </w:r>
      <w:r w:rsidR="00CA02DB">
        <w:rPr>
          <w:rFonts w:asciiTheme="minorHAnsi" w:hAnsiTheme="minorHAnsi" w:cs="Arial"/>
          <w:szCs w:val="24"/>
        </w:rPr>
        <w:t xml:space="preserve">at the </w:t>
      </w:r>
      <w:r>
        <w:rPr>
          <w:rFonts w:asciiTheme="minorHAnsi" w:hAnsiTheme="minorHAnsi" w:cs="Arial"/>
          <w:szCs w:val="24"/>
        </w:rPr>
        <w:t>end of December</w:t>
      </w:r>
      <w:r w:rsidRPr="00873095">
        <w:rPr>
          <w:rFonts w:asciiTheme="minorHAnsi" w:hAnsiTheme="minorHAnsi" w:cs="Arial"/>
          <w:szCs w:val="24"/>
        </w:rPr>
        <w:t xml:space="preserve">.  A feast </w:t>
      </w:r>
      <w:r>
        <w:rPr>
          <w:rFonts w:asciiTheme="minorHAnsi" w:hAnsiTheme="minorHAnsi" w:cs="Arial"/>
          <w:szCs w:val="24"/>
        </w:rPr>
        <w:t xml:space="preserve">awaits diners </w:t>
      </w:r>
      <w:r w:rsidRPr="00873095">
        <w:rPr>
          <w:rFonts w:asciiTheme="minorHAnsi" w:hAnsiTheme="minorHAnsi" w:cs="Arial"/>
          <w:szCs w:val="24"/>
        </w:rPr>
        <w:t>with their wide</w:t>
      </w:r>
      <w:r>
        <w:rPr>
          <w:rFonts w:asciiTheme="minorHAnsi" w:hAnsiTheme="minorHAnsi" w:cs="Arial"/>
          <w:szCs w:val="24"/>
        </w:rPr>
        <w:t xml:space="preserve"> selection of fresh hotpot ingredients and authentic Szechuan dishes.</w:t>
      </w:r>
      <w:r w:rsidRPr="00873095">
        <w:rPr>
          <w:rFonts w:asciiTheme="minorHAnsi" w:hAnsiTheme="minorHAnsi" w:cs="Arial"/>
          <w:szCs w:val="24"/>
        </w:rPr>
        <w:t xml:space="preserve"> </w:t>
      </w:r>
      <w:r>
        <w:rPr>
          <w:rFonts w:asciiTheme="minorHAnsi" w:hAnsiTheme="minorHAnsi" w:cs="Arial"/>
          <w:szCs w:val="24"/>
        </w:rPr>
        <w:t xml:space="preserve">Their signature </w:t>
      </w:r>
      <w:r w:rsidRPr="00873095">
        <w:rPr>
          <w:rFonts w:asciiTheme="minorHAnsi" w:hAnsiTheme="minorHAnsi" w:cs="Arial"/>
          <w:szCs w:val="24"/>
        </w:rPr>
        <w:t>hot and spicy or thick clear soup base</w:t>
      </w:r>
      <w:r w:rsidR="00CA02DB">
        <w:rPr>
          <w:rFonts w:asciiTheme="minorHAnsi" w:hAnsiTheme="minorHAnsi" w:cs="Arial"/>
          <w:szCs w:val="24"/>
        </w:rPr>
        <w:t>s</w:t>
      </w:r>
      <w:r w:rsidRPr="00873095">
        <w:rPr>
          <w:rFonts w:asciiTheme="minorHAnsi" w:hAnsiTheme="minorHAnsi" w:cs="Arial"/>
          <w:szCs w:val="24"/>
        </w:rPr>
        <w:t xml:space="preserve"> </w:t>
      </w:r>
      <w:r>
        <w:rPr>
          <w:rFonts w:asciiTheme="minorHAnsi" w:hAnsiTheme="minorHAnsi" w:cs="Arial"/>
          <w:szCs w:val="24"/>
        </w:rPr>
        <w:t xml:space="preserve">are </w:t>
      </w:r>
      <w:r w:rsidRPr="00873095">
        <w:rPr>
          <w:rFonts w:asciiTheme="minorHAnsi" w:hAnsiTheme="minorHAnsi" w:cs="Arial"/>
          <w:szCs w:val="24"/>
        </w:rPr>
        <w:t>made from more than twenty spices, plant oil</w:t>
      </w:r>
      <w:r w:rsidR="00CA02DB">
        <w:rPr>
          <w:rFonts w:asciiTheme="minorHAnsi" w:hAnsiTheme="minorHAnsi" w:cs="Arial"/>
          <w:szCs w:val="24"/>
        </w:rPr>
        <w:t>s</w:t>
      </w:r>
      <w:r w:rsidRPr="00873095">
        <w:rPr>
          <w:rFonts w:asciiTheme="minorHAnsi" w:hAnsiTheme="minorHAnsi" w:cs="Arial"/>
          <w:szCs w:val="24"/>
        </w:rPr>
        <w:t xml:space="preserve"> and herbs. </w:t>
      </w:r>
      <w:r w:rsidRPr="00805BC5">
        <w:rPr>
          <w:rFonts w:asciiTheme="minorHAnsi" w:hAnsiTheme="minorHAnsi" w:cs="Arial"/>
          <w:szCs w:val="24"/>
        </w:rPr>
        <w:t>Another highlight is their daily entertainm</w:t>
      </w:r>
      <w:r>
        <w:rPr>
          <w:rFonts w:asciiTheme="minorHAnsi" w:hAnsiTheme="minorHAnsi" w:cs="Arial"/>
          <w:szCs w:val="24"/>
        </w:rPr>
        <w:t xml:space="preserve">ent, </w:t>
      </w:r>
      <w:r w:rsidR="00CA02DB">
        <w:rPr>
          <w:rFonts w:asciiTheme="minorHAnsi" w:hAnsiTheme="minorHAnsi" w:cs="Arial"/>
          <w:szCs w:val="24"/>
        </w:rPr>
        <w:t>including</w:t>
      </w:r>
      <w:r>
        <w:rPr>
          <w:rFonts w:asciiTheme="minorHAnsi" w:hAnsiTheme="minorHAnsi" w:cs="Arial"/>
          <w:szCs w:val="24"/>
        </w:rPr>
        <w:t xml:space="preserve"> </w:t>
      </w:r>
      <w:r w:rsidRPr="00805BC5">
        <w:rPr>
          <w:rFonts w:asciiTheme="minorHAnsi" w:hAnsiTheme="minorHAnsi" w:cs="Arial"/>
          <w:szCs w:val="24"/>
        </w:rPr>
        <w:t xml:space="preserve">traditional </w:t>
      </w:r>
      <w:r w:rsidR="00CA02DB">
        <w:rPr>
          <w:rFonts w:asciiTheme="minorHAnsi" w:hAnsiTheme="minorHAnsi" w:cs="Arial"/>
          <w:szCs w:val="24"/>
        </w:rPr>
        <w:t xml:space="preserve">Chinese </w:t>
      </w:r>
      <w:r w:rsidRPr="00805BC5">
        <w:rPr>
          <w:rFonts w:asciiTheme="minorHAnsi" w:hAnsiTheme="minorHAnsi" w:cs="Arial"/>
          <w:szCs w:val="24"/>
        </w:rPr>
        <w:t xml:space="preserve">performances </w:t>
      </w:r>
      <w:r w:rsidR="00CA02DB">
        <w:rPr>
          <w:rFonts w:asciiTheme="minorHAnsi" w:hAnsiTheme="minorHAnsi" w:cs="Arial"/>
          <w:szCs w:val="24"/>
        </w:rPr>
        <w:t>such</w:t>
      </w:r>
      <w:r w:rsidR="00CA02DB" w:rsidRPr="00805BC5">
        <w:rPr>
          <w:rFonts w:asciiTheme="minorHAnsi" w:hAnsiTheme="minorHAnsi" w:cs="Arial"/>
          <w:szCs w:val="24"/>
        </w:rPr>
        <w:t xml:space="preserve"> </w:t>
      </w:r>
      <w:r w:rsidRPr="00805BC5">
        <w:rPr>
          <w:rFonts w:asciiTheme="minorHAnsi" w:hAnsiTheme="minorHAnsi" w:cs="Arial"/>
          <w:szCs w:val="24"/>
        </w:rPr>
        <w:t>the legendary mask changing show</w:t>
      </w:r>
      <w:r w:rsidR="00CA02DB">
        <w:rPr>
          <w:rFonts w:asciiTheme="minorHAnsi" w:hAnsiTheme="minorHAnsi" w:cs="Arial"/>
          <w:szCs w:val="24"/>
        </w:rPr>
        <w:t>, specially programmed to keep diners engaged</w:t>
      </w:r>
      <w:r w:rsidRPr="00805BC5">
        <w:rPr>
          <w:rFonts w:asciiTheme="minorHAnsi" w:hAnsiTheme="minorHAnsi" w:cs="Arial"/>
          <w:szCs w:val="24"/>
        </w:rPr>
        <w:t>!</w:t>
      </w:r>
    </w:p>
    <w:p w:rsidR="005A519B" w:rsidRDefault="005A519B" w:rsidP="005A519B">
      <w:pPr>
        <w:jc w:val="both"/>
        <w:rPr>
          <w:rFonts w:asciiTheme="minorHAnsi" w:hAnsiTheme="minorHAnsi" w:cs="Arial"/>
          <w:szCs w:val="24"/>
        </w:rPr>
      </w:pPr>
    </w:p>
    <w:p w:rsidR="005A519B" w:rsidRPr="00805BC5" w:rsidRDefault="005A519B" w:rsidP="005A519B">
      <w:pPr>
        <w:jc w:val="both"/>
        <w:rPr>
          <w:rFonts w:asciiTheme="minorHAnsi" w:hAnsiTheme="minorHAnsi" w:cs="Arial"/>
          <w:szCs w:val="24"/>
        </w:rPr>
      </w:pPr>
      <w:r w:rsidRPr="00805BC5">
        <w:rPr>
          <w:rFonts w:asciiTheme="minorHAnsi" w:hAnsiTheme="minorHAnsi" w:cs="Arial"/>
          <w:szCs w:val="24"/>
        </w:rPr>
        <w:t xml:space="preserve">Their relentless effort in maintaining the high quality of traditional Sichuan hotpot in Chengdu </w:t>
      </w:r>
      <w:r w:rsidR="003F18C2">
        <w:rPr>
          <w:rFonts w:asciiTheme="minorHAnsi" w:hAnsiTheme="minorHAnsi" w:cs="Arial"/>
          <w:szCs w:val="24"/>
        </w:rPr>
        <w:t xml:space="preserve">has </w:t>
      </w:r>
      <w:r w:rsidRPr="00805BC5">
        <w:rPr>
          <w:rFonts w:asciiTheme="minorHAnsi" w:hAnsiTheme="minorHAnsi" w:cs="Arial"/>
          <w:szCs w:val="24"/>
        </w:rPr>
        <w:t>made them a popular choice among political leaders and celebrities</w:t>
      </w:r>
      <w:r w:rsidR="00D0689A">
        <w:rPr>
          <w:rFonts w:asciiTheme="minorHAnsi" w:hAnsiTheme="minorHAnsi" w:cs="Arial"/>
          <w:szCs w:val="24"/>
        </w:rPr>
        <w:t>, including</w:t>
      </w:r>
      <w:r w:rsidRPr="00805BC5">
        <w:rPr>
          <w:rFonts w:asciiTheme="minorHAnsi" w:hAnsiTheme="minorHAnsi" w:cs="Arial"/>
          <w:szCs w:val="24"/>
        </w:rPr>
        <w:t xml:space="preserve"> US First Lady Michelle Obama, King Willem-Alexander of Netherlands</w:t>
      </w:r>
      <w:r w:rsidR="0044408E">
        <w:rPr>
          <w:rFonts w:asciiTheme="minorHAnsi" w:hAnsiTheme="minorHAnsi" w:cs="Arial"/>
          <w:szCs w:val="24"/>
        </w:rPr>
        <w:t xml:space="preserve"> </w:t>
      </w:r>
      <w:r w:rsidR="00CA02DB">
        <w:rPr>
          <w:rFonts w:asciiTheme="minorHAnsi" w:hAnsiTheme="minorHAnsi" w:cs="Arial"/>
          <w:szCs w:val="24"/>
        </w:rPr>
        <w:t xml:space="preserve">and </w:t>
      </w:r>
      <w:r w:rsidRPr="00805BC5">
        <w:rPr>
          <w:rFonts w:asciiTheme="minorHAnsi" w:hAnsiTheme="minorHAnsi" w:cs="Arial"/>
          <w:szCs w:val="24"/>
        </w:rPr>
        <w:t>President of the Czech Republic</w:t>
      </w:r>
      <w:r w:rsidRPr="00805BC5" w:rsidDel="00DB30B8">
        <w:rPr>
          <w:rFonts w:asciiTheme="minorHAnsi" w:hAnsiTheme="minorHAnsi" w:cs="Arial"/>
          <w:szCs w:val="24"/>
        </w:rPr>
        <w:t xml:space="preserve"> </w:t>
      </w:r>
      <w:r w:rsidRPr="00805BC5">
        <w:rPr>
          <w:rFonts w:asciiTheme="minorHAnsi" w:hAnsiTheme="minorHAnsi" w:cs="Arial"/>
          <w:szCs w:val="24"/>
        </w:rPr>
        <w:t>Miloš Zeman.</w:t>
      </w:r>
    </w:p>
    <w:p w:rsidR="000A3509" w:rsidRDefault="000A3509" w:rsidP="00873095">
      <w:pPr>
        <w:jc w:val="both"/>
        <w:rPr>
          <w:rFonts w:asciiTheme="minorHAnsi" w:hAnsiTheme="minorHAnsi" w:cs="Arial"/>
          <w:szCs w:val="24"/>
        </w:rPr>
      </w:pPr>
    </w:p>
    <w:p w:rsidR="005A519B" w:rsidRPr="00805BC5" w:rsidRDefault="00946F59" w:rsidP="005A519B">
      <w:pPr>
        <w:jc w:val="center"/>
        <w:rPr>
          <w:rFonts w:asciiTheme="minorHAnsi" w:hAnsiTheme="minorHAnsi" w:cs="Arial"/>
          <w:b/>
          <w:sz w:val="28"/>
          <w:szCs w:val="28"/>
          <w:u w:val="single"/>
        </w:rPr>
      </w:pPr>
      <w:r>
        <w:rPr>
          <w:rFonts w:asciiTheme="minorHAnsi" w:hAnsiTheme="minorHAnsi" w:cs="Arial"/>
          <w:b/>
          <w:sz w:val="28"/>
          <w:szCs w:val="28"/>
          <w:u w:val="single"/>
        </w:rPr>
        <w:t>NON STOP ENTERTAINMENT</w:t>
      </w:r>
      <w:r w:rsidR="004E48AD">
        <w:rPr>
          <w:rFonts w:asciiTheme="minorHAnsi" w:hAnsiTheme="minorHAnsi" w:cs="Arial"/>
          <w:b/>
          <w:sz w:val="28"/>
          <w:szCs w:val="28"/>
          <w:u w:val="single"/>
        </w:rPr>
        <w:t xml:space="preserve"> TO USHER IN THE NEW YEAR</w:t>
      </w:r>
    </w:p>
    <w:p w:rsidR="005A519B" w:rsidRPr="00873095" w:rsidRDefault="005A519B" w:rsidP="00873095">
      <w:pPr>
        <w:jc w:val="both"/>
        <w:rPr>
          <w:rFonts w:asciiTheme="minorHAnsi" w:hAnsiTheme="minorHAnsi" w:cs="Arial"/>
          <w:szCs w:val="24"/>
        </w:rPr>
      </w:pPr>
    </w:p>
    <w:p w:rsidR="00D65CFF" w:rsidRPr="00873095" w:rsidRDefault="007E1834" w:rsidP="00873095">
      <w:pPr>
        <w:jc w:val="both"/>
        <w:rPr>
          <w:rFonts w:asciiTheme="minorHAnsi" w:hAnsiTheme="minorHAnsi" w:cs="Arial"/>
          <w:szCs w:val="24"/>
        </w:rPr>
      </w:pPr>
      <w:r w:rsidRPr="00873095">
        <w:rPr>
          <w:rFonts w:asciiTheme="minorHAnsi" w:hAnsiTheme="minorHAnsi" w:cs="Arial"/>
          <w:szCs w:val="24"/>
        </w:rPr>
        <w:t xml:space="preserve">Ending the year with a big bang is </w:t>
      </w:r>
      <w:r w:rsidRPr="00873095">
        <w:rPr>
          <w:rFonts w:asciiTheme="minorHAnsi" w:hAnsiTheme="minorHAnsi" w:cs="Arial"/>
          <w:b/>
          <w:szCs w:val="24"/>
        </w:rPr>
        <w:t>Clarke Quay Supernova Countdown</w:t>
      </w:r>
      <w:r w:rsidRPr="00873095">
        <w:rPr>
          <w:rFonts w:asciiTheme="minorHAnsi" w:hAnsiTheme="minorHAnsi" w:cs="Arial"/>
          <w:szCs w:val="24"/>
        </w:rPr>
        <w:t xml:space="preserve"> on 31 December 2016; an epic New </w:t>
      </w:r>
      <w:r w:rsidR="00805BC5" w:rsidRPr="00873095">
        <w:rPr>
          <w:rFonts w:asciiTheme="minorHAnsi" w:hAnsiTheme="minorHAnsi" w:cs="Arial"/>
          <w:szCs w:val="24"/>
        </w:rPr>
        <w:t>Year’s</w:t>
      </w:r>
      <w:r w:rsidRPr="00873095">
        <w:rPr>
          <w:rFonts w:asciiTheme="minorHAnsi" w:hAnsiTheme="minorHAnsi" w:cs="Arial"/>
          <w:szCs w:val="24"/>
        </w:rPr>
        <w:t xml:space="preserve"> Eve party as we bid farewell to 2016 and embrace 2017 with non-stop dancing, singing and of course lots of partying!</w:t>
      </w:r>
      <w:r w:rsidR="00603BF6">
        <w:rPr>
          <w:rFonts w:asciiTheme="minorHAnsi" w:hAnsiTheme="minorHAnsi" w:cs="Arial"/>
          <w:szCs w:val="24"/>
        </w:rPr>
        <w:t xml:space="preserve"> </w:t>
      </w:r>
    </w:p>
    <w:p w:rsidR="00632534" w:rsidRPr="00873095" w:rsidRDefault="00632534" w:rsidP="00873095">
      <w:pPr>
        <w:jc w:val="both"/>
        <w:rPr>
          <w:rFonts w:asciiTheme="minorHAnsi" w:hAnsiTheme="minorHAnsi" w:cs="Arial"/>
          <w:i/>
          <w:szCs w:val="24"/>
        </w:rPr>
      </w:pPr>
    </w:p>
    <w:p w:rsidR="000A3509" w:rsidRPr="00873095" w:rsidRDefault="007E1834" w:rsidP="00873095">
      <w:pPr>
        <w:jc w:val="both"/>
        <w:rPr>
          <w:rFonts w:asciiTheme="minorHAnsi" w:hAnsiTheme="minorHAnsi" w:cs="Arial"/>
          <w:szCs w:val="24"/>
        </w:rPr>
      </w:pPr>
      <w:r w:rsidRPr="00873095">
        <w:rPr>
          <w:rFonts w:asciiTheme="minorHAnsi" w:hAnsiTheme="minorHAnsi" w:cs="Arial"/>
          <w:szCs w:val="24"/>
        </w:rPr>
        <w:t>Looking ahead in 2017, Clarke Quay has lined up a slew of exciting events which include Singapore Festival of Fun, Music After Sevens, Music Jam and Halloween. Not forget</w:t>
      </w:r>
      <w:r w:rsidR="00805BC5">
        <w:rPr>
          <w:rFonts w:asciiTheme="minorHAnsi" w:hAnsiTheme="minorHAnsi" w:cs="Arial"/>
          <w:szCs w:val="24"/>
        </w:rPr>
        <w:t>ting our promise of everyday cheer</w:t>
      </w:r>
      <w:r w:rsidRPr="00873095">
        <w:rPr>
          <w:rFonts w:asciiTheme="minorHAnsi" w:hAnsiTheme="minorHAnsi" w:cs="Arial"/>
          <w:szCs w:val="24"/>
        </w:rPr>
        <w:t xml:space="preserve"> with our value Set Lunch and Happy Hour promotions.</w:t>
      </w:r>
    </w:p>
    <w:p w:rsidR="000A3509" w:rsidRPr="00873095" w:rsidRDefault="000A3509" w:rsidP="00873095">
      <w:pPr>
        <w:jc w:val="both"/>
        <w:rPr>
          <w:rFonts w:asciiTheme="minorHAnsi" w:hAnsiTheme="minorHAnsi" w:cs="Arial"/>
          <w:szCs w:val="24"/>
        </w:rPr>
      </w:pPr>
    </w:p>
    <w:p w:rsidR="000A3509" w:rsidRPr="00873095" w:rsidRDefault="007E1834" w:rsidP="00873095">
      <w:pPr>
        <w:jc w:val="both"/>
        <w:rPr>
          <w:rFonts w:asciiTheme="minorHAnsi" w:hAnsiTheme="minorHAnsi" w:cs="Arial"/>
          <w:szCs w:val="24"/>
        </w:rPr>
      </w:pPr>
      <w:r w:rsidRPr="00873095">
        <w:rPr>
          <w:rFonts w:asciiTheme="minorHAnsi" w:hAnsiTheme="minorHAnsi" w:cs="Arial"/>
          <w:szCs w:val="24"/>
        </w:rPr>
        <w:t xml:space="preserve">Stay tuned to </w:t>
      </w:r>
      <w:hyperlink r:id="rId9" w:history="1">
        <w:r w:rsidRPr="00873095">
          <w:rPr>
            <w:rStyle w:val="Hyperlink"/>
            <w:rFonts w:asciiTheme="minorHAnsi" w:hAnsiTheme="minorHAnsi" w:cs="Arial"/>
            <w:szCs w:val="24"/>
          </w:rPr>
          <w:t>www.clarkequay.com.sg</w:t>
        </w:r>
      </w:hyperlink>
      <w:r w:rsidR="000A3509" w:rsidRPr="00873095">
        <w:rPr>
          <w:rFonts w:asciiTheme="minorHAnsi" w:hAnsiTheme="minorHAnsi" w:cs="Arial"/>
          <w:szCs w:val="24"/>
        </w:rPr>
        <w:t xml:space="preserve"> for more to come.</w:t>
      </w:r>
    </w:p>
    <w:p w:rsidR="00953F07" w:rsidRPr="00873095" w:rsidRDefault="008A6530" w:rsidP="00873095">
      <w:pPr>
        <w:jc w:val="both"/>
        <w:rPr>
          <w:rFonts w:asciiTheme="minorHAnsi" w:hAnsiTheme="minorHAnsi" w:cs="Arial"/>
          <w:i/>
          <w:szCs w:val="24"/>
        </w:rPr>
      </w:pPr>
      <w:r w:rsidRPr="00873095">
        <w:rPr>
          <w:rFonts w:asciiTheme="minorHAnsi" w:hAnsiTheme="minorHAnsi" w:cs="Arial"/>
          <w:szCs w:val="24"/>
        </w:rPr>
        <w:t> </w:t>
      </w:r>
    </w:p>
    <w:p w:rsidR="00616929" w:rsidRDefault="00616929" w:rsidP="00805BC5">
      <w:pPr>
        <w:jc w:val="center"/>
        <w:rPr>
          <w:rFonts w:asciiTheme="minorHAnsi" w:hAnsiTheme="minorHAnsi" w:cs="Arial"/>
          <w:szCs w:val="24"/>
        </w:rPr>
      </w:pPr>
    </w:p>
    <w:p w:rsidR="00805BC5" w:rsidRDefault="007E1834" w:rsidP="00805BC5">
      <w:pPr>
        <w:jc w:val="center"/>
        <w:rPr>
          <w:rFonts w:asciiTheme="minorHAnsi" w:hAnsiTheme="minorHAnsi" w:cs="Arial"/>
          <w:szCs w:val="24"/>
        </w:rPr>
      </w:pPr>
      <w:r w:rsidRPr="00873095">
        <w:rPr>
          <w:rFonts w:asciiTheme="minorHAnsi" w:hAnsiTheme="minorHAnsi" w:cs="Arial"/>
          <w:szCs w:val="24"/>
        </w:rPr>
        <w:t>###</w:t>
      </w:r>
    </w:p>
    <w:p w:rsidR="000A3509" w:rsidRPr="00805BC5" w:rsidRDefault="00805BC5" w:rsidP="00616929">
      <w:pPr>
        <w:rPr>
          <w:rFonts w:asciiTheme="minorHAnsi" w:hAnsiTheme="minorHAnsi" w:cs="Arial"/>
          <w:bCs/>
          <w:color w:val="000000"/>
          <w:sz w:val="28"/>
          <w:szCs w:val="28"/>
          <w:u w:val="single"/>
        </w:rPr>
      </w:pPr>
      <w:r>
        <w:rPr>
          <w:rFonts w:asciiTheme="minorHAnsi" w:hAnsiTheme="minorHAnsi" w:cs="Arial"/>
          <w:szCs w:val="24"/>
        </w:rPr>
        <w:br w:type="page"/>
      </w:r>
      <w:r w:rsidR="007E1834" w:rsidRPr="00805BC5">
        <w:rPr>
          <w:rFonts w:asciiTheme="minorHAnsi" w:hAnsiTheme="minorHAnsi"/>
          <w:b/>
          <w:sz w:val="28"/>
          <w:szCs w:val="28"/>
        </w:rPr>
        <w:lastRenderedPageBreak/>
        <w:t>About CLARKE QUAY</w:t>
      </w:r>
    </w:p>
    <w:p w:rsidR="00616929" w:rsidRDefault="00616929" w:rsidP="00616929">
      <w:pPr>
        <w:pStyle w:val="NormalWeb"/>
        <w:spacing w:after="0"/>
        <w:jc w:val="both"/>
        <w:rPr>
          <w:rFonts w:asciiTheme="minorHAnsi" w:hAnsiTheme="minorHAnsi"/>
          <w:color w:val="auto"/>
          <w:sz w:val="24"/>
          <w:szCs w:val="24"/>
        </w:rPr>
      </w:pPr>
    </w:p>
    <w:p w:rsidR="000A3509" w:rsidRPr="00873095" w:rsidRDefault="007E1834" w:rsidP="00873095">
      <w:pPr>
        <w:pStyle w:val="NormalWeb"/>
        <w:spacing w:line="245" w:lineRule="atLeast"/>
        <w:jc w:val="both"/>
        <w:rPr>
          <w:rFonts w:asciiTheme="minorHAnsi" w:hAnsiTheme="minorHAnsi"/>
          <w:color w:val="auto"/>
          <w:sz w:val="24"/>
          <w:szCs w:val="24"/>
        </w:rPr>
      </w:pPr>
      <w:r w:rsidRPr="00873095">
        <w:rPr>
          <w:rFonts w:asciiTheme="minorHAnsi" w:hAnsiTheme="minorHAnsi"/>
          <w:color w:val="auto"/>
          <w:sz w:val="24"/>
          <w:szCs w:val="24"/>
        </w:rPr>
        <w:t xml:space="preserve">Located along the iconic Singapore River at the fringe of Singapore’s Central Business District, Clarke Quay sits on a historical commercial site dating back to the 19th Century. Today, Clarke Quay has been boldly restored and refurbished into five beautiful waterfront godowns under a climate controlled canopy illuminated by coloured lighting, creating a modern and cosmopolitan ambience amidst the tradition and history. Owned by CapitaLand Mall Trust and managed by CapitaLand Mall Asia, Clarke Quay plays host to a wide array of over 60 restaurants, wine </w:t>
      </w:r>
      <w:r w:rsidRPr="00873095">
        <w:rPr>
          <w:rFonts w:asciiTheme="minorHAnsi" w:hAnsiTheme="minorHAnsi"/>
          <w:noProof/>
          <w:color w:val="auto"/>
          <w:sz w:val="24"/>
          <w:szCs w:val="24"/>
        </w:rPr>
        <w:t>bars,</w:t>
      </w:r>
      <w:r w:rsidRPr="00873095">
        <w:rPr>
          <w:rFonts w:asciiTheme="minorHAnsi" w:hAnsiTheme="minorHAnsi"/>
          <w:color w:val="auto"/>
          <w:sz w:val="24"/>
          <w:szCs w:val="24"/>
        </w:rPr>
        <w:t xml:space="preserve"> and entertainment outlets, attracting about one million visitors every month.</w:t>
      </w:r>
    </w:p>
    <w:p w:rsidR="000A3509" w:rsidRPr="00873095" w:rsidRDefault="007E1834" w:rsidP="00873095">
      <w:pPr>
        <w:pStyle w:val="NormalWeb"/>
        <w:spacing w:line="245" w:lineRule="atLeast"/>
        <w:jc w:val="both"/>
        <w:rPr>
          <w:rFonts w:asciiTheme="minorHAnsi" w:hAnsiTheme="minorHAnsi"/>
          <w:color w:val="auto"/>
          <w:sz w:val="24"/>
          <w:szCs w:val="24"/>
        </w:rPr>
      </w:pPr>
      <w:r w:rsidRPr="00873095">
        <w:rPr>
          <w:rFonts w:asciiTheme="minorHAnsi" w:hAnsiTheme="minorHAnsi"/>
          <w:color w:val="auto"/>
          <w:sz w:val="24"/>
          <w:szCs w:val="24"/>
        </w:rPr>
        <w:t>Clarke Quay was crowned Singapore’s best nightspot at the 2014 AsiaOne People’s Choice Awards, organised by AsiaOne, Singapore’s leading news portal. Last year, Clarke Quay was awarded the 2015 Certificate of Excellence by TripAdvisor and identified by TripAdvsor as one of 50 iconic places to visit in Singapore, based on the travel website’s data on the most-reviewed attractions and eateries.</w:t>
      </w:r>
    </w:p>
    <w:p w:rsidR="000A3509" w:rsidRPr="00873095" w:rsidRDefault="007E1834" w:rsidP="00873095">
      <w:pPr>
        <w:jc w:val="both"/>
        <w:rPr>
          <w:rFonts w:asciiTheme="minorHAnsi" w:hAnsiTheme="minorHAnsi" w:cs="Arial"/>
          <w:szCs w:val="24"/>
        </w:rPr>
      </w:pPr>
      <w:r w:rsidRPr="00873095">
        <w:rPr>
          <w:rFonts w:asciiTheme="minorHAnsi" w:hAnsiTheme="minorHAnsi" w:cs="Arial"/>
          <w:szCs w:val="24"/>
        </w:rPr>
        <w:t xml:space="preserve">Website: </w:t>
      </w:r>
      <w:hyperlink r:id="rId10" w:history="1">
        <w:r w:rsidRPr="00873095">
          <w:rPr>
            <w:rStyle w:val="Hyperlink"/>
            <w:rFonts w:asciiTheme="minorHAnsi" w:hAnsiTheme="minorHAnsi" w:cs="Arial"/>
            <w:color w:val="auto"/>
            <w:szCs w:val="24"/>
          </w:rPr>
          <w:t>www.clarkequay.com.sg</w:t>
        </w:r>
      </w:hyperlink>
    </w:p>
    <w:p w:rsidR="000A3509" w:rsidRPr="00873095" w:rsidRDefault="000A3509" w:rsidP="00873095">
      <w:pPr>
        <w:jc w:val="both"/>
        <w:rPr>
          <w:rFonts w:asciiTheme="minorHAnsi" w:hAnsiTheme="minorHAnsi" w:cs="Arial"/>
          <w:szCs w:val="24"/>
        </w:rPr>
      </w:pPr>
      <w:r w:rsidRPr="00873095">
        <w:rPr>
          <w:rFonts w:asciiTheme="minorHAnsi" w:hAnsiTheme="minorHAnsi" w:cs="Arial"/>
          <w:szCs w:val="24"/>
        </w:rPr>
        <w:t xml:space="preserve">Like us on Facebook: </w:t>
      </w:r>
      <w:hyperlink r:id="rId11" w:history="1">
        <w:r w:rsidR="007E1834" w:rsidRPr="00873095">
          <w:rPr>
            <w:rStyle w:val="Hyperlink"/>
            <w:rFonts w:asciiTheme="minorHAnsi" w:hAnsiTheme="minorHAnsi" w:cs="Arial"/>
            <w:color w:val="auto"/>
            <w:szCs w:val="24"/>
          </w:rPr>
          <w:t>https://www.facebook.com/ClarkeQuay</w:t>
        </w:r>
      </w:hyperlink>
      <w:r w:rsidRPr="00873095">
        <w:rPr>
          <w:rFonts w:asciiTheme="minorHAnsi" w:hAnsiTheme="minorHAnsi" w:cs="Arial"/>
          <w:szCs w:val="24"/>
        </w:rPr>
        <w:t xml:space="preserve"> </w:t>
      </w:r>
    </w:p>
    <w:p w:rsidR="000A3509" w:rsidRPr="00873095" w:rsidRDefault="000A3509" w:rsidP="00873095">
      <w:pPr>
        <w:jc w:val="both"/>
        <w:rPr>
          <w:rFonts w:asciiTheme="minorHAnsi" w:hAnsiTheme="minorHAnsi"/>
          <w:szCs w:val="24"/>
        </w:rPr>
      </w:pPr>
      <w:r w:rsidRPr="00873095">
        <w:rPr>
          <w:rFonts w:asciiTheme="minorHAnsi" w:hAnsiTheme="minorHAnsi" w:cs="Arial"/>
          <w:szCs w:val="24"/>
        </w:rPr>
        <w:t xml:space="preserve">Follow us on Instagram: </w:t>
      </w:r>
      <w:hyperlink r:id="rId12" w:history="1">
        <w:r w:rsidR="007E1834" w:rsidRPr="00873095">
          <w:rPr>
            <w:rStyle w:val="Hyperlink"/>
            <w:rFonts w:asciiTheme="minorHAnsi" w:hAnsiTheme="minorHAnsi" w:cs="Arial"/>
            <w:color w:val="auto"/>
            <w:szCs w:val="24"/>
          </w:rPr>
          <w:t>https://www.instagram.com/clarkequaySG/</w:t>
        </w:r>
      </w:hyperlink>
    </w:p>
    <w:p w:rsidR="000A3509" w:rsidRPr="00873095" w:rsidRDefault="000A3509" w:rsidP="00873095">
      <w:pPr>
        <w:jc w:val="both"/>
        <w:rPr>
          <w:rFonts w:asciiTheme="minorHAnsi" w:hAnsiTheme="minorHAnsi"/>
          <w:szCs w:val="24"/>
        </w:rPr>
      </w:pPr>
    </w:p>
    <w:p w:rsidR="000A3509" w:rsidRPr="00873095" w:rsidRDefault="007E1834" w:rsidP="00873095">
      <w:pPr>
        <w:autoSpaceDE w:val="0"/>
        <w:autoSpaceDN w:val="0"/>
        <w:adjustRightInd w:val="0"/>
        <w:jc w:val="both"/>
        <w:rPr>
          <w:rFonts w:asciiTheme="minorHAnsi" w:hAnsiTheme="minorHAnsi" w:cs="Arial"/>
          <w:szCs w:val="24"/>
          <w:lang w:eastAsia="zh-CN"/>
        </w:rPr>
      </w:pPr>
      <w:r w:rsidRPr="00873095">
        <w:rPr>
          <w:rFonts w:asciiTheme="minorHAnsi" w:hAnsiTheme="minorHAnsi" w:cs="Arial"/>
          <w:szCs w:val="24"/>
          <w:lang w:eastAsia="zh-CN"/>
        </w:rPr>
        <w:t>#clarkequaysg</w:t>
      </w:r>
    </w:p>
    <w:p w:rsidR="000A3509" w:rsidRPr="00873095" w:rsidRDefault="007E1834" w:rsidP="00873095">
      <w:pPr>
        <w:autoSpaceDE w:val="0"/>
        <w:autoSpaceDN w:val="0"/>
        <w:adjustRightInd w:val="0"/>
        <w:jc w:val="both"/>
        <w:rPr>
          <w:rFonts w:asciiTheme="minorHAnsi" w:hAnsiTheme="minorHAnsi" w:cs="Arial"/>
          <w:szCs w:val="24"/>
          <w:lang w:eastAsia="zh-CN"/>
        </w:rPr>
      </w:pPr>
      <w:r w:rsidRPr="00873095">
        <w:rPr>
          <w:rFonts w:asciiTheme="minorHAnsi" w:hAnsiTheme="minorHAnsi" w:cs="Arial"/>
          <w:szCs w:val="24"/>
          <w:lang w:eastAsia="zh-CN"/>
        </w:rPr>
        <w:t>#winedinegoodtimes</w:t>
      </w:r>
    </w:p>
    <w:p w:rsidR="000A3509" w:rsidRPr="00873095" w:rsidRDefault="000A3509" w:rsidP="00873095">
      <w:pPr>
        <w:jc w:val="both"/>
        <w:rPr>
          <w:rFonts w:asciiTheme="minorHAnsi" w:hAnsiTheme="minorHAnsi" w:cs="Arial"/>
          <w:bCs/>
          <w:szCs w:val="24"/>
          <w:u w:val="single"/>
        </w:rPr>
      </w:pPr>
    </w:p>
    <w:p w:rsidR="000A3509" w:rsidRPr="00873095" w:rsidRDefault="000A3509" w:rsidP="00873095">
      <w:pPr>
        <w:jc w:val="both"/>
        <w:rPr>
          <w:rFonts w:asciiTheme="minorHAnsi" w:hAnsiTheme="minorHAnsi" w:cs="Arial"/>
          <w:bCs/>
          <w:szCs w:val="24"/>
          <w:u w:val="single"/>
        </w:rPr>
      </w:pPr>
    </w:p>
    <w:p w:rsidR="002212A3" w:rsidRPr="00873095" w:rsidRDefault="007E1834" w:rsidP="00873095">
      <w:pPr>
        <w:jc w:val="both"/>
        <w:rPr>
          <w:rFonts w:asciiTheme="minorHAnsi" w:hAnsiTheme="minorHAnsi" w:cs="Arial"/>
          <w:bCs/>
          <w:szCs w:val="24"/>
          <w:u w:val="single"/>
        </w:rPr>
      </w:pPr>
      <w:r w:rsidRPr="00873095">
        <w:rPr>
          <w:rFonts w:asciiTheme="minorHAnsi" w:hAnsiTheme="minorHAnsi" w:cs="Arial"/>
          <w:bCs/>
          <w:szCs w:val="24"/>
          <w:u w:val="single"/>
        </w:rPr>
        <w:t>Media contact</w:t>
      </w:r>
    </w:p>
    <w:p w:rsidR="002212A3" w:rsidRPr="00873095" w:rsidRDefault="007E1834" w:rsidP="00873095">
      <w:pPr>
        <w:jc w:val="both"/>
        <w:rPr>
          <w:rFonts w:asciiTheme="minorHAnsi" w:hAnsiTheme="minorHAnsi" w:cs="Arial"/>
          <w:bCs/>
          <w:szCs w:val="24"/>
        </w:rPr>
      </w:pPr>
      <w:r w:rsidRPr="00873095">
        <w:rPr>
          <w:rFonts w:asciiTheme="minorHAnsi" w:hAnsiTheme="minorHAnsi" w:cs="Arial"/>
          <w:bCs/>
          <w:szCs w:val="24"/>
        </w:rPr>
        <w:t>Elene Foo (Ms)</w:t>
      </w:r>
    </w:p>
    <w:p w:rsidR="002212A3" w:rsidRPr="00873095" w:rsidRDefault="007E1834" w:rsidP="00873095">
      <w:pPr>
        <w:jc w:val="both"/>
        <w:rPr>
          <w:rFonts w:asciiTheme="minorHAnsi" w:hAnsiTheme="minorHAnsi" w:cs="Arial"/>
          <w:bCs/>
          <w:szCs w:val="24"/>
        </w:rPr>
      </w:pPr>
      <w:r w:rsidRPr="00873095">
        <w:rPr>
          <w:rFonts w:asciiTheme="minorHAnsi" w:hAnsiTheme="minorHAnsi" w:cs="Arial"/>
          <w:bCs/>
          <w:szCs w:val="24"/>
        </w:rPr>
        <w:t xml:space="preserve">Manager, Marketing Communications </w:t>
      </w:r>
    </w:p>
    <w:p w:rsidR="002212A3" w:rsidRPr="00873095" w:rsidRDefault="007E1834" w:rsidP="00873095">
      <w:pPr>
        <w:jc w:val="both"/>
        <w:rPr>
          <w:rFonts w:asciiTheme="minorHAnsi" w:hAnsiTheme="minorHAnsi" w:cs="Arial"/>
          <w:bCs/>
          <w:szCs w:val="24"/>
        </w:rPr>
      </w:pPr>
      <w:r w:rsidRPr="00873095">
        <w:rPr>
          <w:rFonts w:asciiTheme="minorHAnsi" w:hAnsiTheme="minorHAnsi" w:cs="Arial"/>
          <w:bCs/>
          <w:szCs w:val="24"/>
        </w:rPr>
        <w:t>Clarke Quay</w:t>
      </w:r>
    </w:p>
    <w:p w:rsidR="002212A3" w:rsidRPr="00873095" w:rsidRDefault="007E1834" w:rsidP="00873095">
      <w:pPr>
        <w:jc w:val="both"/>
        <w:rPr>
          <w:rFonts w:asciiTheme="minorHAnsi" w:hAnsiTheme="minorHAnsi" w:cs="Arial"/>
          <w:szCs w:val="24"/>
        </w:rPr>
      </w:pPr>
      <w:r w:rsidRPr="00873095">
        <w:rPr>
          <w:rFonts w:asciiTheme="minorHAnsi" w:hAnsiTheme="minorHAnsi" w:cs="Arial"/>
          <w:szCs w:val="24"/>
        </w:rPr>
        <w:t>Tel</w:t>
      </w:r>
      <w:r w:rsidRPr="00873095">
        <w:rPr>
          <w:rFonts w:asciiTheme="minorHAnsi" w:hAnsiTheme="minorHAnsi" w:cs="Arial"/>
          <w:szCs w:val="24"/>
        </w:rPr>
        <w:tab/>
        <w:t>: +65 6557 7063</w:t>
      </w:r>
    </w:p>
    <w:p w:rsidR="002212A3" w:rsidRPr="00873095" w:rsidRDefault="007E1834" w:rsidP="00873095">
      <w:pPr>
        <w:jc w:val="both"/>
        <w:rPr>
          <w:rFonts w:asciiTheme="minorHAnsi" w:hAnsiTheme="minorHAnsi" w:cs="Arial"/>
          <w:szCs w:val="24"/>
        </w:rPr>
      </w:pPr>
      <w:r w:rsidRPr="00873095">
        <w:rPr>
          <w:rFonts w:asciiTheme="minorHAnsi" w:hAnsiTheme="minorHAnsi" w:cs="Arial"/>
          <w:szCs w:val="24"/>
        </w:rPr>
        <w:t>Email</w:t>
      </w:r>
      <w:r w:rsidRPr="00873095">
        <w:rPr>
          <w:rFonts w:asciiTheme="minorHAnsi" w:hAnsiTheme="minorHAnsi" w:cs="Arial"/>
          <w:szCs w:val="24"/>
        </w:rPr>
        <w:tab/>
        <w:t xml:space="preserve">: </w:t>
      </w:r>
      <w:hyperlink r:id="rId13" w:history="1">
        <w:r w:rsidRPr="00873095">
          <w:rPr>
            <w:rStyle w:val="Hyperlink"/>
            <w:rFonts w:asciiTheme="minorHAnsi" w:hAnsiTheme="minorHAnsi" w:cs="Arial"/>
            <w:color w:val="auto"/>
            <w:szCs w:val="24"/>
          </w:rPr>
          <w:t>elene.foo@capitaland.com</w:t>
        </w:r>
      </w:hyperlink>
    </w:p>
    <w:p w:rsidR="00A76CE3" w:rsidRDefault="00A76CE3">
      <w:pPr>
        <w:rPr>
          <w:rFonts w:asciiTheme="minorHAnsi" w:eastAsia="SimSun" w:hAnsiTheme="minorHAnsi" w:cs="Arial"/>
          <w:b/>
          <w:bCs/>
          <w:szCs w:val="24"/>
          <w:u w:val="single"/>
          <w:lang w:val="en-US" w:eastAsia="zh-CN"/>
        </w:rPr>
      </w:pPr>
      <w:r>
        <w:rPr>
          <w:rFonts w:asciiTheme="minorHAnsi" w:hAnsiTheme="minorHAnsi"/>
          <w:szCs w:val="24"/>
        </w:rPr>
        <w:br w:type="page"/>
      </w:r>
    </w:p>
    <w:p w:rsidR="00953F07" w:rsidRPr="00A76CE3" w:rsidRDefault="007E1834" w:rsidP="00A76CE3">
      <w:pPr>
        <w:pStyle w:val="Normal10pt"/>
        <w:spacing w:after="0"/>
        <w:jc w:val="center"/>
        <w:rPr>
          <w:rFonts w:asciiTheme="minorHAnsi" w:hAnsiTheme="minorHAnsi"/>
          <w:caps/>
          <w:sz w:val="28"/>
          <w:szCs w:val="28"/>
        </w:rPr>
      </w:pPr>
      <w:r w:rsidRPr="00A76CE3">
        <w:rPr>
          <w:rFonts w:asciiTheme="minorHAnsi" w:hAnsiTheme="minorHAnsi"/>
          <w:caps/>
          <w:sz w:val="28"/>
          <w:szCs w:val="28"/>
        </w:rPr>
        <w:lastRenderedPageBreak/>
        <w:t>About the New Outlets @ Clarke Quay</w:t>
      </w:r>
    </w:p>
    <w:p w:rsidR="00616929" w:rsidRDefault="00616929" w:rsidP="00873095">
      <w:pPr>
        <w:jc w:val="both"/>
        <w:rPr>
          <w:rFonts w:asciiTheme="minorHAnsi" w:hAnsiTheme="minorHAnsi" w:cs="Arial"/>
          <w:b/>
          <w:bCs/>
          <w:szCs w:val="24"/>
          <w:lang w:val="en-US"/>
        </w:rPr>
      </w:pPr>
    </w:p>
    <w:p w:rsidR="00244928" w:rsidRPr="00A76CE3" w:rsidRDefault="00DE44A4" w:rsidP="00873095">
      <w:pPr>
        <w:jc w:val="both"/>
        <w:rPr>
          <w:rFonts w:asciiTheme="minorHAnsi" w:hAnsiTheme="minorHAnsi" w:cs="Arial"/>
          <w:b/>
          <w:bCs/>
          <w:caps/>
          <w:sz w:val="28"/>
          <w:szCs w:val="24"/>
        </w:rPr>
      </w:pPr>
      <w:hyperlink r:id="rId14" w:history="1">
        <w:r w:rsidR="00505934" w:rsidRPr="00962DFC">
          <w:rPr>
            <w:rStyle w:val="Hyperlink"/>
            <w:rFonts w:asciiTheme="minorHAnsi" w:hAnsiTheme="minorHAnsi" w:cs="Arial"/>
            <w:b/>
            <w:bCs/>
            <w:caps/>
            <w:sz w:val="28"/>
            <w:szCs w:val="24"/>
          </w:rPr>
          <w:t>VLV Singapore</w:t>
        </w:r>
      </w:hyperlink>
    </w:p>
    <w:p w:rsidR="00505934" w:rsidRPr="00616929" w:rsidRDefault="007E1834" w:rsidP="00873095">
      <w:pPr>
        <w:jc w:val="both"/>
        <w:rPr>
          <w:rFonts w:asciiTheme="minorHAnsi" w:hAnsiTheme="minorHAnsi" w:cs="Arial"/>
          <w:bCs/>
          <w:szCs w:val="24"/>
        </w:rPr>
      </w:pPr>
      <w:r w:rsidRPr="00616929">
        <w:rPr>
          <w:rFonts w:asciiTheme="minorHAnsi" w:hAnsiTheme="minorHAnsi" w:cs="Arial"/>
          <w:bCs/>
          <w:szCs w:val="24"/>
        </w:rPr>
        <w:t>Block A #01-02</w:t>
      </w:r>
    </w:p>
    <w:p w:rsidR="00505934" w:rsidRPr="00873095" w:rsidRDefault="00962DFC" w:rsidP="00873095">
      <w:pPr>
        <w:jc w:val="both"/>
        <w:rPr>
          <w:rFonts w:asciiTheme="minorHAnsi" w:hAnsiTheme="minorHAnsi"/>
          <w:szCs w:val="24"/>
        </w:rPr>
      </w:pPr>
      <w:r>
        <w:rPr>
          <w:rFonts w:asciiTheme="minorHAnsi" w:hAnsiTheme="minorHAnsi"/>
          <w:noProof/>
          <w:szCs w:val="24"/>
          <w:lang w:val="en-US" w:eastAsia="zh-CN"/>
        </w:rPr>
        <w:drawing>
          <wp:anchor distT="0" distB="0" distL="114300" distR="114300" simplePos="0" relativeHeight="251676672" behindDoc="0" locked="0" layoutInCell="1" allowOverlap="1">
            <wp:simplePos x="0" y="0"/>
            <wp:positionH relativeFrom="column">
              <wp:posOffset>2913380</wp:posOffset>
            </wp:positionH>
            <wp:positionV relativeFrom="paragraph">
              <wp:posOffset>244475</wp:posOffset>
            </wp:positionV>
            <wp:extent cx="2950845" cy="1981200"/>
            <wp:effectExtent l="19050" t="0" r="1905" b="0"/>
            <wp:wrapThrough wrapText="bothSides">
              <wp:wrapPolygon edited="0">
                <wp:start x="-139" y="0"/>
                <wp:lineTo x="-139" y="21392"/>
                <wp:lineTo x="21614" y="21392"/>
                <wp:lineTo x="21614" y="0"/>
                <wp:lineTo x="-139" y="0"/>
              </wp:wrapPolygon>
            </wp:wrapThrough>
            <wp:docPr id="9" name="Picture 4" descr="D:\Users\elenefoo\Documents\TENANTS\VLV Singapore\VLV_Dance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elenefoo\Documents\TENANTS\VLV Singapore\VLV_Dancefloor.jpg"/>
                    <pic:cNvPicPr>
                      <a:picLocks noChangeAspect="1" noChangeArrowheads="1"/>
                    </pic:cNvPicPr>
                  </pic:nvPicPr>
                  <pic:blipFill>
                    <a:blip r:embed="rId15" cstate="screen"/>
                    <a:srcRect/>
                    <a:stretch>
                      <a:fillRect/>
                    </a:stretch>
                  </pic:blipFill>
                  <pic:spPr bwMode="auto">
                    <a:xfrm>
                      <a:off x="0" y="0"/>
                      <a:ext cx="2950845" cy="1981200"/>
                    </a:xfrm>
                    <a:prstGeom prst="rect">
                      <a:avLst/>
                    </a:prstGeom>
                    <a:noFill/>
                    <a:ln w="9525">
                      <a:noFill/>
                      <a:miter lim="800000"/>
                      <a:headEnd/>
                      <a:tailEnd/>
                    </a:ln>
                  </pic:spPr>
                </pic:pic>
              </a:graphicData>
            </a:graphic>
          </wp:anchor>
        </w:drawing>
      </w:r>
      <w:r>
        <w:rPr>
          <w:rFonts w:asciiTheme="minorHAnsi" w:hAnsiTheme="minorHAnsi"/>
          <w:noProof/>
          <w:szCs w:val="24"/>
          <w:lang w:val="en-US" w:eastAsia="zh-CN"/>
        </w:rPr>
        <w:drawing>
          <wp:anchor distT="0" distB="0" distL="114300" distR="114300" simplePos="0" relativeHeight="251675648" behindDoc="0" locked="0" layoutInCell="1" allowOverlap="1">
            <wp:simplePos x="0" y="0"/>
            <wp:positionH relativeFrom="column">
              <wp:posOffset>-144145</wp:posOffset>
            </wp:positionH>
            <wp:positionV relativeFrom="paragraph">
              <wp:posOffset>244475</wp:posOffset>
            </wp:positionV>
            <wp:extent cx="2980690" cy="1981200"/>
            <wp:effectExtent l="19050" t="0" r="0" b="0"/>
            <wp:wrapThrough wrapText="bothSides">
              <wp:wrapPolygon edited="0">
                <wp:start x="-138" y="0"/>
                <wp:lineTo x="-138" y="21392"/>
                <wp:lineTo x="21536" y="21392"/>
                <wp:lineTo x="21536" y="0"/>
                <wp:lineTo x="-138" y="0"/>
              </wp:wrapPolygon>
            </wp:wrapThrough>
            <wp:docPr id="8" name="Picture 5" descr="D:\Users\elenefoo\Documents\TENANTS\VLV Singapore\V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elenefoo\Documents\TENANTS\VLV Singapore\VLV.jpg"/>
                    <pic:cNvPicPr>
                      <a:picLocks noChangeAspect="1" noChangeArrowheads="1"/>
                    </pic:cNvPicPr>
                  </pic:nvPicPr>
                  <pic:blipFill>
                    <a:blip r:embed="rId16" cstate="screen"/>
                    <a:srcRect/>
                    <a:stretch>
                      <a:fillRect/>
                    </a:stretch>
                  </pic:blipFill>
                  <pic:spPr bwMode="auto">
                    <a:xfrm>
                      <a:off x="0" y="0"/>
                      <a:ext cx="2980690" cy="1981200"/>
                    </a:xfrm>
                    <a:prstGeom prst="rect">
                      <a:avLst/>
                    </a:prstGeom>
                    <a:noFill/>
                    <a:ln w="9525">
                      <a:noFill/>
                      <a:miter lim="800000"/>
                      <a:headEnd/>
                      <a:tailEnd/>
                    </a:ln>
                  </pic:spPr>
                </pic:pic>
              </a:graphicData>
            </a:graphic>
          </wp:anchor>
        </w:drawing>
      </w:r>
    </w:p>
    <w:p w:rsidR="00962DFC" w:rsidRDefault="00962DFC" w:rsidP="00873095">
      <w:pPr>
        <w:jc w:val="both"/>
        <w:rPr>
          <w:rFonts w:asciiTheme="minorHAnsi" w:hAnsiTheme="minorHAnsi"/>
          <w:noProof/>
          <w:szCs w:val="24"/>
          <w:lang w:val="en-US" w:eastAsia="zh-CN"/>
        </w:rPr>
      </w:pPr>
    </w:p>
    <w:p w:rsidR="00771463" w:rsidRPr="00873095" w:rsidRDefault="00962DFC" w:rsidP="00873095">
      <w:pPr>
        <w:jc w:val="both"/>
        <w:rPr>
          <w:rFonts w:asciiTheme="minorHAnsi" w:hAnsiTheme="minorHAnsi"/>
          <w:noProof/>
          <w:szCs w:val="24"/>
          <w:lang w:val="en-US" w:eastAsia="zh-CN"/>
        </w:rPr>
      </w:pPr>
      <w:r>
        <w:rPr>
          <w:rFonts w:asciiTheme="minorHAnsi" w:hAnsiTheme="minorHAnsi"/>
          <w:noProof/>
          <w:szCs w:val="24"/>
          <w:lang w:val="en-US" w:eastAsia="zh-CN"/>
        </w:rPr>
        <w:t>H</w:t>
      </w:r>
      <w:r w:rsidR="00505934" w:rsidRPr="00873095">
        <w:rPr>
          <w:rFonts w:asciiTheme="minorHAnsi" w:hAnsiTheme="minorHAnsi"/>
          <w:noProof/>
          <w:szCs w:val="24"/>
          <w:lang w:val="en-US" w:eastAsia="zh-CN"/>
        </w:rPr>
        <w:t xml:space="preserve">oused in a stunning heritage building along the Singapore </w:t>
      </w:r>
      <w:r w:rsidR="00771463" w:rsidRPr="00873095">
        <w:rPr>
          <w:rFonts w:asciiTheme="minorHAnsi" w:hAnsiTheme="minorHAnsi"/>
          <w:noProof/>
          <w:szCs w:val="24"/>
          <w:lang w:val="en-US" w:eastAsia="zh-CN"/>
        </w:rPr>
        <w:t>riverfront, VLV Singapore is an</w:t>
      </w:r>
    </w:p>
    <w:p w:rsidR="00771463" w:rsidRPr="00873095" w:rsidRDefault="00505934" w:rsidP="00873095">
      <w:pPr>
        <w:jc w:val="both"/>
        <w:rPr>
          <w:rFonts w:asciiTheme="minorHAnsi" w:hAnsiTheme="minorHAnsi"/>
          <w:noProof/>
          <w:szCs w:val="24"/>
          <w:lang w:val="en-US" w:eastAsia="zh-CN"/>
        </w:rPr>
      </w:pPr>
      <w:r w:rsidRPr="00873095">
        <w:rPr>
          <w:rFonts w:asciiTheme="minorHAnsi" w:hAnsiTheme="minorHAnsi"/>
          <w:noProof/>
          <w:szCs w:val="24"/>
          <w:lang w:val="en-US" w:eastAsia="zh-CN"/>
        </w:rPr>
        <w:t>effortless blend of stylish modernity and tradition. Within its historic walls is a world-class culinary and entertainment oasis; stylish Chinese dining and glamorous club lounge takes centre stage, while a charming alfresco bar and a festive seafood encla</w:t>
      </w:r>
      <w:r w:rsidR="007E1834" w:rsidRPr="00873095">
        <w:rPr>
          <w:rFonts w:asciiTheme="minorHAnsi" w:hAnsiTheme="minorHAnsi"/>
          <w:noProof/>
          <w:szCs w:val="24"/>
          <w:lang w:val="en-US" w:eastAsia="zh-CN"/>
        </w:rPr>
        <w:t xml:space="preserve">ve by the river completes the sensuous experience.  </w:t>
      </w:r>
    </w:p>
    <w:p w:rsidR="00771463" w:rsidRPr="00873095" w:rsidRDefault="00771463" w:rsidP="00873095">
      <w:pPr>
        <w:jc w:val="both"/>
        <w:rPr>
          <w:rFonts w:asciiTheme="minorHAnsi" w:hAnsiTheme="minorHAnsi"/>
          <w:noProof/>
          <w:szCs w:val="24"/>
          <w:lang w:val="en-US" w:eastAsia="zh-CN"/>
        </w:rPr>
      </w:pPr>
    </w:p>
    <w:p w:rsidR="00771463" w:rsidRPr="00873095" w:rsidRDefault="007E1834" w:rsidP="00873095">
      <w:pPr>
        <w:jc w:val="both"/>
        <w:rPr>
          <w:rFonts w:asciiTheme="minorHAnsi" w:hAnsiTheme="minorHAnsi"/>
          <w:noProof/>
          <w:szCs w:val="24"/>
          <w:lang w:val="en-US" w:eastAsia="zh-CN"/>
        </w:rPr>
      </w:pPr>
      <w:r w:rsidRPr="00873095">
        <w:rPr>
          <w:rFonts w:asciiTheme="minorHAnsi" w:hAnsiTheme="minorHAnsi"/>
          <w:noProof/>
          <w:szCs w:val="24"/>
          <w:lang w:val="en-US" w:eastAsia="zh-CN"/>
        </w:rPr>
        <w:t>Dine at the Chinese restaurant and savour a masterful menu of modern Chinese cuisine by an award-winning culinary team. A comprehensive, top-notch selection of premium wines and alcohol are specially curated to create that perfect palate of taste. Wine, dine and host your private event amidst a century-old structure with a contemporary setting enhanced with oriental flair.</w:t>
      </w:r>
    </w:p>
    <w:p w:rsidR="00771463" w:rsidRPr="00873095" w:rsidRDefault="00771463" w:rsidP="00873095">
      <w:pPr>
        <w:jc w:val="both"/>
        <w:rPr>
          <w:rFonts w:asciiTheme="minorHAnsi" w:hAnsiTheme="minorHAnsi"/>
          <w:noProof/>
          <w:szCs w:val="24"/>
          <w:lang w:val="en-US" w:eastAsia="zh-CN"/>
        </w:rPr>
      </w:pPr>
    </w:p>
    <w:p w:rsidR="00771463" w:rsidRPr="00873095" w:rsidRDefault="007E1834" w:rsidP="00873095">
      <w:pPr>
        <w:jc w:val="both"/>
        <w:rPr>
          <w:rFonts w:asciiTheme="minorHAnsi" w:hAnsiTheme="minorHAnsi"/>
          <w:noProof/>
          <w:szCs w:val="24"/>
          <w:lang w:val="en-US" w:eastAsia="zh-CN"/>
        </w:rPr>
      </w:pPr>
      <w:r w:rsidRPr="00873095">
        <w:rPr>
          <w:rFonts w:asciiTheme="minorHAnsi" w:hAnsiTheme="minorHAnsi"/>
          <w:noProof/>
          <w:szCs w:val="24"/>
          <w:lang w:val="en-US" w:eastAsia="zh-CN"/>
        </w:rPr>
        <w:t>Immerse yourself in the chart-topping beats at the 7</w:t>
      </w:r>
      <w:r w:rsidR="00A76CE3">
        <w:rPr>
          <w:rFonts w:asciiTheme="minorHAnsi" w:hAnsiTheme="minorHAnsi"/>
          <w:noProof/>
          <w:szCs w:val="24"/>
          <w:lang w:val="en-US" w:eastAsia="zh-CN"/>
        </w:rPr>
        <w:t>,</w:t>
      </w:r>
      <w:r w:rsidRPr="00873095">
        <w:rPr>
          <w:rFonts w:asciiTheme="minorHAnsi" w:hAnsiTheme="minorHAnsi"/>
          <w:noProof/>
          <w:szCs w:val="24"/>
          <w:lang w:val="en-US" w:eastAsia="zh-CN"/>
        </w:rPr>
        <w:t>000 sq ft Club Lounge, where our resident DJs helm the booths crafting unforgettable party nights. Asia’s leading nightlife destination, VLV Club Lounge is equipped with the leading-edge light and sound technology for a transformative party atmosphere while our luxurious booth seats make available an intimate party space for our VIPs to entertain in comfort. Our all-day bar menu is served from the Restaurant to complement VLV signature cocktails and spirits, delivering the perfect nosh and tipple to carry you from day to night.</w:t>
      </w:r>
    </w:p>
    <w:p w:rsidR="00771463" w:rsidRPr="00873095" w:rsidRDefault="00771463" w:rsidP="00873095">
      <w:pPr>
        <w:jc w:val="both"/>
        <w:rPr>
          <w:rFonts w:asciiTheme="minorHAnsi" w:hAnsiTheme="minorHAnsi"/>
          <w:noProof/>
          <w:szCs w:val="24"/>
          <w:lang w:val="en-US" w:eastAsia="zh-CN"/>
        </w:rPr>
      </w:pPr>
    </w:p>
    <w:p w:rsidR="00771463" w:rsidRPr="00873095" w:rsidRDefault="007E1834" w:rsidP="00873095">
      <w:pPr>
        <w:jc w:val="both"/>
        <w:rPr>
          <w:rFonts w:asciiTheme="minorHAnsi" w:hAnsiTheme="minorHAnsi"/>
          <w:noProof/>
          <w:szCs w:val="24"/>
          <w:lang w:val="en-US" w:eastAsia="zh-CN"/>
        </w:rPr>
      </w:pPr>
      <w:r w:rsidRPr="00873095">
        <w:rPr>
          <w:rFonts w:asciiTheme="minorHAnsi" w:hAnsiTheme="minorHAnsi"/>
          <w:noProof/>
          <w:szCs w:val="24"/>
          <w:lang w:val="en-US" w:eastAsia="zh-CN"/>
        </w:rPr>
        <w:t>Head to the VLV Courtyard where shooting the breeze with your tipple of choice in Singapore’s balmy tropical weather is your kind of style. Relax and chill out at the al fresco bar with delicious light bites and exquisite cocktails. For an alternative dining option, the Riverside is the perfect place to enjoy the freshest live seafood, while overlooking the once-busy river mouth of the grand Singapore River.</w:t>
      </w:r>
    </w:p>
    <w:p w:rsidR="00771463" w:rsidRPr="00873095" w:rsidRDefault="00771463" w:rsidP="00873095">
      <w:pPr>
        <w:jc w:val="both"/>
        <w:rPr>
          <w:rFonts w:asciiTheme="minorHAnsi" w:hAnsiTheme="minorHAnsi"/>
          <w:noProof/>
          <w:szCs w:val="24"/>
          <w:lang w:val="en-US" w:eastAsia="zh-CN"/>
        </w:rPr>
      </w:pPr>
    </w:p>
    <w:p w:rsidR="00505934" w:rsidRPr="00873095" w:rsidRDefault="007E1834" w:rsidP="00873095">
      <w:pPr>
        <w:jc w:val="both"/>
        <w:rPr>
          <w:rFonts w:asciiTheme="minorHAnsi" w:hAnsiTheme="minorHAnsi"/>
          <w:noProof/>
          <w:szCs w:val="24"/>
          <w:lang w:val="en-US" w:eastAsia="zh-CN"/>
        </w:rPr>
      </w:pPr>
      <w:r w:rsidRPr="00873095">
        <w:rPr>
          <w:rFonts w:asciiTheme="minorHAnsi" w:hAnsiTheme="minorHAnsi"/>
          <w:noProof/>
          <w:szCs w:val="24"/>
          <w:lang w:val="en-US" w:eastAsia="zh-CN"/>
        </w:rPr>
        <w:t>VLV Singapore, a peerless global destination for the lifestyle connoisseurs.</w:t>
      </w:r>
    </w:p>
    <w:p w:rsidR="00322C27" w:rsidRDefault="00322C27" w:rsidP="00A76CE3">
      <w:pPr>
        <w:jc w:val="both"/>
        <w:rPr>
          <w:rFonts w:asciiTheme="minorHAnsi" w:hAnsiTheme="minorHAnsi"/>
          <w:b/>
          <w:sz w:val="28"/>
          <w:szCs w:val="28"/>
          <w:lang w:val="en-SG"/>
        </w:rPr>
      </w:pPr>
    </w:p>
    <w:p w:rsidR="00322C27" w:rsidRDefault="00322C27" w:rsidP="00A76CE3">
      <w:pPr>
        <w:jc w:val="both"/>
        <w:rPr>
          <w:rFonts w:asciiTheme="minorHAnsi" w:hAnsiTheme="minorHAnsi"/>
          <w:b/>
          <w:sz w:val="28"/>
          <w:szCs w:val="28"/>
          <w:lang w:val="en-SG"/>
        </w:rPr>
      </w:pPr>
    </w:p>
    <w:p w:rsidR="00322C27" w:rsidRDefault="00322C27" w:rsidP="00A76CE3">
      <w:pPr>
        <w:jc w:val="both"/>
        <w:rPr>
          <w:rFonts w:asciiTheme="minorHAnsi" w:hAnsiTheme="minorHAnsi"/>
          <w:b/>
          <w:sz w:val="28"/>
          <w:szCs w:val="28"/>
          <w:lang w:val="en-SG"/>
        </w:rPr>
      </w:pPr>
    </w:p>
    <w:p w:rsidR="00A76CE3" w:rsidRPr="00A76CE3" w:rsidRDefault="00DE44A4" w:rsidP="00A76CE3">
      <w:pPr>
        <w:jc w:val="both"/>
        <w:rPr>
          <w:rFonts w:asciiTheme="minorHAnsi" w:hAnsiTheme="minorHAnsi"/>
          <w:b/>
          <w:sz w:val="28"/>
          <w:szCs w:val="28"/>
          <w:lang w:val="en-SG"/>
        </w:rPr>
      </w:pPr>
      <w:hyperlink r:id="rId17" w:history="1">
        <w:r w:rsidR="00A76CE3" w:rsidRPr="00962DFC">
          <w:rPr>
            <w:rStyle w:val="Hyperlink"/>
            <w:rFonts w:asciiTheme="minorHAnsi" w:hAnsiTheme="minorHAnsi"/>
            <w:b/>
            <w:sz w:val="28"/>
            <w:szCs w:val="28"/>
            <w:lang w:val="en-SG"/>
          </w:rPr>
          <w:t>ZOUK</w:t>
        </w:r>
      </w:hyperlink>
    </w:p>
    <w:p w:rsidR="00A76CE3" w:rsidRPr="00873095" w:rsidRDefault="00A76CE3" w:rsidP="00A76CE3">
      <w:pPr>
        <w:jc w:val="both"/>
        <w:rPr>
          <w:rFonts w:asciiTheme="minorHAnsi" w:hAnsiTheme="minorHAnsi"/>
          <w:szCs w:val="24"/>
          <w:lang w:val="en-SG"/>
        </w:rPr>
      </w:pPr>
      <w:r w:rsidRPr="00873095">
        <w:rPr>
          <w:rFonts w:asciiTheme="minorHAnsi" w:hAnsiTheme="minorHAnsi"/>
          <w:szCs w:val="24"/>
          <w:lang w:val="en-SG"/>
        </w:rPr>
        <w:t>Block C, #01-05, #02-06</w:t>
      </w:r>
      <w:r>
        <w:rPr>
          <w:rFonts w:asciiTheme="minorHAnsi" w:hAnsiTheme="minorHAnsi"/>
          <w:szCs w:val="24"/>
          <w:lang w:val="en-SG"/>
        </w:rPr>
        <w:t xml:space="preserve"> – opening 17 December 2016</w:t>
      </w:r>
    </w:p>
    <w:p w:rsidR="00A76CE3" w:rsidRPr="00873095" w:rsidRDefault="00A76CE3" w:rsidP="00A76CE3">
      <w:pPr>
        <w:pStyle w:val="ListParagraph"/>
        <w:ind w:hanging="360"/>
        <w:jc w:val="both"/>
        <w:rPr>
          <w:rFonts w:asciiTheme="minorHAnsi" w:eastAsia="Times New Roman" w:hAnsiTheme="minorHAnsi"/>
          <w:sz w:val="24"/>
          <w:szCs w:val="24"/>
          <w:lang w:val="en-GB" w:eastAsia="en-US"/>
        </w:rPr>
      </w:pPr>
      <w:r>
        <w:rPr>
          <w:rFonts w:asciiTheme="minorHAnsi" w:eastAsia="Times New Roman" w:hAnsiTheme="minorHAnsi"/>
          <w:noProof/>
          <w:sz w:val="24"/>
          <w:szCs w:val="24"/>
        </w:rPr>
        <w:drawing>
          <wp:anchor distT="0" distB="0" distL="114300" distR="114300" simplePos="0" relativeHeight="251683840" behindDoc="0" locked="0" layoutInCell="1" allowOverlap="1">
            <wp:simplePos x="0" y="0"/>
            <wp:positionH relativeFrom="column">
              <wp:posOffset>1355725</wp:posOffset>
            </wp:positionH>
            <wp:positionV relativeFrom="paragraph">
              <wp:posOffset>175895</wp:posOffset>
            </wp:positionV>
            <wp:extent cx="3528695" cy="2352675"/>
            <wp:effectExtent l="19050" t="0" r="0" b="0"/>
            <wp:wrapThrough wrapText="bothSides">
              <wp:wrapPolygon edited="0">
                <wp:start x="-117" y="0"/>
                <wp:lineTo x="-117" y="21513"/>
                <wp:lineTo x="21573" y="21513"/>
                <wp:lineTo x="21573" y="0"/>
                <wp:lineTo x="-117" y="0"/>
              </wp:wrapPolygon>
            </wp:wrapThrough>
            <wp:docPr id="11" name="Picture 12" descr="D:\Users\elenefoo\Documents\TENANTS\Zouk\30042016_ZoukBday103_Clean_PhotoCredits_Colossal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elenefoo\Documents\TENANTS\Zouk\30042016_ZoukBday103_Clean_PhotoCredits_ColossalPhotos.jpg"/>
                    <pic:cNvPicPr>
                      <a:picLocks noChangeAspect="1" noChangeArrowheads="1"/>
                    </pic:cNvPicPr>
                  </pic:nvPicPr>
                  <pic:blipFill>
                    <a:blip r:embed="rId18" cstate="screen"/>
                    <a:srcRect/>
                    <a:stretch>
                      <a:fillRect/>
                    </a:stretch>
                  </pic:blipFill>
                  <pic:spPr bwMode="auto">
                    <a:xfrm>
                      <a:off x="0" y="0"/>
                      <a:ext cx="3528695" cy="2352675"/>
                    </a:xfrm>
                    <a:prstGeom prst="rect">
                      <a:avLst/>
                    </a:prstGeom>
                    <a:noFill/>
                    <a:ln w="9525">
                      <a:noFill/>
                      <a:miter lim="800000"/>
                      <a:headEnd/>
                      <a:tailEnd/>
                    </a:ln>
                  </pic:spPr>
                </pic:pic>
              </a:graphicData>
            </a:graphic>
          </wp:anchor>
        </w:drawing>
      </w: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p>
    <w:p w:rsidR="00A76CE3" w:rsidRDefault="00A76CE3" w:rsidP="00A76CE3">
      <w:pPr>
        <w:pStyle w:val="ListParagraph"/>
        <w:ind w:left="360"/>
        <w:jc w:val="both"/>
        <w:rPr>
          <w:rFonts w:asciiTheme="minorHAnsi" w:hAnsiTheme="minorHAnsi"/>
          <w:sz w:val="24"/>
          <w:szCs w:val="24"/>
        </w:rPr>
      </w:pPr>
      <w:r w:rsidRPr="00873095">
        <w:rPr>
          <w:rFonts w:asciiTheme="minorHAnsi" w:hAnsiTheme="minorHAnsi"/>
          <w:sz w:val="24"/>
          <w:szCs w:val="24"/>
        </w:rPr>
        <w:t xml:space="preserve">Zouk is a 25 year-old music-driven entertainment institution that provides a world-class clubbing experience by pushing the boundaries of electronic dance music and bringing in a constant flow of internationally renowned DJs such as Hardwell, Tiesto and Disclosure just to name a few. </w:t>
      </w:r>
    </w:p>
    <w:p w:rsidR="00A76CE3" w:rsidRDefault="00A76CE3" w:rsidP="00A76CE3">
      <w:pPr>
        <w:pStyle w:val="ListParagraph"/>
        <w:ind w:left="360"/>
        <w:jc w:val="both"/>
        <w:rPr>
          <w:rFonts w:asciiTheme="minorHAnsi" w:hAnsiTheme="minorHAnsi"/>
          <w:sz w:val="24"/>
          <w:szCs w:val="24"/>
        </w:rPr>
      </w:pPr>
    </w:p>
    <w:p w:rsidR="00A76CE3" w:rsidRPr="00A76CE3" w:rsidRDefault="00A76CE3" w:rsidP="00A76CE3">
      <w:pPr>
        <w:pStyle w:val="ListParagraph"/>
        <w:ind w:left="360"/>
        <w:jc w:val="both"/>
        <w:rPr>
          <w:rFonts w:asciiTheme="minorHAnsi" w:hAnsiTheme="minorHAnsi"/>
          <w:sz w:val="24"/>
          <w:szCs w:val="24"/>
        </w:rPr>
      </w:pPr>
      <w:r w:rsidRPr="00873095">
        <w:rPr>
          <w:rFonts w:asciiTheme="minorHAnsi" w:hAnsiTheme="minorHAnsi"/>
          <w:sz w:val="24"/>
          <w:szCs w:val="24"/>
        </w:rPr>
        <w:t xml:space="preserve">With the mission to remain forward thinking, Zouk strives to be the pacesetter in propelling Asia’s dance music scene forward and leading Singapore to the forefront of global clubbing culture by balancing edginess and uniqueness with viable commercial success and continued support for the local music, arts and fashion communities. </w:t>
      </w:r>
      <w:r w:rsidRPr="00A76CE3">
        <w:rPr>
          <w:rFonts w:asciiTheme="minorHAnsi" w:hAnsiTheme="minorHAnsi"/>
          <w:sz w:val="24"/>
          <w:szCs w:val="24"/>
        </w:rPr>
        <w:t>Zouk’s focus is to provide the highest standards of service satisfaction while assuring ample security and safety, and at the same time, delivering a matchless and unforgettable visitor experience for all customers.</w:t>
      </w:r>
    </w:p>
    <w:p w:rsidR="00616929" w:rsidRDefault="00616929" w:rsidP="00A76CE3">
      <w:pPr>
        <w:jc w:val="both"/>
        <w:rPr>
          <w:rFonts w:asciiTheme="minorHAnsi" w:hAnsiTheme="minorHAnsi" w:cs="Arial"/>
          <w:b/>
          <w:bCs/>
          <w:noProof/>
          <w:sz w:val="28"/>
          <w:szCs w:val="28"/>
          <w:lang w:val="en-US" w:eastAsia="zh-CN"/>
        </w:rPr>
      </w:pPr>
    </w:p>
    <w:p w:rsidR="00616929" w:rsidRDefault="00616929" w:rsidP="00A76CE3">
      <w:pPr>
        <w:jc w:val="both"/>
        <w:rPr>
          <w:rFonts w:asciiTheme="minorHAnsi" w:hAnsiTheme="minorHAnsi" w:cs="Arial"/>
          <w:b/>
          <w:bCs/>
          <w:noProof/>
          <w:sz w:val="28"/>
          <w:szCs w:val="28"/>
          <w:lang w:val="en-US" w:eastAsia="zh-CN"/>
        </w:rPr>
      </w:pPr>
      <w:r>
        <w:rPr>
          <w:rFonts w:asciiTheme="minorHAnsi" w:hAnsiTheme="minorHAnsi" w:cs="Arial"/>
          <w:b/>
          <w:bCs/>
          <w:noProof/>
          <w:sz w:val="28"/>
          <w:szCs w:val="28"/>
          <w:lang w:val="en-US" w:eastAsia="zh-CN"/>
        </w:rPr>
        <w:drawing>
          <wp:anchor distT="0" distB="0" distL="114300" distR="114300" simplePos="0" relativeHeight="251691008" behindDoc="0" locked="0" layoutInCell="1" allowOverlap="1">
            <wp:simplePos x="0" y="0"/>
            <wp:positionH relativeFrom="column">
              <wp:posOffset>170180</wp:posOffset>
            </wp:positionH>
            <wp:positionV relativeFrom="paragraph">
              <wp:posOffset>208280</wp:posOffset>
            </wp:positionV>
            <wp:extent cx="2390775" cy="2390775"/>
            <wp:effectExtent l="19050" t="0" r="9525" b="0"/>
            <wp:wrapThrough wrapText="bothSides">
              <wp:wrapPolygon edited="0">
                <wp:start x="-172" y="0"/>
                <wp:lineTo x="-172" y="21514"/>
                <wp:lineTo x="21686" y="21514"/>
                <wp:lineTo x="21686" y="0"/>
                <wp:lineTo x="-172" y="0"/>
              </wp:wrapPolygon>
            </wp:wrapThrough>
            <wp:docPr id="13" name="Picture 2" descr="D:\Users\elenefoo\Documents\TENANTS\Red Tail\socials -launc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elenefoo\Documents\TENANTS\Red Tail\socials -launch-02.jpg"/>
                    <pic:cNvPicPr>
                      <a:picLocks noChangeAspect="1" noChangeArrowheads="1"/>
                    </pic:cNvPicPr>
                  </pic:nvPicPr>
                  <pic:blipFill>
                    <a:blip r:embed="rId19" cstate="screen"/>
                    <a:srcRect/>
                    <a:stretch>
                      <a:fillRect/>
                    </a:stretch>
                  </pic:blipFill>
                  <pic:spPr bwMode="auto">
                    <a:xfrm>
                      <a:off x="0" y="0"/>
                      <a:ext cx="2390775" cy="2390775"/>
                    </a:xfrm>
                    <a:prstGeom prst="rect">
                      <a:avLst/>
                    </a:prstGeom>
                    <a:noFill/>
                    <a:ln w="9525">
                      <a:noFill/>
                      <a:miter lim="800000"/>
                      <a:headEnd/>
                      <a:tailEnd/>
                    </a:ln>
                  </pic:spPr>
                </pic:pic>
              </a:graphicData>
            </a:graphic>
          </wp:anchor>
        </w:drawing>
      </w:r>
    </w:p>
    <w:p w:rsidR="00A76CE3" w:rsidRPr="00A76CE3" w:rsidRDefault="000E7D04" w:rsidP="00A76CE3">
      <w:pPr>
        <w:jc w:val="both"/>
        <w:rPr>
          <w:rFonts w:asciiTheme="minorHAnsi" w:hAnsiTheme="minorHAnsi" w:cs="Arial"/>
          <w:b/>
          <w:bCs/>
          <w:sz w:val="28"/>
          <w:szCs w:val="28"/>
        </w:rPr>
      </w:pPr>
      <w:hyperlink r:id="rId20" w:history="1">
        <w:r w:rsidRPr="000E7D04">
          <w:rPr>
            <w:rStyle w:val="Hyperlink"/>
            <w:rFonts w:asciiTheme="minorHAnsi" w:hAnsiTheme="minorHAnsi" w:cs="Arial"/>
            <w:b/>
            <w:bCs/>
            <w:noProof/>
            <w:sz w:val="28"/>
            <w:szCs w:val="28"/>
            <w:lang w:val="en-US" w:eastAsia="zh-CN"/>
          </w:rPr>
          <w:t>RED TAIL BY ZOUK</w:t>
        </w:r>
      </w:hyperlink>
    </w:p>
    <w:p w:rsidR="00616929" w:rsidRDefault="00A76CE3" w:rsidP="00616929">
      <w:pPr>
        <w:rPr>
          <w:rFonts w:asciiTheme="minorHAnsi" w:hAnsiTheme="minorHAnsi"/>
          <w:szCs w:val="24"/>
        </w:rPr>
      </w:pPr>
      <w:r w:rsidRPr="00873095">
        <w:rPr>
          <w:rFonts w:asciiTheme="minorHAnsi" w:hAnsiTheme="minorHAnsi" w:cs="Arial"/>
          <w:szCs w:val="24"/>
        </w:rPr>
        <w:t>Block C, #01-04</w:t>
      </w:r>
      <w:r w:rsidRPr="00873095">
        <w:rPr>
          <w:rFonts w:asciiTheme="minorHAnsi" w:hAnsiTheme="minorHAnsi"/>
          <w:szCs w:val="24"/>
        </w:rPr>
        <w:br/>
      </w:r>
    </w:p>
    <w:p w:rsidR="00A76CE3" w:rsidRDefault="00A76CE3" w:rsidP="00616929">
      <w:pPr>
        <w:rPr>
          <w:rFonts w:asciiTheme="minorHAnsi" w:hAnsiTheme="minorHAnsi"/>
          <w:szCs w:val="24"/>
        </w:rPr>
      </w:pPr>
      <w:r>
        <w:rPr>
          <w:rFonts w:asciiTheme="minorHAnsi" w:hAnsiTheme="minorHAnsi"/>
          <w:szCs w:val="24"/>
        </w:rPr>
        <w:t xml:space="preserve">Red Tail </w:t>
      </w:r>
      <w:r w:rsidRPr="00873095">
        <w:rPr>
          <w:rFonts w:asciiTheme="minorHAnsi" w:hAnsiTheme="minorHAnsi"/>
          <w:szCs w:val="24"/>
        </w:rPr>
        <w:t>serve</w:t>
      </w:r>
      <w:r>
        <w:rPr>
          <w:rFonts w:asciiTheme="minorHAnsi" w:hAnsiTheme="minorHAnsi"/>
          <w:szCs w:val="24"/>
        </w:rPr>
        <w:t>s</w:t>
      </w:r>
      <w:r w:rsidRPr="00873095">
        <w:rPr>
          <w:rFonts w:asciiTheme="minorHAnsi" w:hAnsiTheme="minorHAnsi"/>
          <w:szCs w:val="24"/>
        </w:rPr>
        <w:t xml:space="preserve"> up dynamic craft cocktails made from the finest and freshest ingredients, great wines and craft beers, perfect with the array of delectable fun sharing plate bites. </w:t>
      </w:r>
    </w:p>
    <w:p w:rsidR="00616929" w:rsidRDefault="00616929" w:rsidP="00A76CE3">
      <w:pPr>
        <w:jc w:val="both"/>
        <w:rPr>
          <w:rFonts w:asciiTheme="minorHAnsi" w:hAnsiTheme="minorHAnsi"/>
          <w:szCs w:val="24"/>
        </w:rPr>
      </w:pPr>
    </w:p>
    <w:p w:rsidR="00A76CE3" w:rsidRPr="00873095" w:rsidRDefault="00A76CE3" w:rsidP="00A76CE3">
      <w:pPr>
        <w:jc w:val="both"/>
        <w:rPr>
          <w:rFonts w:asciiTheme="minorHAnsi" w:hAnsiTheme="minorHAnsi"/>
          <w:b/>
          <w:szCs w:val="24"/>
        </w:rPr>
      </w:pPr>
      <w:r w:rsidRPr="00873095">
        <w:rPr>
          <w:rFonts w:asciiTheme="minorHAnsi" w:hAnsiTheme="minorHAnsi"/>
          <w:szCs w:val="24"/>
        </w:rPr>
        <w:t>Red Tail will be the place for those in the know, those who have a taste for the best in drinks, food, music and service.</w:t>
      </w:r>
    </w:p>
    <w:p w:rsidR="00616929" w:rsidRDefault="00616929" w:rsidP="00616929">
      <w:pPr>
        <w:jc w:val="both"/>
        <w:rPr>
          <w:rFonts w:asciiTheme="minorHAnsi" w:hAnsiTheme="minorHAnsi"/>
          <w:szCs w:val="24"/>
        </w:rPr>
      </w:pPr>
    </w:p>
    <w:p w:rsidR="00A76CE3" w:rsidRPr="00873095" w:rsidRDefault="00A76CE3" w:rsidP="00616929">
      <w:pPr>
        <w:jc w:val="both"/>
        <w:rPr>
          <w:rFonts w:asciiTheme="minorHAnsi" w:hAnsiTheme="minorHAnsi"/>
          <w:szCs w:val="24"/>
        </w:rPr>
      </w:pPr>
      <w:r w:rsidRPr="00873095">
        <w:rPr>
          <w:rFonts w:asciiTheme="minorHAnsi" w:hAnsiTheme="minorHAnsi"/>
          <w:szCs w:val="24"/>
        </w:rPr>
        <w:t>Red Tail is THE DRAMA BEFORE THE PARTY.</w:t>
      </w:r>
    </w:p>
    <w:p w:rsidR="00322C27" w:rsidRDefault="00322C27">
      <w:pPr>
        <w:rPr>
          <w:rFonts w:asciiTheme="minorHAnsi" w:hAnsiTheme="minorHAnsi"/>
          <w:b/>
          <w:sz w:val="28"/>
          <w:szCs w:val="28"/>
        </w:rPr>
      </w:pPr>
      <w:r>
        <w:rPr>
          <w:rFonts w:asciiTheme="minorHAnsi" w:hAnsiTheme="minorHAnsi"/>
          <w:b/>
          <w:sz w:val="28"/>
          <w:szCs w:val="28"/>
        </w:rPr>
        <w:br w:type="page"/>
      </w:r>
    </w:p>
    <w:p w:rsidR="00322C27" w:rsidRDefault="00322C27" w:rsidP="00A76CE3">
      <w:pPr>
        <w:rPr>
          <w:rFonts w:asciiTheme="minorHAnsi" w:hAnsiTheme="minorHAnsi"/>
          <w:b/>
          <w:sz w:val="28"/>
          <w:szCs w:val="28"/>
        </w:rPr>
      </w:pPr>
    </w:p>
    <w:p w:rsidR="006B436B" w:rsidRPr="00873095" w:rsidRDefault="006B436B" w:rsidP="00873095">
      <w:pPr>
        <w:tabs>
          <w:tab w:val="left" w:pos="2115"/>
        </w:tabs>
        <w:jc w:val="both"/>
        <w:rPr>
          <w:rFonts w:asciiTheme="minorHAnsi" w:hAnsiTheme="minorHAnsi" w:cs="Arial"/>
          <w:b/>
          <w:bCs/>
          <w:szCs w:val="24"/>
        </w:rPr>
      </w:pPr>
    </w:p>
    <w:p w:rsidR="001B6909" w:rsidRPr="00A76CE3" w:rsidRDefault="00DE44A4" w:rsidP="00873095">
      <w:pPr>
        <w:tabs>
          <w:tab w:val="left" w:pos="2115"/>
        </w:tabs>
        <w:jc w:val="both"/>
        <w:rPr>
          <w:rFonts w:asciiTheme="minorHAnsi" w:hAnsiTheme="minorHAnsi" w:cs="Arial"/>
          <w:color w:val="CCCCCC"/>
          <w:sz w:val="28"/>
          <w:szCs w:val="28"/>
          <w:shd w:val="clear" w:color="auto" w:fill="000000"/>
        </w:rPr>
      </w:pPr>
      <w:hyperlink r:id="rId21" w:history="1">
        <w:r w:rsidR="007E1834" w:rsidRPr="00C14153">
          <w:rPr>
            <w:rStyle w:val="Hyperlink"/>
            <w:rFonts w:asciiTheme="minorHAnsi" w:hAnsiTheme="minorHAnsi" w:cs="Arial"/>
            <w:b/>
            <w:bCs/>
            <w:sz w:val="28"/>
            <w:szCs w:val="28"/>
          </w:rPr>
          <w:t>TALAY THAI</w:t>
        </w:r>
      </w:hyperlink>
    </w:p>
    <w:p w:rsidR="001B6909" w:rsidRPr="00873095" w:rsidRDefault="007E1834" w:rsidP="00873095">
      <w:pPr>
        <w:jc w:val="both"/>
        <w:rPr>
          <w:rFonts w:asciiTheme="minorHAnsi" w:hAnsiTheme="minorHAnsi" w:cs="Arial"/>
          <w:b/>
          <w:bCs/>
          <w:szCs w:val="24"/>
        </w:rPr>
      </w:pPr>
      <w:r w:rsidRPr="00873095">
        <w:rPr>
          <w:rFonts w:asciiTheme="minorHAnsi" w:hAnsiTheme="minorHAnsi" w:cs="Arial"/>
          <w:b/>
          <w:bCs/>
          <w:szCs w:val="24"/>
        </w:rPr>
        <w:t>Block E #01-05</w:t>
      </w:r>
    </w:p>
    <w:p w:rsidR="001B6909" w:rsidRPr="00873095" w:rsidRDefault="001B6909" w:rsidP="00873095">
      <w:pPr>
        <w:jc w:val="both"/>
        <w:rPr>
          <w:rFonts w:asciiTheme="minorHAnsi" w:hAnsiTheme="minorHAnsi" w:cs="Arial"/>
          <w:b/>
          <w:bCs/>
          <w:szCs w:val="24"/>
        </w:rPr>
      </w:pPr>
    </w:p>
    <w:p w:rsidR="001B6909" w:rsidRPr="00A76CE3" w:rsidRDefault="00962DFC" w:rsidP="00A76CE3">
      <w:pPr>
        <w:jc w:val="both"/>
        <w:rPr>
          <w:rFonts w:asciiTheme="minorHAnsi" w:hAnsiTheme="minorHAnsi" w:cs="Arial"/>
          <w:b/>
          <w:bCs/>
          <w:szCs w:val="24"/>
        </w:rPr>
      </w:pPr>
      <w:r w:rsidRPr="00962DFC">
        <w:rPr>
          <w:rFonts w:asciiTheme="minorHAnsi" w:hAnsiTheme="minorHAnsi"/>
          <w:noProof/>
          <w:szCs w:val="24"/>
          <w:lang w:val="en-US" w:eastAsia="zh-CN"/>
        </w:rPr>
        <w:drawing>
          <wp:anchor distT="0" distB="0" distL="114300" distR="114300" simplePos="0" relativeHeight="251692032" behindDoc="0" locked="0" layoutInCell="1" allowOverlap="1">
            <wp:simplePos x="0" y="0"/>
            <wp:positionH relativeFrom="column">
              <wp:posOffset>17780</wp:posOffset>
            </wp:positionH>
            <wp:positionV relativeFrom="paragraph">
              <wp:posOffset>1905</wp:posOffset>
            </wp:positionV>
            <wp:extent cx="2847975" cy="1895475"/>
            <wp:effectExtent l="19050" t="0" r="9525" b="0"/>
            <wp:wrapThrough wrapText="bothSides">
              <wp:wrapPolygon edited="0">
                <wp:start x="-144" y="0"/>
                <wp:lineTo x="-144" y="21491"/>
                <wp:lineTo x="21672" y="21491"/>
                <wp:lineTo x="21672" y="0"/>
                <wp:lineTo x="-144" y="0"/>
              </wp:wrapPolygon>
            </wp:wrapThrough>
            <wp:docPr id="16" name="Picture 5" descr="D:\Users\elenefoo\Documents\TENANTS\Tapas_Platters_Talay Platter (Serv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elenefoo\Documents\TENANTS\Tapas_Platters_Talay Platter (Serves 2).jpg"/>
                    <pic:cNvPicPr>
                      <a:picLocks noChangeAspect="1" noChangeArrowheads="1"/>
                    </pic:cNvPicPr>
                  </pic:nvPicPr>
                  <pic:blipFill>
                    <a:blip r:embed="rId22" cstate="print"/>
                    <a:srcRect/>
                    <a:stretch>
                      <a:fillRect/>
                    </a:stretch>
                  </pic:blipFill>
                  <pic:spPr bwMode="auto">
                    <a:xfrm>
                      <a:off x="0" y="0"/>
                      <a:ext cx="2847975" cy="1895475"/>
                    </a:xfrm>
                    <a:prstGeom prst="rect">
                      <a:avLst/>
                    </a:prstGeom>
                    <a:noFill/>
                    <a:ln w="9525">
                      <a:noFill/>
                      <a:miter lim="800000"/>
                      <a:headEnd/>
                      <a:tailEnd/>
                    </a:ln>
                  </pic:spPr>
                </pic:pic>
              </a:graphicData>
            </a:graphic>
          </wp:anchor>
        </w:drawing>
      </w:r>
      <w:r w:rsidR="007E1834" w:rsidRPr="00873095">
        <w:rPr>
          <w:rFonts w:asciiTheme="minorHAnsi" w:hAnsiTheme="minorHAnsi"/>
          <w:szCs w:val="24"/>
        </w:rPr>
        <w:t xml:space="preserve">Talay Thai serves authentic Thai food with an urban twist - it’s a modern, warm and avant-garde “drinking hole” where suits and foods collide. “Talay” which means seafood in Thai, pushes the boundaries of Thai Cuisine by introducing dishes with a small, yet stimulating contemporary twist on traditional taste. </w:t>
      </w:r>
    </w:p>
    <w:p w:rsidR="00322C27" w:rsidRDefault="00322C27" w:rsidP="00873095">
      <w:pPr>
        <w:pStyle w:val="Default"/>
        <w:jc w:val="both"/>
        <w:rPr>
          <w:rFonts w:asciiTheme="minorHAnsi" w:hAnsiTheme="minorHAnsi"/>
          <w:color w:val="auto"/>
          <w:lang w:val="en-GB"/>
        </w:rPr>
      </w:pPr>
    </w:p>
    <w:p w:rsidR="001B6909" w:rsidRPr="00873095" w:rsidRDefault="007E1834" w:rsidP="00873095">
      <w:pPr>
        <w:pStyle w:val="Default"/>
        <w:jc w:val="both"/>
        <w:rPr>
          <w:rFonts w:asciiTheme="minorHAnsi" w:hAnsiTheme="minorHAnsi"/>
          <w:color w:val="auto"/>
        </w:rPr>
      </w:pPr>
      <w:r w:rsidRPr="00873095">
        <w:rPr>
          <w:rFonts w:asciiTheme="minorHAnsi" w:hAnsiTheme="minorHAnsi"/>
          <w:color w:val="auto"/>
        </w:rPr>
        <w:t xml:space="preserve">The interior décor exudes a resounding punch of personality; the orchestrated harmony of the rustic deep red floors, eclectic fish scale feature walls and ornate traditional Thai displays is a sight to behold and drinking hole worth a go. </w:t>
      </w:r>
    </w:p>
    <w:p w:rsidR="001B6909" w:rsidRPr="00873095" w:rsidRDefault="001B6909" w:rsidP="00873095">
      <w:pPr>
        <w:pStyle w:val="Default"/>
        <w:jc w:val="both"/>
        <w:rPr>
          <w:rFonts w:asciiTheme="minorHAnsi" w:hAnsiTheme="minorHAnsi"/>
          <w:color w:val="auto"/>
        </w:rPr>
      </w:pPr>
    </w:p>
    <w:p w:rsidR="001B6909" w:rsidRPr="00873095" w:rsidRDefault="007E1834" w:rsidP="00873095">
      <w:pPr>
        <w:pStyle w:val="Default"/>
        <w:jc w:val="both"/>
        <w:rPr>
          <w:rFonts w:asciiTheme="minorHAnsi" w:hAnsiTheme="minorHAnsi"/>
          <w:color w:val="auto"/>
        </w:rPr>
      </w:pPr>
      <w:r w:rsidRPr="00873095">
        <w:rPr>
          <w:rFonts w:asciiTheme="minorHAnsi" w:hAnsiTheme="minorHAnsi"/>
          <w:color w:val="auto"/>
        </w:rPr>
        <w:t xml:space="preserve">With an extensive menu of over 50 items, Talay Thai will leave you spoilt for choices. From more than 20 variety of tapas bites to unique Thai cocktail concoctions, enjoy the authentic Thai experience and take your taste buds on a flavour explosion. The stars of the delectable menu include: Aroy Mak Tasting Platter, Tom Yum Lobster Bisque, Spanner Crab Miang Kham, Live Raw Prawn Ceviche, White Bait with Tom Yum Powder, Chicken Skin Crackling, Stingray Fish with Tamarind Glaze, Dragon Fruit Cocktail and Lychee Rambutan Thai-jito Duo. </w:t>
      </w:r>
    </w:p>
    <w:p w:rsidR="001B6909" w:rsidRPr="00873095" w:rsidRDefault="001B6909" w:rsidP="00873095">
      <w:pPr>
        <w:pStyle w:val="Default"/>
        <w:jc w:val="both"/>
        <w:rPr>
          <w:rFonts w:asciiTheme="minorHAnsi" w:hAnsiTheme="minorHAnsi"/>
          <w:color w:val="auto"/>
        </w:rPr>
      </w:pPr>
    </w:p>
    <w:p w:rsidR="001B6909" w:rsidRDefault="007E1834" w:rsidP="00873095">
      <w:pPr>
        <w:pStyle w:val="Default"/>
        <w:jc w:val="both"/>
        <w:rPr>
          <w:rFonts w:asciiTheme="minorHAnsi" w:hAnsiTheme="minorHAnsi"/>
          <w:color w:val="auto"/>
        </w:rPr>
      </w:pPr>
      <w:r w:rsidRPr="00873095">
        <w:rPr>
          <w:rFonts w:asciiTheme="minorHAnsi" w:hAnsiTheme="minorHAnsi"/>
          <w:color w:val="auto"/>
        </w:rPr>
        <w:t xml:space="preserve">Not forgetting our extensive wine list with up to 66 wine labels from Australia, New Zealand and France with countless selections that will pair perfectly with your seafood or red meat. </w:t>
      </w:r>
    </w:p>
    <w:p w:rsidR="00616929" w:rsidRDefault="00616929" w:rsidP="00873095">
      <w:pPr>
        <w:pStyle w:val="Default"/>
        <w:jc w:val="both"/>
        <w:rPr>
          <w:rFonts w:asciiTheme="minorHAnsi" w:hAnsiTheme="minorHAnsi"/>
          <w:color w:val="auto"/>
        </w:rPr>
      </w:pPr>
    </w:p>
    <w:p w:rsidR="00616929" w:rsidRDefault="00616929" w:rsidP="00873095">
      <w:pPr>
        <w:pStyle w:val="Default"/>
        <w:jc w:val="both"/>
        <w:rPr>
          <w:rFonts w:asciiTheme="minorHAnsi" w:hAnsiTheme="minorHAnsi"/>
          <w:color w:val="auto"/>
        </w:rPr>
      </w:pPr>
    </w:p>
    <w:p w:rsidR="00616929" w:rsidRPr="00873095" w:rsidRDefault="00616929" w:rsidP="00873095">
      <w:pPr>
        <w:pStyle w:val="Default"/>
        <w:jc w:val="both"/>
        <w:rPr>
          <w:rFonts w:asciiTheme="minorHAnsi" w:hAnsiTheme="minorHAnsi"/>
          <w:color w:val="auto"/>
        </w:rPr>
      </w:pPr>
    </w:p>
    <w:p w:rsidR="00616929" w:rsidRPr="00A76CE3" w:rsidRDefault="00616929" w:rsidP="00616929">
      <w:pPr>
        <w:tabs>
          <w:tab w:val="left" w:pos="2115"/>
        </w:tabs>
        <w:jc w:val="both"/>
        <w:rPr>
          <w:rFonts w:asciiTheme="minorHAnsi" w:hAnsiTheme="minorHAnsi"/>
          <w:b/>
          <w:sz w:val="28"/>
          <w:szCs w:val="28"/>
        </w:rPr>
      </w:pPr>
      <w:r>
        <w:rPr>
          <w:rFonts w:asciiTheme="minorHAnsi" w:hAnsiTheme="minorHAnsi"/>
          <w:b/>
          <w:noProof/>
          <w:sz w:val="28"/>
          <w:szCs w:val="28"/>
          <w:lang w:val="en-US" w:eastAsia="zh-CN"/>
        </w:rPr>
        <w:drawing>
          <wp:anchor distT="0" distB="0" distL="114300" distR="114300" simplePos="0" relativeHeight="251686912" behindDoc="0" locked="0" layoutInCell="1" allowOverlap="1">
            <wp:simplePos x="0" y="0"/>
            <wp:positionH relativeFrom="column">
              <wp:posOffset>3589655</wp:posOffset>
            </wp:positionH>
            <wp:positionV relativeFrom="paragraph">
              <wp:posOffset>70485</wp:posOffset>
            </wp:positionV>
            <wp:extent cx="2986405" cy="2028825"/>
            <wp:effectExtent l="19050" t="0" r="4445" b="0"/>
            <wp:wrapThrough wrapText="bothSides">
              <wp:wrapPolygon edited="0">
                <wp:start x="-138" y="0"/>
                <wp:lineTo x="-138" y="21499"/>
                <wp:lineTo x="21632" y="21499"/>
                <wp:lineTo x="21632" y="0"/>
                <wp:lineTo x="-138" y="0"/>
              </wp:wrapPolygon>
            </wp:wrapThrough>
            <wp:docPr id="5" name="Picture 3" descr="D:\Users\elenefoo\Documents\TENANTS\REDHOUSE\Crabs in Red House Chilli St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elenefoo\Documents\TENANTS\REDHOUSE\Crabs in Red House Chilli Stew 1.jpg"/>
                    <pic:cNvPicPr>
                      <a:picLocks noChangeAspect="1" noChangeArrowheads="1"/>
                    </pic:cNvPicPr>
                  </pic:nvPicPr>
                  <pic:blipFill>
                    <a:blip r:embed="rId23" cstate="screen"/>
                    <a:srcRect/>
                    <a:stretch>
                      <a:fillRect/>
                    </a:stretch>
                  </pic:blipFill>
                  <pic:spPr bwMode="auto">
                    <a:xfrm>
                      <a:off x="0" y="0"/>
                      <a:ext cx="2986405" cy="2028825"/>
                    </a:xfrm>
                    <a:prstGeom prst="rect">
                      <a:avLst/>
                    </a:prstGeom>
                    <a:noFill/>
                    <a:ln w="9525">
                      <a:noFill/>
                      <a:miter lim="800000"/>
                      <a:headEnd/>
                      <a:tailEnd/>
                    </a:ln>
                  </pic:spPr>
                </pic:pic>
              </a:graphicData>
            </a:graphic>
          </wp:anchor>
        </w:drawing>
      </w:r>
      <w:hyperlink r:id="rId24" w:history="1">
        <w:r w:rsidRPr="00675F61">
          <w:rPr>
            <w:rStyle w:val="Hyperlink"/>
            <w:rFonts w:asciiTheme="minorHAnsi" w:hAnsiTheme="minorHAnsi"/>
            <w:b/>
            <w:sz w:val="28"/>
            <w:szCs w:val="28"/>
          </w:rPr>
          <w:t>RED HOUSE SEAFOOD</w:t>
        </w:r>
      </w:hyperlink>
    </w:p>
    <w:p w:rsidR="00616929" w:rsidRPr="00873095" w:rsidRDefault="00616929" w:rsidP="00616929">
      <w:pPr>
        <w:autoSpaceDE w:val="0"/>
        <w:autoSpaceDN w:val="0"/>
        <w:adjustRightInd w:val="0"/>
        <w:jc w:val="both"/>
        <w:rPr>
          <w:rFonts w:asciiTheme="minorHAnsi" w:hAnsiTheme="minorHAnsi" w:cs="Arial"/>
          <w:color w:val="000000"/>
          <w:szCs w:val="24"/>
        </w:rPr>
      </w:pPr>
      <w:r w:rsidRPr="00873095">
        <w:rPr>
          <w:rFonts w:asciiTheme="minorHAnsi" w:hAnsiTheme="minorHAnsi" w:cs="Arial"/>
          <w:color w:val="000000"/>
          <w:szCs w:val="24"/>
        </w:rPr>
        <w:t>Block C, #01-02</w:t>
      </w:r>
    </w:p>
    <w:p w:rsidR="00616929" w:rsidRPr="00873095" w:rsidRDefault="00616929" w:rsidP="00616929">
      <w:pPr>
        <w:spacing w:before="100" w:beforeAutospacing="1" w:after="100" w:afterAutospacing="1"/>
        <w:jc w:val="both"/>
        <w:rPr>
          <w:rStyle w:val="textexposedshow"/>
          <w:rFonts w:asciiTheme="minorHAnsi" w:hAnsiTheme="minorHAnsi"/>
          <w:szCs w:val="24"/>
        </w:rPr>
      </w:pPr>
      <w:r w:rsidRPr="00873095">
        <w:rPr>
          <w:rStyle w:val="textexposedshow"/>
          <w:rFonts w:asciiTheme="minorHAnsi" w:hAnsiTheme="minorHAnsi"/>
          <w:szCs w:val="24"/>
        </w:rPr>
        <w:t>Established in 1976, Red House Seafood has built a strong reputation of pairing fresh seafood with Asian flavours.  </w:t>
      </w:r>
    </w:p>
    <w:p w:rsidR="00616929" w:rsidRDefault="00616929" w:rsidP="00616929">
      <w:pPr>
        <w:spacing w:before="100" w:beforeAutospacing="1" w:after="100" w:afterAutospacing="1"/>
        <w:jc w:val="both"/>
        <w:rPr>
          <w:rStyle w:val="textexposedshow"/>
          <w:rFonts w:asciiTheme="minorHAnsi" w:hAnsiTheme="minorHAnsi"/>
          <w:szCs w:val="24"/>
        </w:rPr>
      </w:pPr>
      <w:r w:rsidRPr="00873095">
        <w:rPr>
          <w:rStyle w:val="textexposedshow"/>
          <w:rFonts w:asciiTheme="minorHAnsi" w:hAnsiTheme="minorHAnsi"/>
          <w:szCs w:val="24"/>
        </w:rPr>
        <w:t> In order to guarantee our cu</w:t>
      </w:r>
      <w:r>
        <w:rPr>
          <w:rStyle w:val="textexposedshow"/>
          <w:rFonts w:asciiTheme="minorHAnsi" w:hAnsiTheme="minorHAnsi"/>
          <w:szCs w:val="24"/>
        </w:rPr>
        <w:t>stomers the freshest seafood, they</w:t>
      </w:r>
      <w:r w:rsidRPr="00873095">
        <w:rPr>
          <w:rStyle w:val="textexposedshow"/>
          <w:rFonts w:asciiTheme="minorHAnsi" w:hAnsiTheme="minorHAnsi"/>
          <w:szCs w:val="24"/>
        </w:rPr>
        <w:t xml:space="preserve"> have built robust relationships with global seafood suppliers and continue to scour the globe to search for new additions.  Thes</w:t>
      </w:r>
      <w:r>
        <w:rPr>
          <w:rStyle w:val="textexposedshow"/>
          <w:rFonts w:asciiTheme="minorHAnsi" w:hAnsiTheme="minorHAnsi"/>
          <w:szCs w:val="24"/>
        </w:rPr>
        <w:t>e efforts, coupled with</w:t>
      </w:r>
      <w:r w:rsidRPr="00873095">
        <w:rPr>
          <w:rStyle w:val="textexposedshow"/>
          <w:rFonts w:asciiTheme="minorHAnsi" w:hAnsiTheme="minorHAnsi"/>
          <w:szCs w:val="24"/>
        </w:rPr>
        <w:t xml:space="preserve"> signature culinary techniques and intimate knowledge of flavours, makes Red House a distinct and reliable choice for every occasion.  </w:t>
      </w:r>
      <w:r>
        <w:rPr>
          <w:rStyle w:val="textexposedshow"/>
          <w:rFonts w:asciiTheme="minorHAnsi" w:hAnsiTheme="minorHAnsi"/>
          <w:szCs w:val="24"/>
        </w:rPr>
        <w:t>Their</w:t>
      </w:r>
      <w:r w:rsidRPr="00873095">
        <w:rPr>
          <w:rStyle w:val="textexposedshow"/>
          <w:rFonts w:asciiTheme="minorHAnsi" w:hAnsiTheme="minorHAnsi"/>
          <w:szCs w:val="24"/>
        </w:rPr>
        <w:t xml:space="preserve"> food reflects the diversity within the Singapore society, cutting across various local fla</w:t>
      </w:r>
      <w:r>
        <w:rPr>
          <w:rStyle w:val="textexposedshow"/>
          <w:rFonts w:asciiTheme="minorHAnsi" w:hAnsiTheme="minorHAnsi"/>
          <w:szCs w:val="24"/>
        </w:rPr>
        <w:t>vour profiles to provide</w:t>
      </w:r>
      <w:r w:rsidRPr="00873095">
        <w:rPr>
          <w:rStyle w:val="textexposedshow"/>
          <w:rFonts w:asciiTheme="minorHAnsi" w:hAnsiTheme="minorHAnsi"/>
          <w:szCs w:val="24"/>
        </w:rPr>
        <w:t xml:space="preserve"> diners with a genuine experience of Singapore cuisine.</w:t>
      </w:r>
    </w:p>
    <w:p w:rsidR="00616929" w:rsidRPr="00873095" w:rsidRDefault="00DE44A4" w:rsidP="00616929">
      <w:pPr>
        <w:rPr>
          <w:rFonts w:asciiTheme="minorHAnsi" w:hAnsiTheme="minorHAnsi" w:cs="Arial"/>
          <w:b/>
          <w:szCs w:val="24"/>
        </w:rPr>
      </w:pPr>
      <w:hyperlink r:id="rId25" w:history="1">
        <w:r w:rsidR="00616929" w:rsidRPr="00675F61">
          <w:rPr>
            <w:rStyle w:val="Hyperlink"/>
            <w:rFonts w:asciiTheme="minorHAnsi" w:hAnsiTheme="minorHAnsi"/>
            <w:b/>
            <w:sz w:val="28"/>
            <w:szCs w:val="28"/>
          </w:rPr>
          <w:t>DA MIAO HOTPOT (</w:t>
        </w:r>
        <w:r w:rsidR="00616929" w:rsidRPr="00675F61">
          <w:rPr>
            <w:rStyle w:val="Hyperlink"/>
            <w:rFonts w:asciiTheme="minorHAnsi" w:eastAsia="SimSun" w:hAnsiTheme="minorHAnsi" w:cs="SimSun"/>
            <w:b/>
            <w:sz w:val="28"/>
            <w:szCs w:val="28"/>
          </w:rPr>
          <w:t>大妙火锅</w:t>
        </w:r>
        <w:proofErr w:type="gramStart"/>
        <w:r w:rsidR="00616929" w:rsidRPr="00675F61">
          <w:rPr>
            <w:rStyle w:val="Hyperlink"/>
            <w:rFonts w:asciiTheme="minorHAnsi" w:hAnsiTheme="minorHAnsi"/>
            <w:b/>
            <w:sz w:val="28"/>
            <w:szCs w:val="28"/>
          </w:rPr>
          <w:t>)</w:t>
        </w:r>
        <w:proofErr w:type="gramEnd"/>
      </w:hyperlink>
      <w:r w:rsidR="00616929" w:rsidRPr="00A76CE3">
        <w:rPr>
          <w:rFonts w:asciiTheme="minorHAnsi" w:hAnsiTheme="minorHAnsi"/>
          <w:b/>
          <w:sz w:val="28"/>
          <w:szCs w:val="28"/>
        </w:rPr>
        <w:br/>
      </w:r>
      <w:r w:rsidR="00616929" w:rsidRPr="00675F61">
        <w:rPr>
          <w:rFonts w:asciiTheme="minorHAnsi" w:hAnsiTheme="minorHAnsi" w:cs="Arial"/>
          <w:szCs w:val="24"/>
        </w:rPr>
        <w:t>Block C, #01-11</w:t>
      </w:r>
      <w:r w:rsidR="00616929" w:rsidRPr="00675F61">
        <w:rPr>
          <w:rFonts w:asciiTheme="minorHAnsi" w:hAnsiTheme="minorHAnsi"/>
          <w:szCs w:val="24"/>
        </w:rPr>
        <w:br/>
      </w:r>
    </w:p>
    <w:p w:rsidR="00616929" w:rsidRPr="00873095" w:rsidRDefault="0035535D" w:rsidP="00616929">
      <w:pPr>
        <w:jc w:val="both"/>
        <w:rPr>
          <w:rFonts w:asciiTheme="minorHAnsi" w:hAnsiTheme="minorHAnsi"/>
          <w:szCs w:val="24"/>
        </w:rPr>
      </w:pPr>
      <w:r>
        <w:rPr>
          <w:rFonts w:asciiTheme="minorHAnsi" w:hAnsiTheme="minorHAnsi"/>
          <w:noProof/>
          <w:szCs w:val="24"/>
          <w:lang w:val="en-US" w:eastAsia="zh-CN"/>
        </w:rPr>
        <w:drawing>
          <wp:anchor distT="0" distB="0" distL="114300" distR="114300" simplePos="0" relativeHeight="251689984" behindDoc="0" locked="0" layoutInCell="1" allowOverlap="1">
            <wp:simplePos x="0" y="0"/>
            <wp:positionH relativeFrom="column">
              <wp:posOffset>3808730</wp:posOffset>
            </wp:positionH>
            <wp:positionV relativeFrom="paragraph">
              <wp:posOffset>66675</wp:posOffset>
            </wp:positionV>
            <wp:extent cx="1495425" cy="2238375"/>
            <wp:effectExtent l="19050" t="0" r="9525" b="0"/>
            <wp:wrapThrough wrapText="bothSides">
              <wp:wrapPolygon edited="0">
                <wp:start x="-275" y="0"/>
                <wp:lineTo x="-275" y="21508"/>
                <wp:lineTo x="21738" y="21508"/>
                <wp:lineTo x="21738" y="0"/>
                <wp:lineTo x="-275" y="0"/>
              </wp:wrapPolygon>
            </wp:wrapThrough>
            <wp:docPr id="7" name="Picture 9" descr="D:\Users\elenefoo\AppData\Local\Microsoft\Windows\Temporary Internet Files\Content.Word\2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elenefoo\AppData\Local\Microsoft\Windows\Temporary Internet Files\Content.Word\2227~1.jpg"/>
                    <pic:cNvPicPr>
                      <a:picLocks noChangeAspect="1" noChangeArrowheads="1"/>
                    </pic:cNvPicPr>
                  </pic:nvPicPr>
                  <pic:blipFill>
                    <a:blip r:embed="rId26" cstate="screen"/>
                    <a:srcRect/>
                    <a:stretch>
                      <a:fillRect/>
                    </a:stretch>
                  </pic:blipFill>
                  <pic:spPr bwMode="auto">
                    <a:xfrm>
                      <a:off x="0" y="0"/>
                      <a:ext cx="1495425" cy="2238375"/>
                    </a:xfrm>
                    <a:prstGeom prst="rect">
                      <a:avLst/>
                    </a:prstGeom>
                    <a:noFill/>
                    <a:ln w="9525">
                      <a:noFill/>
                      <a:miter lim="800000"/>
                      <a:headEnd/>
                      <a:tailEnd/>
                    </a:ln>
                  </pic:spPr>
                </pic:pic>
              </a:graphicData>
            </a:graphic>
          </wp:anchor>
        </w:drawing>
      </w:r>
      <w:r>
        <w:rPr>
          <w:rFonts w:asciiTheme="minorHAnsi" w:hAnsiTheme="minorHAnsi"/>
          <w:noProof/>
          <w:szCs w:val="24"/>
          <w:lang w:val="en-US" w:eastAsia="zh-CN"/>
        </w:rPr>
        <w:drawing>
          <wp:anchor distT="0" distB="0" distL="114300" distR="114300" simplePos="0" relativeHeight="251688960" behindDoc="0" locked="0" layoutInCell="1" allowOverlap="1">
            <wp:simplePos x="0" y="0"/>
            <wp:positionH relativeFrom="column">
              <wp:posOffset>217805</wp:posOffset>
            </wp:positionH>
            <wp:positionV relativeFrom="paragraph">
              <wp:posOffset>57785</wp:posOffset>
            </wp:positionV>
            <wp:extent cx="3371850" cy="2244090"/>
            <wp:effectExtent l="19050" t="0" r="0" b="0"/>
            <wp:wrapThrough wrapText="bothSides">
              <wp:wrapPolygon edited="0">
                <wp:start x="-122" y="0"/>
                <wp:lineTo x="-122" y="21453"/>
                <wp:lineTo x="21600" y="21453"/>
                <wp:lineTo x="21600" y="0"/>
                <wp:lineTo x="-122" y="0"/>
              </wp:wrapPolygon>
            </wp:wrapThrough>
            <wp:docPr id="6" name="Picture 2" descr="D:\Users\elenefoo\Documents\TENANTS\DA MIAO\DAMIA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elenefoo\Documents\TENANTS\DA MIAO\DAMIAO 1.png"/>
                    <pic:cNvPicPr>
                      <a:picLocks noChangeAspect="1" noChangeArrowheads="1"/>
                    </pic:cNvPicPr>
                  </pic:nvPicPr>
                  <pic:blipFill>
                    <a:blip r:embed="rId27" cstate="screen"/>
                    <a:srcRect/>
                    <a:stretch>
                      <a:fillRect/>
                    </a:stretch>
                  </pic:blipFill>
                  <pic:spPr bwMode="auto">
                    <a:xfrm>
                      <a:off x="0" y="0"/>
                      <a:ext cx="3371850" cy="2244090"/>
                    </a:xfrm>
                    <a:prstGeom prst="rect">
                      <a:avLst/>
                    </a:prstGeom>
                    <a:noFill/>
                    <a:ln w="9525">
                      <a:noFill/>
                      <a:miter lim="800000"/>
                      <a:headEnd/>
                      <a:tailEnd/>
                    </a:ln>
                  </pic:spPr>
                </pic:pic>
              </a:graphicData>
            </a:graphic>
          </wp:anchor>
        </w:drawing>
      </w: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Pr="00873095" w:rsidRDefault="00616929" w:rsidP="00616929">
      <w:pPr>
        <w:jc w:val="both"/>
        <w:rPr>
          <w:rFonts w:asciiTheme="minorHAnsi" w:hAnsiTheme="minorHAnsi"/>
          <w:szCs w:val="24"/>
        </w:rPr>
      </w:pPr>
    </w:p>
    <w:p w:rsidR="00616929" w:rsidRDefault="00616929" w:rsidP="00616929">
      <w:pPr>
        <w:jc w:val="both"/>
        <w:rPr>
          <w:rFonts w:asciiTheme="minorHAnsi" w:hAnsiTheme="minorHAnsi"/>
          <w:szCs w:val="24"/>
        </w:rPr>
      </w:pPr>
    </w:p>
    <w:p w:rsidR="0035535D" w:rsidRDefault="0035535D" w:rsidP="00616929">
      <w:pPr>
        <w:jc w:val="both"/>
        <w:rPr>
          <w:rFonts w:asciiTheme="minorHAnsi" w:hAnsiTheme="minorHAnsi"/>
          <w:szCs w:val="24"/>
        </w:rPr>
      </w:pPr>
    </w:p>
    <w:p w:rsidR="00616929" w:rsidRPr="00873095" w:rsidRDefault="00616929" w:rsidP="00616929">
      <w:pPr>
        <w:jc w:val="both"/>
        <w:rPr>
          <w:rStyle w:val="textexposedshow"/>
          <w:rFonts w:asciiTheme="minorHAnsi" w:hAnsiTheme="minorHAnsi"/>
          <w:szCs w:val="24"/>
        </w:rPr>
      </w:pPr>
      <w:proofErr w:type="spellStart"/>
      <w:r w:rsidRPr="00873095">
        <w:rPr>
          <w:rFonts w:asciiTheme="minorHAnsi" w:hAnsiTheme="minorHAnsi"/>
          <w:szCs w:val="24"/>
        </w:rPr>
        <w:t>Da</w:t>
      </w:r>
      <w:proofErr w:type="spellEnd"/>
      <w:r w:rsidRPr="00873095">
        <w:rPr>
          <w:rFonts w:asciiTheme="minorHAnsi" w:hAnsiTheme="minorHAnsi"/>
          <w:szCs w:val="24"/>
        </w:rPr>
        <w:t xml:space="preserve"> Miao Hot Pot (</w:t>
      </w:r>
      <w:r w:rsidRPr="00873095">
        <w:rPr>
          <w:rFonts w:asciiTheme="minorHAnsi" w:eastAsia="SimSun" w:hAnsiTheme="minorHAnsi" w:cs="SimSun"/>
          <w:szCs w:val="24"/>
        </w:rPr>
        <w:t>大妙火锅</w:t>
      </w:r>
      <w:r w:rsidRPr="00873095">
        <w:rPr>
          <w:rFonts w:asciiTheme="minorHAnsi" w:hAnsiTheme="minorHAnsi"/>
          <w:szCs w:val="24"/>
        </w:rPr>
        <w:t>) is committed to foster high-quality hotpot culture with Chengdu’s signature features, providing customers with comfortable, unique services and a differentiated dining experience. Da Miao Hotpot pro</w:t>
      </w:r>
      <w:r>
        <w:rPr>
          <w:rFonts w:asciiTheme="minorHAnsi" w:hAnsiTheme="minorHAnsi"/>
          <w:szCs w:val="24"/>
        </w:rPr>
        <w:t>mises to create a feast</w:t>
      </w:r>
      <w:r w:rsidRPr="00873095">
        <w:rPr>
          <w:rFonts w:asciiTheme="minorHAnsi" w:hAnsiTheme="minorHAnsi"/>
          <w:szCs w:val="24"/>
        </w:rPr>
        <w:t xml:space="preserve"> for every Da Miao Hotpot customers who walked into their restaurant. You will be greeted with their traditional performances by their p</w:t>
      </w:r>
      <w:r w:rsidRPr="00873095">
        <w:rPr>
          <w:rStyle w:val="textexposedshow"/>
          <w:rFonts w:asciiTheme="minorHAnsi" w:hAnsiTheme="minorHAnsi"/>
          <w:szCs w:val="24"/>
        </w:rPr>
        <w:t xml:space="preserve">rofessional “Stage Artist” while savouring the flavourful soup base. </w:t>
      </w:r>
    </w:p>
    <w:p w:rsidR="00616929" w:rsidRPr="00873095" w:rsidRDefault="00616929" w:rsidP="00616929">
      <w:pPr>
        <w:jc w:val="both"/>
        <w:rPr>
          <w:rStyle w:val="textexposedshow"/>
          <w:rFonts w:asciiTheme="minorHAnsi" w:hAnsiTheme="minorHAnsi"/>
          <w:szCs w:val="24"/>
        </w:rPr>
      </w:pPr>
    </w:p>
    <w:p w:rsidR="00616929" w:rsidRPr="00873095" w:rsidRDefault="00616929" w:rsidP="00616929">
      <w:pPr>
        <w:jc w:val="both"/>
        <w:rPr>
          <w:rFonts w:asciiTheme="minorHAnsi" w:hAnsiTheme="minorHAnsi"/>
          <w:szCs w:val="24"/>
        </w:rPr>
      </w:pPr>
      <w:r w:rsidRPr="00873095">
        <w:rPr>
          <w:rStyle w:val="textexposedshow"/>
          <w:rFonts w:asciiTheme="minorHAnsi" w:hAnsiTheme="minorHAnsi"/>
          <w:szCs w:val="24"/>
        </w:rPr>
        <w:t xml:space="preserve">The key attribute </w:t>
      </w:r>
      <w:r>
        <w:rPr>
          <w:rStyle w:val="textexposedshow"/>
          <w:rFonts w:asciiTheme="minorHAnsi" w:hAnsiTheme="minorHAnsi"/>
          <w:szCs w:val="24"/>
        </w:rPr>
        <w:t xml:space="preserve">of their signature soup </w:t>
      </w:r>
      <w:r w:rsidRPr="00873095">
        <w:rPr>
          <w:rStyle w:val="textexposedshow"/>
          <w:rFonts w:asciiTheme="minorHAnsi" w:hAnsiTheme="minorHAnsi"/>
          <w:szCs w:val="24"/>
        </w:rPr>
        <w:t>is the combination of more than twenty spices, added with special plant oil and herbs, making it delectable and creamy while not greasy.</w:t>
      </w:r>
      <w:r w:rsidRPr="00873095">
        <w:rPr>
          <w:rFonts w:asciiTheme="minorHAnsi" w:hAnsiTheme="minorHAnsi"/>
          <w:szCs w:val="24"/>
        </w:rPr>
        <w:t xml:space="preserve"> </w:t>
      </w:r>
      <w:r w:rsidRPr="00873095">
        <w:rPr>
          <w:rStyle w:val="textexposedshow"/>
          <w:rFonts w:asciiTheme="minorHAnsi" w:hAnsiTheme="minorHAnsi"/>
          <w:szCs w:val="24"/>
        </w:rPr>
        <w:t>The professional chefs from Da Miao Hotpot guarantee the quality and freshness of the ingredients from the stage of purchasing, delivery, storage and presented with the most appetising plating for the every customer.</w:t>
      </w:r>
    </w:p>
    <w:p w:rsidR="0035535D" w:rsidRDefault="0035535D" w:rsidP="00675F61">
      <w:pPr>
        <w:rPr>
          <w:rFonts w:asciiTheme="minorHAnsi" w:hAnsiTheme="minorHAnsi"/>
          <w:b/>
          <w:sz w:val="28"/>
          <w:szCs w:val="28"/>
        </w:rPr>
      </w:pPr>
    </w:p>
    <w:p w:rsidR="0035535D" w:rsidRDefault="0035535D" w:rsidP="00675F61">
      <w:pPr>
        <w:rPr>
          <w:rFonts w:asciiTheme="minorHAnsi" w:hAnsiTheme="minorHAnsi"/>
          <w:b/>
          <w:sz w:val="28"/>
          <w:szCs w:val="28"/>
        </w:rPr>
      </w:pPr>
    </w:p>
    <w:p w:rsidR="00675F61" w:rsidRDefault="00DE44A4" w:rsidP="00675F61">
      <w:pPr>
        <w:rPr>
          <w:rFonts w:asciiTheme="minorHAnsi" w:hAnsiTheme="minorHAnsi"/>
          <w:b/>
          <w:sz w:val="28"/>
          <w:szCs w:val="28"/>
        </w:rPr>
      </w:pPr>
      <w:hyperlink r:id="rId28" w:history="1">
        <w:r w:rsidR="00675F61" w:rsidRPr="00675F61">
          <w:rPr>
            <w:rStyle w:val="Hyperlink"/>
            <w:rFonts w:asciiTheme="minorHAnsi" w:hAnsiTheme="minorHAnsi"/>
            <w:b/>
            <w:sz w:val="28"/>
            <w:szCs w:val="28"/>
          </w:rPr>
          <w:t>BEER XCHANGE</w:t>
        </w:r>
      </w:hyperlink>
    </w:p>
    <w:p w:rsidR="00675F61" w:rsidRPr="00616929" w:rsidRDefault="00675F61" w:rsidP="00675F61">
      <w:pPr>
        <w:rPr>
          <w:rFonts w:asciiTheme="minorHAnsi" w:hAnsiTheme="minorHAnsi"/>
          <w:szCs w:val="24"/>
        </w:rPr>
      </w:pPr>
      <w:r w:rsidRPr="00616929">
        <w:rPr>
          <w:rFonts w:asciiTheme="minorHAnsi" w:hAnsiTheme="minorHAnsi"/>
          <w:szCs w:val="24"/>
        </w:rPr>
        <w:t>Blk B #01-17</w:t>
      </w:r>
    </w:p>
    <w:p w:rsidR="00675F61" w:rsidRDefault="00675F61" w:rsidP="00675F61">
      <w:pPr>
        <w:rPr>
          <w:rFonts w:ascii="Helvetica" w:hAnsi="Helvetica" w:cs="Helvetica"/>
          <w:color w:val="1D2129"/>
          <w:sz w:val="18"/>
          <w:szCs w:val="18"/>
          <w:shd w:val="clear" w:color="auto" w:fill="FFFFFF"/>
        </w:rPr>
      </w:pPr>
    </w:p>
    <w:p w:rsidR="00675F61" w:rsidRPr="00675F61" w:rsidRDefault="0035535D" w:rsidP="0035535D">
      <w:pPr>
        <w:jc w:val="both"/>
        <w:rPr>
          <w:rStyle w:val="textexposedshow"/>
          <w:szCs w:val="24"/>
        </w:rPr>
      </w:pPr>
      <w:r w:rsidRPr="0035535D">
        <w:rPr>
          <w:rStyle w:val="textexposedshow"/>
          <w:rFonts w:asciiTheme="minorHAnsi" w:hAnsiTheme="minorHAnsi"/>
          <w:noProof/>
          <w:szCs w:val="24"/>
          <w:lang w:val="en-US" w:eastAsia="zh-CN"/>
        </w:rPr>
        <w:drawing>
          <wp:anchor distT="0" distB="0" distL="114300" distR="114300" simplePos="0" relativeHeight="251693056" behindDoc="0" locked="0" layoutInCell="1" allowOverlap="1">
            <wp:simplePos x="0" y="0"/>
            <wp:positionH relativeFrom="column">
              <wp:posOffset>17780</wp:posOffset>
            </wp:positionH>
            <wp:positionV relativeFrom="paragraph">
              <wp:posOffset>1905</wp:posOffset>
            </wp:positionV>
            <wp:extent cx="3305175" cy="1352550"/>
            <wp:effectExtent l="19050" t="0" r="9525" b="0"/>
            <wp:wrapThrough wrapText="bothSides">
              <wp:wrapPolygon edited="0">
                <wp:start x="-124" y="0"/>
                <wp:lineTo x="-124" y="21296"/>
                <wp:lineTo x="21662" y="21296"/>
                <wp:lineTo x="21662" y="0"/>
                <wp:lineTo x="-124" y="0"/>
              </wp:wrapPolygon>
            </wp:wrapThrough>
            <wp:docPr id="1" name="Picture 1" descr="D:\Users\elenefoo\Documents\TENANTS\BEER XCHANGE\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lenefoo\Documents\TENANTS\BEER XCHANGE\Slogan.jpg"/>
                    <pic:cNvPicPr>
                      <a:picLocks noChangeAspect="1" noChangeArrowheads="1"/>
                    </pic:cNvPicPr>
                  </pic:nvPicPr>
                  <pic:blipFill>
                    <a:blip r:embed="rId29" cstate="print"/>
                    <a:srcRect/>
                    <a:stretch>
                      <a:fillRect/>
                    </a:stretch>
                  </pic:blipFill>
                  <pic:spPr bwMode="auto">
                    <a:xfrm>
                      <a:off x="0" y="0"/>
                      <a:ext cx="3305175" cy="1352550"/>
                    </a:xfrm>
                    <a:prstGeom prst="rect">
                      <a:avLst/>
                    </a:prstGeom>
                    <a:noFill/>
                    <a:ln w="9525">
                      <a:noFill/>
                      <a:miter lim="800000"/>
                      <a:headEnd/>
                      <a:tailEnd/>
                    </a:ln>
                  </pic:spPr>
                </pic:pic>
              </a:graphicData>
            </a:graphic>
          </wp:anchor>
        </w:drawing>
      </w:r>
      <w:r w:rsidR="00675F61" w:rsidRPr="00675F61">
        <w:rPr>
          <w:rStyle w:val="textexposedshow"/>
          <w:rFonts w:asciiTheme="minorHAnsi" w:hAnsiTheme="minorHAnsi"/>
          <w:szCs w:val="24"/>
        </w:rPr>
        <w:t>Other than the unique beers, Beer Xchange serves full Western Italian menu and completes with the</w:t>
      </w:r>
      <w:r w:rsidR="00675F61">
        <w:rPr>
          <w:rStyle w:val="textexposedshow"/>
          <w:rFonts w:asciiTheme="minorHAnsi" w:hAnsiTheme="minorHAnsi"/>
          <w:szCs w:val="24"/>
        </w:rPr>
        <w:t xml:space="preserve"> performances by the</w:t>
      </w:r>
      <w:r w:rsidR="00675F61" w:rsidRPr="00675F61">
        <w:rPr>
          <w:rStyle w:val="textexposedshow"/>
          <w:rFonts w:asciiTheme="minorHAnsi" w:hAnsiTheme="minorHAnsi"/>
          <w:szCs w:val="24"/>
        </w:rPr>
        <w:t xml:space="preserve"> fabulous Shagies live band and the amazing DJ Maverick</w:t>
      </w:r>
      <w:r w:rsidR="00675F61">
        <w:rPr>
          <w:rStyle w:val="textexposedshow"/>
          <w:rFonts w:asciiTheme="minorHAnsi" w:hAnsiTheme="minorHAnsi"/>
          <w:szCs w:val="24"/>
        </w:rPr>
        <w:t xml:space="preserve"> on the decks.</w:t>
      </w:r>
    </w:p>
    <w:p w:rsidR="00675F61" w:rsidRPr="00675F61" w:rsidRDefault="00675F61" w:rsidP="0035535D">
      <w:pPr>
        <w:jc w:val="both"/>
        <w:rPr>
          <w:rStyle w:val="textexposedshow"/>
          <w:szCs w:val="24"/>
        </w:rPr>
      </w:pPr>
    </w:p>
    <w:p w:rsidR="00616929" w:rsidRPr="00873095" w:rsidRDefault="00616929" w:rsidP="00616929">
      <w:pPr>
        <w:spacing w:before="100" w:beforeAutospacing="1" w:after="100" w:afterAutospacing="1"/>
        <w:jc w:val="both"/>
        <w:rPr>
          <w:rStyle w:val="textexposedshow"/>
          <w:rFonts w:asciiTheme="minorHAnsi" w:hAnsiTheme="minorHAnsi"/>
          <w:szCs w:val="24"/>
        </w:rPr>
      </w:pPr>
    </w:p>
    <w:p w:rsidR="002212A3" w:rsidRDefault="002212A3" w:rsidP="00322C27">
      <w:pPr>
        <w:jc w:val="both"/>
        <w:rPr>
          <w:rFonts w:asciiTheme="minorHAnsi" w:hAnsiTheme="minorHAnsi"/>
          <w:szCs w:val="24"/>
        </w:rPr>
      </w:pPr>
    </w:p>
    <w:p w:rsidR="00322C27" w:rsidRPr="00322C27" w:rsidRDefault="00322C27" w:rsidP="00322C27">
      <w:pPr>
        <w:jc w:val="center"/>
        <w:rPr>
          <w:rFonts w:asciiTheme="minorHAnsi" w:hAnsiTheme="minorHAnsi"/>
          <w:b/>
          <w:szCs w:val="24"/>
        </w:rPr>
      </w:pPr>
      <w:r w:rsidRPr="00322C27">
        <w:rPr>
          <w:rFonts w:asciiTheme="minorHAnsi" w:hAnsiTheme="minorHAnsi"/>
          <w:b/>
          <w:szCs w:val="24"/>
        </w:rPr>
        <w:t>-End-</w:t>
      </w:r>
    </w:p>
    <w:sectPr w:rsidR="00322C27" w:rsidRPr="00322C27" w:rsidSect="00322C27">
      <w:headerReference w:type="default" r:id="rId30"/>
      <w:footerReference w:type="even" r:id="rId31"/>
      <w:footerReference w:type="default" r:id="rId32"/>
      <w:pgSz w:w="11906" w:h="16838"/>
      <w:pgMar w:top="1304" w:right="1247" w:bottom="1304" w:left="1247"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19D" w:rsidRDefault="008A119D">
      <w:r>
        <w:separator/>
      </w:r>
    </w:p>
  </w:endnote>
  <w:endnote w:type="continuationSeparator" w:id="0">
    <w:p w:rsidR="008A119D" w:rsidRDefault="008A11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Arial Unicode MS"/>
    <w:charset w:val="50"/>
    <w:family w:val="auto"/>
    <w:pitch w:val="variable"/>
    <w:sig w:usb0="00000000" w:usb1="00000000" w:usb2="0100040E"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829" w:rsidRDefault="00DE44A4" w:rsidP="002A4E2B">
    <w:pPr>
      <w:pStyle w:val="Footer"/>
      <w:framePr w:wrap="around" w:vAnchor="text" w:hAnchor="margin" w:xAlign="right" w:y="1"/>
      <w:rPr>
        <w:rStyle w:val="PageNumber"/>
      </w:rPr>
    </w:pPr>
    <w:r>
      <w:rPr>
        <w:rStyle w:val="PageNumber"/>
      </w:rPr>
      <w:fldChar w:fldCharType="begin"/>
    </w:r>
    <w:r w:rsidR="005A3829">
      <w:rPr>
        <w:rStyle w:val="PageNumber"/>
      </w:rPr>
      <w:instrText xml:space="preserve">PAGE  </w:instrText>
    </w:r>
    <w:r>
      <w:rPr>
        <w:rStyle w:val="PageNumber"/>
      </w:rPr>
      <w:fldChar w:fldCharType="end"/>
    </w:r>
  </w:p>
  <w:p w:rsidR="005A3829" w:rsidRDefault="005A3829" w:rsidP="002A4E2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829" w:rsidRDefault="00DE44A4" w:rsidP="002A4E2B">
    <w:pPr>
      <w:pStyle w:val="Footer"/>
      <w:framePr w:wrap="around" w:vAnchor="text" w:hAnchor="margin" w:xAlign="right" w:y="1"/>
      <w:rPr>
        <w:rStyle w:val="PageNumber"/>
      </w:rPr>
    </w:pPr>
    <w:r>
      <w:rPr>
        <w:rStyle w:val="PageNumber"/>
      </w:rPr>
      <w:fldChar w:fldCharType="begin"/>
    </w:r>
    <w:r w:rsidR="005A3829">
      <w:rPr>
        <w:rStyle w:val="PageNumber"/>
      </w:rPr>
      <w:instrText xml:space="preserve">PAGE  </w:instrText>
    </w:r>
    <w:r>
      <w:rPr>
        <w:rStyle w:val="PageNumber"/>
      </w:rPr>
      <w:fldChar w:fldCharType="separate"/>
    </w:r>
    <w:r w:rsidR="000E7D04">
      <w:rPr>
        <w:rStyle w:val="PageNumber"/>
        <w:noProof/>
      </w:rPr>
      <w:t>2</w:t>
    </w:r>
    <w:r>
      <w:rPr>
        <w:rStyle w:val="PageNumber"/>
      </w:rPr>
      <w:fldChar w:fldCharType="end"/>
    </w:r>
  </w:p>
  <w:p w:rsidR="005A3829" w:rsidRDefault="005A3829" w:rsidP="002A4E2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19D" w:rsidRDefault="008A119D">
      <w:r>
        <w:separator/>
      </w:r>
    </w:p>
  </w:footnote>
  <w:footnote w:type="continuationSeparator" w:id="0">
    <w:p w:rsidR="008A119D" w:rsidRDefault="008A11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829" w:rsidRDefault="005A3829">
    <w:pPr>
      <w:pStyle w:val="Header"/>
    </w:pPr>
    <w:r>
      <w:rPr>
        <w:noProof/>
        <w:lang w:val="en-US" w:eastAsia="zh-CN"/>
      </w:rPr>
      <w:drawing>
        <wp:inline distT="0" distB="0" distL="0" distR="0">
          <wp:extent cx="1924275" cy="504825"/>
          <wp:effectExtent l="19050" t="0" r="0" b="0"/>
          <wp:docPr id="2" name="Picture 1" descr="CQ 4C logo_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 4C logo_low res.jpg"/>
                  <pic:cNvPicPr/>
                </pic:nvPicPr>
                <pic:blipFill>
                  <a:blip r:embed="rId1"/>
                  <a:stretch>
                    <a:fillRect/>
                  </a:stretch>
                </pic:blipFill>
                <pic:spPr>
                  <a:xfrm>
                    <a:off x="0" y="0"/>
                    <a:ext cx="1942255" cy="509542"/>
                  </a:xfrm>
                  <a:prstGeom prst="rect">
                    <a:avLst/>
                  </a:prstGeom>
                </pic:spPr>
              </pic:pic>
            </a:graphicData>
          </a:graphic>
        </wp:inline>
      </w:drawing>
    </w:r>
  </w:p>
  <w:p w:rsidR="005A3829" w:rsidRDefault="005A38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5472"/>
    <w:multiLevelType w:val="hybridMultilevel"/>
    <w:tmpl w:val="9BAECC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2F081311"/>
    <w:multiLevelType w:val="hybridMultilevel"/>
    <w:tmpl w:val="302A371A"/>
    <w:lvl w:ilvl="0" w:tplc="C50E391C">
      <w:start w:val="1"/>
      <w:numFmt w:val="decimal"/>
      <w:lvlText w:val="%1)"/>
      <w:lvlJc w:val="left"/>
      <w:pPr>
        <w:ind w:left="720" w:hanging="360"/>
      </w:pPr>
      <w:rPr>
        <w:rFonts w:eastAsiaTheme="minorEastAsia" w:hint="default"/>
        <w:color w:val="55566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981EFC"/>
    <w:multiLevelType w:val="hybridMultilevel"/>
    <w:tmpl w:val="07ACB4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D1B6E5D"/>
    <w:multiLevelType w:val="hybridMultilevel"/>
    <w:tmpl w:val="75A4BA6C"/>
    <w:lvl w:ilvl="0" w:tplc="34AE6C5C">
      <w:start w:val="1"/>
      <w:numFmt w:val="bullet"/>
      <w:lvlText w:val=""/>
      <w:lvlJc w:val="left"/>
      <w:pPr>
        <w:tabs>
          <w:tab w:val="num" w:pos="720"/>
        </w:tabs>
        <w:ind w:left="720" w:hanging="360"/>
      </w:pPr>
      <w:rPr>
        <w:rFonts w:ascii="Wingdings" w:hAnsi="Wingdings" w:hint="default"/>
      </w:rPr>
    </w:lvl>
    <w:lvl w:ilvl="1" w:tplc="793A114E" w:tentative="1">
      <w:start w:val="1"/>
      <w:numFmt w:val="bullet"/>
      <w:lvlText w:val=""/>
      <w:lvlJc w:val="left"/>
      <w:pPr>
        <w:tabs>
          <w:tab w:val="num" w:pos="1440"/>
        </w:tabs>
        <w:ind w:left="1440" w:hanging="360"/>
      </w:pPr>
      <w:rPr>
        <w:rFonts w:ascii="Wingdings" w:hAnsi="Wingdings" w:hint="default"/>
      </w:rPr>
    </w:lvl>
    <w:lvl w:ilvl="2" w:tplc="30B60F86" w:tentative="1">
      <w:start w:val="1"/>
      <w:numFmt w:val="bullet"/>
      <w:lvlText w:val=""/>
      <w:lvlJc w:val="left"/>
      <w:pPr>
        <w:tabs>
          <w:tab w:val="num" w:pos="2160"/>
        </w:tabs>
        <w:ind w:left="2160" w:hanging="360"/>
      </w:pPr>
      <w:rPr>
        <w:rFonts w:ascii="Wingdings" w:hAnsi="Wingdings" w:hint="default"/>
      </w:rPr>
    </w:lvl>
    <w:lvl w:ilvl="3" w:tplc="C874A7CC" w:tentative="1">
      <w:start w:val="1"/>
      <w:numFmt w:val="bullet"/>
      <w:lvlText w:val=""/>
      <w:lvlJc w:val="left"/>
      <w:pPr>
        <w:tabs>
          <w:tab w:val="num" w:pos="2880"/>
        </w:tabs>
        <w:ind w:left="2880" w:hanging="360"/>
      </w:pPr>
      <w:rPr>
        <w:rFonts w:ascii="Wingdings" w:hAnsi="Wingdings" w:hint="default"/>
      </w:rPr>
    </w:lvl>
    <w:lvl w:ilvl="4" w:tplc="BBFC54A6" w:tentative="1">
      <w:start w:val="1"/>
      <w:numFmt w:val="bullet"/>
      <w:lvlText w:val=""/>
      <w:lvlJc w:val="left"/>
      <w:pPr>
        <w:tabs>
          <w:tab w:val="num" w:pos="3600"/>
        </w:tabs>
        <w:ind w:left="3600" w:hanging="360"/>
      </w:pPr>
      <w:rPr>
        <w:rFonts w:ascii="Wingdings" w:hAnsi="Wingdings" w:hint="default"/>
      </w:rPr>
    </w:lvl>
    <w:lvl w:ilvl="5" w:tplc="CD2E0B98" w:tentative="1">
      <w:start w:val="1"/>
      <w:numFmt w:val="bullet"/>
      <w:lvlText w:val=""/>
      <w:lvlJc w:val="left"/>
      <w:pPr>
        <w:tabs>
          <w:tab w:val="num" w:pos="4320"/>
        </w:tabs>
        <w:ind w:left="4320" w:hanging="360"/>
      </w:pPr>
      <w:rPr>
        <w:rFonts w:ascii="Wingdings" w:hAnsi="Wingdings" w:hint="default"/>
      </w:rPr>
    </w:lvl>
    <w:lvl w:ilvl="6" w:tplc="267E1BE0" w:tentative="1">
      <w:start w:val="1"/>
      <w:numFmt w:val="bullet"/>
      <w:lvlText w:val=""/>
      <w:lvlJc w:val="left"/>
      <w:pPr>
        <w:tabs>
          <w:tab w:val="num" w:pos="5040"/>
        </w:tabs>
        <w:ind w:left="5040" w:hanging="360"/>
      </w:pPr>
      <w:rPr>
        <w:rFonts w:ascii="Wingdings" w:hAnsi="Wingdings" w:hint="default"/>
      </w:rPr>
    </w:lvl>
    <w:lvl w:ilvl="7" w:tplc="EAE28068" w:tentative="1">
      <w:start w:val="1"/>
      <w:numFmt w:val="bullet"/>
      <w:lvlText w:val=""/>
      <w:lvlJc w:val="left"/>
      <w:pPr>
        <w:tabs>
          <w:tab w:val="num" w:pos="5760"/>
        </w:tabs>
        <w:ind w:left="5760" w:hanging="360"/>
      </w:pPr>
      <w:rPr>
        <w:rFonts w:ascii="Wingdings" w:hAnsi="Wingdings" w:hint="default"/>
      </w:rPr>
    </w:lvl>
    <w:lvl w:ilvl="8" w:tplc="9466A700" w:tentative="1">
      <w:start w:val="1"/>
      <w:numFmt w:val="bullet"/>
      <w:lvlText w:val=""/>
      <w:lvlJc w:val="left"/>
      <w:pPr>
        <w:tabs>
          <w:tab w:val="num" w:pos="6480"/>
        </w:tabs>
        <w:ind w:left="6480" w:hanging="360"/>
      </w:pPr>
      <w:rPr>
        <w:rFonts w:ascii="Wingdings" w:hAnsi="Wingdings" w:hint="default"/>
      </w:rPr>
    </w:lvl>
  </w:abstractNum>
  <w:abstractNum w:abstractNumId="4">
    <w:nsid w:val="41C42D94"/>
    <w:multiLevelType w:val="hybridMultilevel"/>
    <w:tmpl w:val="181A1B72"/>
    <w:lvl w:ilvl="0" w:tplc="4809000F">
      <w:start w:val="1"/>
      <w:numFmt w:val="decimal"/>
      <w:lvlText w:val="%1."/>
      <w:lvlJc w:val="left"/>
      <w:pPr>
        <w:ind w:left="720" w:hanging="360"/>
      </w:pPr>
    </w:lvl>
    <w:lvl w:ilvl="1" w:tplc="48090019">
      <w:start w:val="1"/>
      <w:numFmt w:val="decimal"/>
      <w:lvlText w:val="%2."/>
      <w:lvlJc w:val="left"/>
      <w:pPr>
        <w:tabs>
          <w:tab w:val="num" w:pos="1440"/>
        </w:tabs>
        <w:ind w:left="1440" w:hanging="360"/>
      </w:pPr>
    </w:lvl>
    <w:lvl w:ilvl="2" w:tplc="4809001B">
      <w:start w:val="1"/>
      <w:numFmt w:val="decimal"/>
      <w:lvlText w:val="%3."/>
      <w:lvlJc w:val="left"/>
      <w:pPr>
        <w:tabs>
          <w:tab w:val="num" w:pos="2160"/>
        </w:tabs>
        <w:ind w:left="2160" w:hanging="360"/>
      </w:pPr>
    </w:lvl>
    <w:lvl w:ilvl="3" w:tplc="4809000F">
      <w:start w:val="1"/>
      <w:numFmt w:val="decimal"/>
      <w:lvlText w:val="%4."/>
      <w:lvlJc w:val="left"/>
      <w:pPr>
        <w:tabs>
          <w:tab w:val="num" w:pos="2880"/>
        </w:tabs>
        <w:ind w:left="2880" w:hanging="360"/>
      </w:pPr>
    </w:lvl>
    <w:lvl w:ilvl="4" w:tplc="48090019">
      <w:start w:val="1"/>
      <w:numFmt w:val="decimal"/>
      <w:lvlText w:val="%5."/>
      <w:lvlJc w:val="left"/>
      <w:pPr>
        <w:tabs>
          <w:tab w:val="num" w:pos="3600"/>
        </w:tabs>
        <w:ind w:left="3600" w:hanging="360"/>
      </w:pPr>
    </w:lvl>
    <w:lvl w:ilvl="5" w:tplc="4809001B">
      <w:start w:val="1"/>
      <w:numFmt w:val="decimal"/>
      <w:lvlText w:val="%6."/>
      <w:lvlJc w:val="left"/>
      <w:pPr>
        <w:tabs>
          <w:tab w:val="num" w:pos="4320"/>
        </w:tabs>
        <w:ind w:left="4320" w:hanging="360"/>
      </w:pPr>
    </w:lvl>
    <w:lvl w:ilvl="6" w:tplc="4809000F">
      <w:start w:val="1"/>
      <w:numFmt w:val="decimal"/>
      <w:lvlText w:val="%7."/>
      <w:lvlJc w:val="left"/>
      <w:pPr>
        <w:tabs>
          <w:tab w:val="num" w:pos="5040"/>
        </w:tabs>
        <w:ind w:left="5040" w:hanging="360"/>
      </w:pPr>
    </w:lvl>
    <w:lvl w:ilvl="7" w:tplc="48090019">
      <w:start w:val="1"/>
      <w:numFmt w:val="decimal"/>
      <w:lvlText w:val="%8."/>
      <w:lvlJc w:val="left"/>
      <w:pPr>
        <w:tabs>
          <w:tab w:val="num" w:pos="5760"/>
        </w:tabs>
        <w:ind w:left="5760" w:hanging="360"/>
      </w:pPr>
    </w:lvl>
    <w:lvl w:ilvl="8" w:tplc="4809001B">
      <w:start w:val="1"/>
      <w:numFmt w:val="decimal"/>
      <w:lvlText w:val="%9."/>
      <w:lvlJc w:val="left"/>
      <w:pPr>
        <w:tabs>
          <w:tab w:val="num" w:pos="6480"/>
        </w:tabs>
        <w:ind w:left="6480" w:hanging="360"/>
      </w:pPr>
    </w:lvl>
  </w:abstractNum>
  <w:abstractNum w:abstractNumId="5">
    <w:nsid w:val="42BE3B07"/>
    <w:multiLevelType w:val="hybridMultilevel"/>
    <w:tmpl w:val="C504AA24"/>
    <w:lvl w:ilvl="0" w:tplc="5116474C">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34F1C"/>
    <w:multiLevelType w:val="hybridMultilevel"/>
    <w:tmpl w:val="6EE26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CD3178"/>
    <w:multiLevelType w:val="hybridMultilevel"/>
    <w:tmpl w:val="057A84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20"/>
  <w:drawingGridHorizontalSpacing w:val="120"/>
  <w:displayHorizontalDrawingGridEvery w:val="0"/>
  <w:displayVerticalDrawingGridEvery w:val="0"/>
  <w:noPunctuationKerning/>
  <w:characterSpacingControl w:val="doNotCompress"/>
  <w:hdrShapeDefaults>
    <o:shapedefaults v:ext="edit" spidmax="8194"/>
  </w:hdrShapeDefaults>
  <w:footnotePr>
    <w:footnote w:id="-1"/>
    <w:footnote w:id="0"/>
  </w:footnotePr>
  <w:endnotePr>
    <w:endnote w:id="-1"/>
    <w:endnote w:id="0"/>
  </w:endnotePr>
  <w:compat/>
  <w:rsids>
    <w:rsidRoot w:val="009F4194"/>
    <w:rsid w:val="00010502"/>
    <w:rsid w:val="00022C27"/>
    <w:rsid w:val="00025D2B"/>
    <w:rsid w:val="0004297D"/>
    <w:rsid w:val="0004795C"/>
    <w:rsid w:val="000518E8"/>
    <w:rsid w:val="000529E6"/>
    <w:rsid w:val="000610C6"/>
    <w:rsid w:val="00067D22"/>
    <w:rsid w:val="0008205F"/>
    <w:rsid w:val="00085CB6"/>
    <w:rsid w:val="00093104"/>
    <w:rsid w:val="00095D84"/>
    <w:rsid w:val="000A3509"/>
    <w:rsid w:val="000A6A11"/>
    <w:rsid w:val="000B71A0"/>
    <w:rsid w:val="000C05A7"/>
    <w:rsid w:val="000D5300"/>
    <w:rsid w:val="000E7D04"/>
    <w:rsid w:val="000F0173"/>
    <w:rsid w:val="000F3BE8"/>
    <w:rsid w:val="00111B3E"/>
    <w:rsid w:val="00112004"/>
    <w:rsid w:val="00113C8E"/>
    <w:rsid w:val="0011622D"/>
    <w:rsid w:val="00122BAE"/>
    <w:rsid w:val="00123DB1"/>
    <w:rsid w:val="00126C07"/>
    <w:rsid w:val="00137BBB"/>
    <w:rsid w:val="001411B6"/>
    <w:rsid w:val="00146366"/>
    <w:rsid w:val="0015331C"/>
    <w:rsid w:val="0015421A"/>
    <w:rsid w:val="00154D20"/>
    <w:rsid w:val="00160A87"/>
    <w:rsid w:val="00161515"/>
    <w:rsid w:val="00171EAE"/>
    <w:rsid w:val="001771A4"/>
    <w:rsid w:val="00181698"/>
    <w:rsid w:val="001841E4"/>
    <w:rsid w:val="00185B75"/>
    <w:rsid w:val="0019224C"/>
    <w:rsid w:val="00194DAD"/>
    <w:rsid w:val="001952F0"/>
    <w:rsid w:val="001955A2"/>
    <w:rsid w:val="00195F9E"/>
    <w:rsid w:val="0019684E"/>
    <w:rsid w:val="001B6909"/>
    <w:rsid w:val="001C56AF"/>
    <w:rsid w:val="001C6974"/>
    <w:rsid w:val="001D1544"/>
    <w:rsid w:val="001D4F05"/>
    <w:rsid w:val="001E2580"/>
    <w:rsid w:val="001F0B03"/>
    <w:rsid w:val="001F1169"/>
    <w:rsid w:val="001F34D4"/>
    <w:rsid w:val="00201AD8"/>
    <w:rsid w:val="00203996"/>
    <w:rsid w:val="00205A09"/>
    <w:rsid w:val="0021158E"/>
    <w:rsid w:val="00212A6A"/>
    <w:rsid w:val="00220AAD"/>
    <w:rsid w:val="002212A3"/>
    <w:rsid w:val="0023783E"/>
    <w:rsid w:val="002414DA"/>
    <w:rsid w:val="00242628"/>
    <w:rsid w:val="00244928"/>
    <w:rsid w:val="00245052"/>
    <w:rsid w:val="00263143"/>
    <w:rsid w:val="00266303"/>
    <w:rsid w:val="00270328"/>
    <w:rsid w:val="00273A96"/>
    <w:rsid w:val="0028198A"/>
    <w:rsid w:val="00290072"/>
    <w:rsid w:val="00290949"/>
    <w:rsid w:val="002A4E2B"/>
    <w:rsid w:val="002A59D0"/>
    <w:rsid w:val="002B05BE"/>
    <w:rsid w:val="002C14A0"/>
    <w:rsid w:val="002C20CA"/>
    <w:rsid w:val="002D115C"/>
    <w:rsid w:val="002E24B8"/>
    <w:rsid w:val="002E2CAB"/>
    <w:rsid w:val="002F061C"/>
    <w:rsid w:val="002F2A39"/>
    <w:rsid w:val="003062B1"/>
    <w:rsid w:val="00316AEA"/>
    <w:rsid w:val="00322C27"/>
    <w:rsid w:val="003340E8"/>
    <w:rsid w:val="00340565"/>
    <w:rsid w:val="003422C1"/>
    <w:rsid w:val="00347916"/>
    <w:rsid w:val="0035535D"/>
    <w:rsid w:val="00355AB8"/>
    <w:rsid w:val="003619D6"/>
    <w:rsid w:val="00361D5A"/>
    <w:rsid w:val="0036619F"/>
    <w:rsid w:val="00370EB2"/>
    <w:rsid w:val="00373991"/>
    <w:rsid w:val="003904E7"/>
    <w:rsid w:val="00397A65"/>
    <w:rsid w:val="003A2BE8"/>
    <w:rsid w:val="003A542D"/>
    <w:rsid w:val="003A6BA0"/>
    <w:rsid w:val="003B6A51"/>
    <w:rsid w:val="003C1156"/>
    <w:rsid w:val="003C6F20"/>
    <w:rsid w:val="003D438E"/>
    <w:rsid w:val="003D64F7"/>
    <w:rsid w:val="003D6E75"/>
    <w:rsid w:val="003E7164"/>
    <w:rsid w:val="003F18C2"/>
    <w:rsid w:val="003F497F"/>
    <w:rsid w:val="00410EF1"/>
    <w:rsid w:val="00411033"/>
    <w:rsid w:val="004277D7"/>
    <w:rsid w:val="004279BA"/>
    <w:rsid w:val="00430D2D"/>
    <w:rsid w:val="00433FC1"/>
    <w:rsid w:val="00443274"/>
    <w:rsid w:val="0044408E"/>
    <w:rsid w:val="004466B2"/>
    <w:rsid w:val="00456904"/>
    <w:rsid w:val="0046276E"/>
    <w:rsid w:val="004746C4"/>
    <w:rsid w:val="00481B12"/>
    <w:rsid w:val="004821CD"/>
    <w:rsid w:val="00484706"/>
    <w:rsid w:val="00491BC3"/>
    <w:rsid w:val="004A1F17"/>
    <w:rsid w:val="004A7719"/>
    <w:rsid w:val="004B150F"/>
    <w:rsid w:val="004B29CF"/>
    <w:rsid w:val="004B29EC"/>
    <w:rsid w:val="004B621C"/>
    <w:rsid w:val="004B7EFE"/>
    <w:rsid w:val="004D1938"/>
    <w:rsid w:val="004D6686"/>
    <w:rsid w:val="004E1092"/>
    <w:rsid w:val="004E3E92"/>
    <w:rsid w:val="004E48AD"/>
    <w:rsid w:val="004F3E3F"/>
    <w:rsid w:val="005008FC"/>
    <w:rsid w:val="00501499"/>
    <w:rsid w:val="00505934"/>
    <w:rsid w:val="00513E24"/>
    <w:rsid w:val="00516EAC"/>
    <w:rsid w:val="00517A19"/>
    <w:rsid w:val="00531A87"/>
    <w:rsid w:val="0053449A"/>
    <w:rsid w:val="005421C6"/>
    <w:rsid w:val="005523DD"/>
    <w:rsid w:val="00552D73"/>
    <w:rsid w:val="00560397"/>
    <w:rsid w:val="005617BC"/>
    <w:rsid w:val="005636C4"/>
    <w:rsid w:val="00563D58"/>
    <w:rsid w:val="00566A3B"/>
    <w:rsid w:val="005706E4"/>
    <w:rsid w:val="0057288F"/>
    <w:rsid w:val="00581622"/>
    <w:rsid w:val="0058221E"/>
    <w:rsid w:val="00592CF2"/>
    <w:rsid w:val="005949EF"/>
    <w:rsid w:val="005A3829"/>
    <w:rsid w:val="005A519B"/>
    <w:rsid w:val="005B5D65"/>
    <w:rsid w:val="005B67E6"/>
    <w:rsid w:val="005B6EEC"/>
    <w:rsid w:val="005B799D"/>
    <w:rsid w:val="005C6F4B"/>
    <w:rsid w:val="005C7633"/>
    <w:rsid w:val="005D03CB"/>
    <w:rsid w:val="005D35E2"/>
    <w:rsid w:val="005E0D2E"/>
    <w:rsid w:val="005E2445"/>
    <w:rsid w:val="005E5FAD"/>
    <w:rsid w:val="005F042D"/>
    <w:rsid w:val="005F2E9C"/>
    <w:rsid w:val="00602540"/>
    <w:rsid w:val="00603331"/>
    <w:rsid w:val="00603BF6"/>
    <w:rsid w:val="00605681"/>
    <w:rsid w:val="0061177C"/>
    <w:rsid w:val="00611EB7"/>
    <w:rsid w:val="00616929"/>
    <w:rsid w:val="00623F36"/>
    <w:rsid w:val="00632534"/>
    <w:rsid w:val="00650D03"/>
    <w:rsid w:val="00651BAB"/>
    <w:rsid w:val="006711B9"/>
    <w:rsid w:val="00675F61"/>
    <w:rsid w:val="0068520F"/>
    <w:rsid w:val="0068719C"/>
    <w:rsid w:val="00692411"/>
    <w:rsid w:val="006B354F"/>
    <w:rsid w:val="006B436B"/>
    <w:rsid w:val="006D14CF"/>
    <w:rsid w:val="006D1D9F"/>
    <w:rsid w:val="006D2F0E"/>
    <w:rsid w:val="006D3E06"/>
    <w:rsid w:val="006D3F10"/>
    <w:rsid w:val="006D52F6"/>
    <w:rsid w:val="006D54D1"/>
    <w:rsid w:val="006D6AD7"/>
    <w:rsid w:val="006E50A1"/>
    <w:rsid w:val="0070319E"/>
    <w:rsid w:val="00714BFD"/>
    <w:rsid w:val="00721AC7"/>
    <w:rsid w:val="00737317"/>
    <w:rsid w:val="00743037"/>
    <w:rsid w:val="0075282A"/>
    <w:rsid w:val="00755600"/>
    <w:rsid w:val="00766106"/>
    <w:rsid w:val="0077112F"/>
    <w:rsid w:val="00771463"/>
    <w:rsid w:val="00780771"/>
    <w:rsid w:val="00780F54"/>
    <w:rsid w:val="00792B64"/>
    <w:rsid w:val="00792CD7"/>
    <w:rsid w:val="007A0F8B"/>
    <w:rsid w:val="007A5401"/>
    <w:rsid w:val="007B2B71"/>
    <w:rsid w:val="007B71F4"/>
    <w:rsid w:val="007B7F37"/>
    <w:rsid w:val="007C6B8D"/>
    <w:rsid w:val="007D0A58"/>
    <w:rsid w:val="007D464E"/>
    <w:rsid w:val="007E1834"/>
    <w:rsid w:val="007E42FE"/>
    <w:rsid w:val="00805BC5"/>
    <w:rsid w:val="0080652E"/>
    <w:rsid w:val="00810773"/>
    <w:rsid w:val="00810C86"/>
    <w:rsid w:val="0081783B"/>
    <w:rsid w:val="00835C40"/>
    <w:rsid w:val="0084413A"/>
    <w:rsid w:val="0084455A"/>
    <w:rsid w:val="00856EAA"/>
    <w:rsid w:val="008622A2"/>
    <w:rsid w:val="008643C7"/>
    <w:rsid w:val="00864CDF"/>
    <w:rsid w:val="00871C52"/>
    <w:rsid w:val="00873095"/>
    <w:rsid w:val="00876259"/>
    <w:rsid w:val="00876AC3"/>
    <w:rsid w:val="00895421"/>
    <w:rsid w:val="00897717"/>
    <w:rsid w:val="00897847"/>
    <w:rsid w:val="008A119D"/>
    <w:rsid w:val="008A4B7A"/>
    <w:rsid w:val="008A6530"/>
    <w:rsid w:val="008A7F53"/>
    <w:rsid w:val="008B3957"/>
    <w:rsid w:val="008B6F26"/>
    <w:rsid w:val="008C2FAA"/>
    <w:rsid w:val="008C5D94"/>
    <w:rsid w:val="008C6A11"/>
    <w:rsid w:val="008E06D9"/>
    <w:rsid w:val="008E1E86"/>
    <w:rsid w:val="008E4E23"/>
    <w:rsid w:val="008E6EF6"/>
    <w:rsid w:val="008F28ED"/>
    <w:rsid w:val="008F4E0F"/>
    <w:rsid w:val="00904BBE"/>
    <w:rsid w:val="00910FEF"/>
    <w:rsid w:val="00915259"/>
    <w:rsid w:val="009156D7"/>
    <w:rsid w:val="00924BF5"/>
    <w:rsid w:val="00927D98"/>
    <w:rsid w:val="0093299D"/>
    <w:rsid w:val="00935E47"/>
    <w:rsid w:val="0093673B"/>
    <w:rsid w:val="00946F59"/>
    <w:rsid w:val="009509BB"/>
    <w:rsid w:val="00953F07"/>
    <w:rsid w:val="00960D9D"/>
    <w:rsid w:val="00962DFC"/>
    <w:rsid w:val="009637AB"/>
    <w:rsid w:val="0096490F"/>
    <w:rsid w:val="009673EE"/>
    <w:rsid w:val="00971F5A"/>
    <w:rsid w:val="0097397B"/>
    <w:rsid w:val="00982751"/>
    <w:rsid w:val="00986E1C"/>
    <w:rsid w:val="009922F2"/>
    <w:rsid w:val="00992391"/>
    <w:rsid w:val="00997F31"/>
    <w:rsid w:val="009A6A0A"/>
    <w:rsid w:val="009A6DA4"/>
    <w:rsid w:val="009B3DE7"/>
    <w:rsid w:val="009B555C"/>
    <w:rsid w:val="009C0AD5"/>
    <w:rsid w:val="009C5032"/>
    <w:rsid w:val="009C610F"/>
    <w:rsid w:val="009C684B"/>
    <w:rsid w:val="009E1E29"/>
    <w:rsid w:val="009E5C2A"/>
    <w:rsid w:val="009F4194"/>
    <w:rsid w:val="009F5574"/>
    <w:rsid w:val="009F6C4A"/>
    <w:rsid w:val="009F79EA"/>
    <w:rsid w:val="00A04BF8"/>
    <w:rsid w:val="00A07E4F"/>
    <w:rsid w:val="00A16BC8"/>
    <w:rsid w:val="00A30E8E"/>
    <w:rsid w:val="00A626F5"/>
    <w:rsid w:val="00A667AC"/>
    <w:rsid w:val="00A766F3"/>
    <w:rsid w:val="00A76CE3"/>
    <w:rsid w:val="00A83E15"/>
    <w:rsid w:val="00A83FA9"/>
    <w:rsid w:val="00A8510E"/>
    <w:rsid w:val="00A87562"/>
    <w:rsid w:val="00AA0BA9"/>
    <w:rsid w:val="00AA359E"/>
    <w:rsid w:val="00AA3A66"/>
    <w:rsid w:val="00AA5C63"/>
    <w:rsid w:val="00AC5356"/>
    <w:rsid w:val="00AD2CE8"/>
    <w:rsid w:val="00AD5F2B"/>
    <w:rsid w:val="00AD7645"/>
    <w:rsid w:val="00AD792A"/>
    <w:rsid w:val="00AE2C3E"/>
    <w:rsid w:val="00AF29B8"/>
    <w:rsid w:val="00B131A9"/>
    <w:rsid w:val="00B24D5F"/>
    <w:rsid w:val="00B267A4"/>
    <w:rsid w:val="00B26EE0"/>
    <w:rsid w:val="00B304A4"/>
    <w:rsid w:val="00B3143A"/>
    <w:rsid w:val="00B37080"/>
    <w:rsid w:val="00B3794E"/>
    <w:rsid w:val="00B42405"/>
    <w:rsid w:val="00B42833"/>
    <w:rsid w:val="00B43C89"/>
    <w:rsid w:val="00B446D4"/>
    <w:rsid w:val="00B502E7"/>
    <w:rsid w:val="00B50785"/>
    <w:rsid w:val="00B5315C"/>
    <w:rsid w:val="00B57CB5"/>
    <w:rsid w:val="00B614F1"/>
    <w:rsid w:val="00B7158C"/>
    <w:rsid w:val="00B76108"/>
    <w:rsid w:val="00B76693"/>
    <w:rsid w:val="00B76F9E"/>
    <w:rsid w:val="00B77D48"/>
    <w:rsid w:val="00B805BD"/>
    <w:rsid w:val="00B821C3"/>
    <w:rsid w:val="00B82823"/>
    <w:rsid w:val="00B8698B"/>
    <w:rsid w:val="00B949C2"/>
    <w:rsid w:val="00B9782C"/>
    <w:rsid w:val="00BA2D58"/>
    <w:rsid w:val="00BD2888"/>
    <w:rsid w:val="00BD41A7"/>
    <w:rsid w:val="00BE477D"/>
    <w:rsid w:val="00BF20D4"/>
    <w:rsid w:val="00C10233"/>
    <w:rsid w:val="00C1060B"/>
    <w:rsid w:val="00C111AF"/>
    <w:rsid w:val="00C14153"/>
    <w:rsid w:val="00C2082F"/>
    <w:rsid w:val="00C222B8"/>
    <w:rsid w:val="00C432A5"/>
    <w:rsid w:val="00C51C2A"/>
    <w:rsid w:val="00C610E8"/>
    <w:rsid w:val="00C627DE"/>
    <w:rsid w:val="00C62FD0"/>
    <w:rsid w:val="00C64339"/>
    <w:rsid w:val="00C6659E"/>
    <w:rsid w:val="00C67774"/>
    <w:rsid w:val="00C86E54"/>
    <w:rsid w:val="00C909D9"/>
    <w:rsid w:val="00C91883"/>
    <w:rsid w:val="00C93BDD"/>
    <w:rsid w:val="00C96E13"/>
    <w:rsid w:val="00CA02DB"/>
    <w:rsid w:val="00CB3D88"/>
    <w:rsid w:val="00CB49F5"/>
    <w:rsid w:val="00CC2134"/>
    <w:rsid w:val="00CC3292"/>
    <w:rsid w:val="00CD0BFE"/>
    <w:rsid w:val="00CD5E86"/>
    <w:rsid w:val="00CE642D"/>
    <w:rsid w:val="00CF1E13"/>
    <w:rsid w:val="00CF3A05"/>
    <w:rsid w:val="00D05E08"/>
    <w:rsid w:val="00D0689A"/>
    <w:rsid w:val="00D11753"/>
    <w:rsid w:val="00D12375"/>
    <w:rsid w:val="00D13C3C"/>
    <w:rsid w:val="00D2447D"/>
    <w:rsid w:val="00D301FC"/>
    <w:rsid w:val="00D37C1A"/>
    <w:rsid w:val="00D52094"/>
    <w:rsid w:val="00D524D3"/>
    <w:rsid w:val="00D53170"/>
    <w:rsid w:val="00D548FC"/>
    <w:rsid w:val="00D6427D"/>
    <w:rsid w:val="00D65CFF"/>
    <w:rsid w:val="00D7414A"/>
    <w:rsid w:val="00D77E11"/>
    <w:rsid w:val="00D80E6C"/>
    <w:rsid w:val="00D8127F"/>
    <w:rsid w:val="00D82D14"/>
    <w:rsid w:val="00D82E71"/>
    <w:rsid w:val="00D8644F"/>
    <w:rsid w:val="00D877FE"/>
    <w:rsid w:val="00D92563"/>
    <w:rsid w:val="00D976C4"/>
    <w:rsid w:val="00DA5C24"/>
    <w:rsid w:val="00DA6F54"/>
    <w:rsid w:val="00DB25BF"/>
    <w:rsid w:val="00DB2DF1"/>
    <w:rsid w:val="00DB30B8"/>
    <w:rsid w:val="00DB64F6"/>
    <w:rsid w:val="00DC2FF7"/>
    <w:rsid w:val="00DC3535"/>
    <w:rsid w:val="00DC7581"/>
    <w:rsid w:val="00DD10D1"/>
    <w:rsid w:val="00DE44A4"/>
    <w:rsid w:val="00DF21B1"/>
    <w:rsid w:val="00E069EA"/>
    <w:rsid w:val="00E1565A"/>
    <w:rsid w:val="00E3120E"/>
    <w:rsid w:val="00E325FE"/>
    <w:rsid w:val="00E33E60"/>
    <w:rsid w:val="00E42CE1"/>
    <w:rsid w:val="00E4337B"/>
    <w:rsid w:val="00E50A0A"/>
    <w:rsid w:val="00E57FEF"/>
    <w:rsid w:val="00E60E2E"/>
    <w:rsid w:val="00E62797"/>
    <w:rsid w:val="00E62CC0"/>
    <w:rsid w:val="00E65F24"/>
    <w:rsid w:val="00E709F2"/>
    <w:rsid w:val="00E71A07"/>
    <w:rsid w:val="00E72C4A"/>
    <w:rsid w:val="00E76950"/>
    <w:rsid w:val="00E87131"/>
    <w:rsid w:val="00E92977"/>
    <w:rsid w:val="00E93B32"/>
    <w:rsid w:val="00EA200B"/>
    <w:rsid w:val="00EA42F9"/>
    <w:rsid w:val="00EA6287"/>
    <w:rsid w:val="00EB7108"/>
    <w:rsid w:val="00EC2B14"/>
    <w:rsid w:val="00ED40CC"/>
    <w:rsid w:val="00ED4830"/>
    <w:rsid w:val="00EE2205"/>
    <w:rsid w:val="00EE4527"/>
    <w:rsid w:val="00EE55F9"/>
    <w:rsid w:val="00EE7DCE"/>
    <w:rsid w:val="00EF24EB"/>
    <w:rsid w:val="00F00BD7"/>
    <w:rsid w:val="00F24E22"/>
    <w:rsid w:val="00F31FD4"/>
    <w:rsid w:val="00F32E10"/>
    <w:rsid w:val="00F35508"/>
    <w:rsid w:val="00F40FAB"/>
    <w:rsid w:val="00F422DA"/>
    <w:rsid w:val="00F44497"/>
    <w:rsid w:val="00F56D45"/>
    <w:rsid w:val="00F6475C"/>
    <w:rsid w:val="00F712C8"/>
    <w:rsid w:val="00F71613"/>
    <w:rsid w:val="00F7325A"/>
    <w:rsid w:val="00F741CC"/>
    <w:rsid w:val="00F75A89"/>
    <w:rsid w:val="00F80C0E"/>
    <w:rsid w:val="00F84982"/>
    <w:rsid w:val="00F86544"/>
    <w:rsid w:val="00F92200"/>
    <w:rsid w:val="00FA4F73"/>
    <w:rsid w:val="00FA5726"/>
    <w:rsid w:val="00FA5A4B"/>
    <w:rsid w:val="00FB3117"/>
    <w:rsid w:val="00FC4F42"/>
    <w:rsid w:val="00FD2ECC"/>
    <w:rsid w:val="00FD6ACB"/>
    <w:rsid w:val="00FE297E"/>
    <w:rsid w:val="00FE78BF"/>
    <w:rsid w:val="00FF2087"/>
    <w:rsid w:val="00FF288A"/>
    <w:rsid w:val="00FF4302"/>
    <w:rsid w:val="00FF48F8"/>
    <w:rsid w:val="00FF7D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80"/>
    <w:rPr>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2D1B49"/>
    <w:pPr>
      <w:tabs>
        <w:tab w:val="center" w:pos="4320"/>
        <w:tab w:val="right" w:pos="8640"/>
      </w:tabs>
    </w:pPr>
  </w:style>
  <w:style w:type="character" w:styleId="PageNumber">
    <w:name w:val="page number"/>
    <w:basedOn w:val="DefaultParagraphFont"/>
    <w:rsid w:val="002D1B49"/>
  </w:style>
  <w:style w:type="character" w:styleId="Hyperlink">
    <w:name w:val="Hyperlink"/>
    <w:basedOn w:val="DefaultParagraphFont"/>
    <w:rsid w:val="002D1B49"/>
    <w:rPr>
      <w:color w:val="0000FF"/>
      <w:u w:val="single"/>
    </w:rPr>
  </w:style>
  <w:style w:type="paragraph" w:styleId="Title">
    <w:name w:val="Title"/>
    <w:basedOn w:val="Normal"/>
    <w:qFormat/>
    <w:rsid w:val="003A2BE8"/>
    <w:pPr>
      <w:jc w:val="center"/>
    </w:pPr>
    <w:rPr>
      <w:rFonts w:eastAsia="SimSun"/>
      <w:b/>
      <w:bCs/>
      <w:szCs w:val="24"/>
      <w:lang w:val="en-US"/>
    </w:rPr>
  </w:style>
  <w:style w:type="paragraph" w:styleId="BalloonText">
    <w:name w:val="Balloon Text"/>
    <w:basedOn w:val="Normal"/>
    <w:semiHidden/>
    <w:rsid w:val="004B621C"/>
    <w:rPr>
      <w:rFonts w:ascii="Tahoma" w:hAnsi="Tahoma"/>
      <w:sz w:val="16"/>
      <w:szCs w:val="16"/>
    </w:rPr>
  </w:style>
  <w:style w:type="paragraph" w:styleId="BodyText3">
    <w:name w:val="Body Text 3"/>
    <w:basedOn w:val="Normal"/>
    <w:rsid w:val="00B42405"/>
    <w:pPr>
      <w:spacing w:after="120"/>
    </w:pPr>
    <w:rPr>
      <w:rFonts w:eastAsia="SimSun"/>
      <w:sz w:val="16"/>
      <w:szCs w:val="16"/>
      <w:lang w:val="en-US" w:eastAsia="zh-CN"/>
    </w:rPr>
  </w:style>
  <w:style w:type="paragraph" w:customStyle="1" w:styleId="Normal10pt">
    <w:name w:val="Normal + 10 pt"/>
    <w:basedOn w:val="BodyText3"/>
    <w:rsid w:val="009509BB"/>
    <w:rPr>
      <w:rFonts w:cs="Arial"/>
      <w:b/>
      <w:bCs/>
      <w:sz w:val="20"/>
      <w:szCs w:val="20"/>
      <w:u w:val="single"/>
    </w:rPr>
  </w:style>
  <w:style w:type="paragraph" w:styleId="Header">
    <w:name w:val="header"/>
    <w:basedOn w:val="Normal"/>
    <w:link w:val="HeaderChar"/>
    <w:uiPriority w:val="99"/>
    <w:rsid w:val="003D6E75"/>
    <w:pPr>
      <w:tabs>
        <w:tab w:val="center" w:pos="4320"/>
        <w:tab w:val="right" w:pos="8640"/>
      </w:tabs>
    </w:pPr>
  </w:style>
  <w:style w:type="paragraph" w:styleId="NormalWeb">
    <w:name w:val="Normal (Web)"/>
    <w:basedOn w:val="Normal"/>
    <w:uiPriority w:val="99"/>
    <w:unhideWhenUsed/>
    <w:rsid w:val="00433FC1"/>
    <w:pPr>
      <w:spacing w:after="240"/>
    </w:pPr>
    <w:rPr>
      <w:rFonts w:ascii="Arial" w:hAnsi="Arial" w:cs="Arial"/>
      <w:color w:val="666666"/>
      <w:sz w:val="18"/>
      <w:szCs w:val="18"/>
      <w:lang w:val="en-US"/>
    </w:rPr>
  </w:style>
  <w:style w:type="character" w:customStyle="1" w:styleId="PlainTextChar1">
    <w:name w:val="Plain Text Char1"/>
    <w:basedOn w:val="DefaultParagraphFont"/>
    <w:link w:val="PlainText"/>
    <w:rsid w:val="00E3120E"/>
    <w:rPr>
      <w:rFonts w:ascii="Consolas" w:hAnsi="Consolas"/>
    </w:rPr>
  </w:style>
  <w:style w:type="paragraph" w:styleId="PlainText">
    <w:name w:val="Plain Text"/>
    <w:basedOn w:val="Normal"/>
    <w:link w:val="PlainTextChar1"/>
    <w:uiPriority w:val="99"/>
    <w:rsid w:val="00E3120E"/>
    <w:rPr>
      <w:rFonts w:ascii="Consolas" w:hAnsi="Consolas"/>
      <w:sz w:val="20"/>
      <w:lang w:val="en-US" w:eastAsia="zh-CN"/>
    </w:rPr>
  </w:style>
  <w:style w:type="character" w:customStyle="1" w:styleId="PlainTextChar">
    <w:name w:val="Plain Text Char"/>
    <w:basedOn w:val="DefaultParagraphFont"/>
    <w:uiPriority w:val="99"/>
    <w:rsid w:val="00E3120E"/>
    <w:rPr>
      <w:rFonts w:ascii="Courier New" w:hAnsi="Courier New" w:cs="Courier New"/>
      <w:lang w:val="en-GB" w:eastAsia="en-US"/>
    </w:rPr>
  </w:style>
  <w:style w:type="character" w:customStyle="1" w:styleId="HeaderChar">
    <w:name w:val="Header Char"/>
    <w:basedOn w:val="DefaultParagraphFont"/>
    <w:link w:val="Header"/>
    <w:uiPriority w:val="99"/>
    <w:rsid w:val="007A5401"/>
    <w:rPr>
      <w:sz w:val="24"/>
      <w:lang w:val="en-GB" w:eastAsia="en-US"/>
    </w:rPr>
  </w:style>
  <w:style w:type="paragraph" w:styleId="ListParagraph">
    <w:name w:val="List Paragraph"/>
    <w:basedOn w:val="Normal"/>
    <w:uiPriority w:val="34"/>
    <w:qFormat/>
    <w:rsid w:val="002C20CA"/>
    <w:pPr>
      <w:ind w:left="720"/>
    </w:pPr>
    <w:rPr>
      <w:rFonts w:ascii="Calibri" w:eastAsiaTheme="minorEastAsia" w:hAnsi="Calibri"/>
      <w:sz w:val="22"/>
      <w:szCs w:val="22"/>
      <w:lang w:val="en-US" w:eastAsia="zh-CN"/>
    </w:rPr>
  </w:style>
  <w:style w:type="character" w:styleId="Strong">
    <w:name w:val="Strong"/>
    <w:basedOn w:val="DefaultParagraphFont"/>
    <w:uiPriority w:val="22"/>
    <w:qFormat/>
    <w:rsid w:val="00E93B32"/>
    <w:rPr>
      <w:b/>
      <w:bCs/>
    </w:rPr>
  </w:style>
  <w:style w:type="paragraph" w:customStyle="1" w:styleId="ecxmsonormal">
    <w:name w:val="ecxmsonormal"/>
    <w:basedOn w:val="Normal"/>
    <w:uiPriority w:val="99"/>
    <w:rsid w:val="009922F2"/>
    <w:pPr>
      <w:spacing w:before="100" w:beforeAutospacing="1" w:after="100" w:afterAutospacing="1"/>
    </w:pPr>
    <w:rPr>
      <w:rFonts w:eastAsiaTheme="minorEastAsia"/>
      <w:szCs w:val="24"/>
      <w:lang w:val="en-US" w:eastAsia="zh-CN"/>
    </w:rPr>
  </w:style>
  <w:style w:type="character" w:customStyle="1" w:styleId="entity">
    <w:name w:val="entity"/>
    <w:basedOn w:val="DefaultParagraphFont"/>
    <w:rsid w:val="009922F2"/>
  </w:style>
  <w:style w:type="character" w:styleId="CommentReference">
    <w:name w:val="annotation reference"/>
    <w:basedOn w:val="DefaultParagraphFont"/>
    <w:uiPriority w:val="99"/>
    <w:semiHidden/>
    <w:unhideWhenUsed/>
    <w:rsid w:val="00B805BD"/>
    <w:rPr>
      <w:sz w:val="16"/>
      <w:szCs w:val="16"/>
    </w:rPr>
  </w:style>
  <w:style w:type="paragraph" w:styleId="CommentText">
    <w:name w:val="annotation text"/>
    <w:basedOn w:val="Normal"/>
    <w:link w:val="CommentTextChar"/>
    <w:uiPriority w:val="99"/>
    <w:semiHidden/>
    <w:unhideWhenUsed/>
    <w:rsid w:val="00B805BD"/>
    <w:rPr>
      <w:rFonts w:ascii="Calibri" w:eastAsiaTheme="minorHAnsi" w:hAnsi="Calibri"/>
      <w:sz w:val="20"/>
      <w:lang w:val="en-US"/>
    </w:rPr>
  </w:style>
  <w:style w:type="character" w:customStyle="1" w:styleId="CommentTextChar">
    <w:name w:val="Comment Text Char"/>
    <w:basedOn w:val="DefaultParagraphFont"/>
    <w:link w:val="CommentText"/>
    <w:uiPriority w:val="99"/>
    <w:semiHidden/>
    <w:rsid w:val="00B805BD"/>
    <w:rPr>
      <w:rFonts w:ascii="Calibri" w:eastAsiaTheme="minorHAnsi" w:hAnsi="Calibri"/>
      <w:lang w:eastAsia="en-US"/>
    </w:rPr>
  </w:style>
  <w:style w:type="paragraph" w:customStyle="1" w:styleId="Default">
    <w:name w:val="Default"/>
    <w:rsid w:val="00D65CFF"/>
    <w:pPr>
      <w:autoSpaceDE w:val="0"/>
      <w:autoSpaceDN w:val="0"/>
      <w:adjustRightInd w:val="0"/>
    </w:pPr>
    <w:rPr>
      <w:rFonts w:ascii="Calibri" w:hAnsi="Calibri" w:cs="Calibri"/>
      <w:color w:val="000000"/>
      <w:sz w:val="24"/>
      <w:szCs w:val="24"/>
    </w:rPr>
  </w:style>
  <w:style w:type="character" w:customStyle="1" w:styleId="textexposedshow">
    <w:name w:val="text_exposed_show"/>
    <w:basedOn w:val="DefaultParagraphFont"/>
    <w:rsid w:val="00C610E8"/>
  </w:style>
  <w:style w:type="character" w:customStyle="1" w:styleId="fwb">
    <w:name w:val="fwb"/>
    <w:basedOn w:val="DefaultParagraphFont"/>
    <w:rsid w:val="00C610E8"/>
  </w:style>
  <w:style w:type="character" w:customStyle="1" w:styleId="apple-converted-space">
    <w:name w:val="apple-converted-space"/>
    <w:basedOn w:val="DefaultParagraphFont"/>
    <w:rsid w:val="00C610E8"/>
  </w:style>
  <w:style w:type="paragraph" w:styleId="CommentSubject">
    <w:name w:val="annotation subject"/>
    <w:basedOn w:val="CommentText"/>
    <w:next w:val="CommentText"/>
    <w:link w:val="CommentSubjectChar"/>
    <w:uiPriority w:val="99"/>
    <w:semiHidden/>
    <w:unhideWhenUsed/>
    <w:rsid w:val="00A83E15"/>
    <w:rPr>
      <w:rFonts w:ascii="Times New Roman" w:eastAsia="Times New Roman" w:hAnsi="Times New Roman"/>
      <w:b/>
      <w:bCs/>
      <w:lang w:val="en-GB"/>
    </w:rPr>
  </w:style>
  <w:style w:type="character" w:customStyle="1" w:styleId="CommentSubjectChar">
    <w:name w:val="Comment Subject Char"/>
    <w:basedOn w:val="CommentTextChar"/>
    <w:link w:val="CommentSubject"/>
    <w:uiPriority w:val="99"/>
    <w:semiHidden/>
    <w:rsid w:val="00A83E15"/>
    <w:rPr>
      <w:rFonts w:ascii="Calibri" w:eastAsiaTheme="minorHAnsi" w:hAnsi="Calibri"/>
      <w:b/>
      <w:bCs/>
      <w:lang w:val="en-GB" w:eastAsia="en-US"/>
    </w:rPr>
  </w:style>
</w:styles>
</file>

<file path=word/webSettings.xml><?xml version="1.0" encoding="utf-8"?>
<w:webSettings xmlns:r="http://schemas.openxmlformats.org/officeDocument/2006/relationships" xmlns:w="http://schemas.openxmlformats.org/wordprocessingml/2006/main">
  <w:divs>
    <w:div w:id="57679841">
      <w:bodyDiv w:val="1"/>
      <w:marLeft w:val="0"/>
      <w:marRight w:val="0"/>
      <w:marTop w:val="0"/>
      <w:marBottom w:val="0"/>
      <w:divBdr>
        <w:top w:val="none" w:sz="0" w:space="0" w:color="auto"/>
        <w:left w:val="none" w:sz="0" w:space="0" w:color="auto"/>
        <w:bottom w:val="none" w:sz="0" w:space="0" w:color="auto"/>
        <w:right w:val="none" w:sz="0" w:space="0" w:color="auto"/>
      </w:divBdr>
    </w:div>
    <w:div w:id="215046622">
      <w:bodyDiv w:val="1"/>
      <w:marLeft w:val="0"/>
      <w:marRight w:val="0"/>
      <w:marTop w:val="0"/>
      <w:marBottom w:val="0"/>
      <w:divBdr>
        <w:top w:val="none" w:sz="0" w:space="0" w:color="auto"/>
        <w:left w:val="none" w:sz="0" w:space="0" w:color="auto"/>
        <w:bottom w:val="none" w:sz="0" w:space="0" w:color="auto"/>
        <w:right w:val="none" w:sz="0" w:space="0" w:color="auto"/>
      </w:divBdr>
    </w:div>
    <w:div w:id="328219638">
      <w:bodyDiv w:val="1"/>
      <w:marLeft w:val="0"/>
      <w:marRight w:val="0"/>
      <w:marTop w:val="0"/>
      <w:marBottom w:val="0"/>
      <w:divBdr>
        <w:top w:val="none" w:sz="0" w:space="0" w:color="auto"/>
        <w:left w:val="none" w:sz="0" w:space="0" w:color="auto"/>
        <w:bottom w:val="none" w:sz="0" w:space="0" w:color="auto"/>
        <w:right w:val="none" w:sz="0" w:space="0" w:color="auto"/>
      </w:divBdr>
    </w:div>
    <w:div w:id="362901800">
      <w:bodyDiv w:val="1"/>
      <w:marLeft w:val="0"/>
      <w:marRight w:val="0"/>
      <w:marTop w:val="0"/>
      <w:marBottom w:val="0"/>
      <w:divBdr>
        <w:top w:val="none" w:sz="0" w:space="0" w:color="auto"/>
        <w:left w:val="none" w:sz="0" w:space="0" w:color="auto"/>
        <w:bottom w:val="none" w:sz="0" w:space="0" w:color="auto"/>
        <w:right w:val="none" w:sz="0" w:space="0" w:color="auto"/>
      </w:divBdr>
    </w:div>
    <w:div w:id="448478379">
      <w:bodyDiv w:val="1"/>
      <w:marLeft w:val="0"/>
      <w:marRight w:val="0"/>
      <w:marTop w:val="0"/>
      <w:marBottom w:val="0"/>
      <w:divBdr>
        <w:top w:val="none" w:sz="0" w:space="0" w:color="auto"/>
        <w:left w:val="none" w:sz="0" w:space="0" w:color="auto"/>
        <w:bottom w:val="none" w:sz="0" w:space="0" w:color="auto"/>
        <w:right w:val="none" w:sz="0" w:space="0" w:color="auto"/>
      </w:divBdr>
    </w:div>
    <w:div w:id="460074578">
      <w:bodyDiv w:val="1"/>
      <w:marLeft w:val="0"/>
      <w:marRight w:val="0"/>
      <w:marTop w:val="0"/>
      <w:marBottom w:val="0"/>
      <w:divBdr>
        <w:top w:val="none" w:sz="0" w:space="0" w:color="auto"/>
        <w:left w:val="none" w:sz="0" w:space="0" w:color="auto"/>
        <w:bottom w:val="none" w:sz="0" w:space="0" w:color="auto"/>
        <w:right w:val="none" w:sz="0" w:space="0" w:color="auto"/>
      </w:divBdr>
    </w:div>
    <w:div w:id="681972516">
      <w:bodyDiv w:val="1"/>
      <w:marLeft w:val="0"/>
      <w:marRight w:val="0"/>
      <w:marTop w:val="0"/>
      <w:marBottom w:val="0"/>
      <w:divBdr>
        <w:top w:val="none" w:sz="0" w:space="0" w:color="auto"/>
        <w:left w:val="none" w:sz="0" w:space="0" w:color="auto"/>
        <w:bottom w:val="none" w:sz="0" w:space="0" w:color="auto"/>
        <w:right w:val="none" w:sz="0" w:space="0" w:color="auto"/>
      </w:divBdr>
    </w:div>
    <w:div w:id="727805687">
      <w:bodyDiv w:val="1"/>
      <w:marLeft w:val="0"/>
      <w:marRight w:val="0"/>
      <w:marTop w:val="0"/>
      <w:marBottom w:val="0"/>
      <w:divBdr>
        <w:top w:val="none" w:sz="0" w:space="0" w:color="auto"/>
        <w:left w:val="none" w:sz="0" w:space="0" w:color="auto"/>
        <w:bottom w:val="none" w:sz="0" w:space="0" w:color="auto"/>
        <w:right w:val="none" w:sz="0" w:space="0" w:color="auto"/>
      </w:divBdr>
    </w:div>
    <w:div w:id="759646915">
      <w:bodyDiv w:val="1"/>
      <w:marLeft w:val="0"/>
      <w:marRight w:val="0"/>
      <w:marTop w:val="0"/>
      <w:marBottom w:val="0"/>
      <w:divBdr>
        <w:top w:val="none" w:sz="0" w:space="0" w:color="auto"/>
        <w:left w:val="none" w:sz="0" w:space="0" w:color="auto"/>
        <w:bottom w:val="none" w:sz="0" w:space="0" w:color="auto"/>
        <w:right w:val="none" w:sz="0" w:space="0" w:color="auto"/>
      </w:divBdr>
    </w:div>
    <w:div w:id="768739185">
      <w:bodyDiv w:val="1"/>
      <w:marLeft w:val="0"/>
      <w:marRight w:val="0"/>
      <w:marTop w:val="0"/>
      <w:marBottom w:val="0"/>
      <w:divBdr>
        <w:top w:val="none" w:sz="0" w:space="0" w:color="auto"/>
        <w:left w:val="none" w:sz="0" w:space="0" w:color="auto"/>
        <w:bottom w:val="none" w:sz="0" w:space="0" w:color="auto"/>
        <w:right w:val="none" w:sz="0" w:space="0" w:color="auto"/>
      </w:divBdr>
    </w:div>
    <w:div w:id="802431465">
      <w:bodyDiv w:val="1"/>
      <w:marLeft w:val="0"/>
      <w:marRight w:val="0"/>
      <w:marTop w:val="0"/>
      <w:marBottom w:val="0"/>
      <w:divBdr>
        <w:top w:val="none" w:sz="0" w:space="0" w:color="auto"/>
        <w:left w:val="none" w:sz="0" w:space="0" w:color="auto"/>
        <w:bottom w:val="none" w:sz="0" w:space="0" w:color="auto"/>
        <w:right w:val="none" w:sz="0" w:space="0" w:color="auto"/>
      </w:divBdr>
      <w:divsChild>
        <w:div w:id="1989555608">
          <w:marLeft w:val="0"/>
          <w:marRight w:val="0"/>
          <w:marTop w:val="0"/>
          <w:marBottom w:val="0"/>
          <w:divBdr>
            <w:top w:val="none" w:sz="0" w:space="0" w:color="auto"/>
            <w:left w:val="none" w:sz="0" w:space="0" w:color="auto"/>
            <w:bottom w:val="none" w:sz="0" w:space="0" w:color="auto"/>
            <w:right w:val="none" w:sz="0" w:space="0" w:color="auto"/>
          </w:divBdr>
          <w:divsChild>
            <w:div w:id="785150930">
              <w:marLeft w:val="0"/>
              <w:marRight w:val="0"/>
              <w:marTop w:val="0"/>
              <w:marBottom w:val="0"/>
              <w:divBdr>
                <w:top w:val="none" w:sz="0" w:space="0" w:color="auto"/>
                <w:left w:val="none" w:sz="0" w:space="0" w:color="auto"/>
                <w:bottom w:val="none" w:sz="0" w:space="0" w:color="auto"/>
                <w:right w:val="none" w:sz="0" w:space="0" w:color="auto"/>
              </w:divBdr>
              <w:divsChild>
                <w:div w:id="1533422966">
                  <w:marLeft w:val="-15"/>
                  <w:marRight w:val="0"/>
                  <w:marTop w:val="0"/>
                  <w:marBottom w:val="0"/>
                  <w:divBdr>
                    <w:top w:val="none" w:sz="0" w:space="0" w:color="auto"/>
                    <w:left w:val="none" w:sz="0" w:space="0" w:color="auto"/>
                    <w:bottom w:val="none" w:sz="0" w:space="0" w:color="auto"/>
                    <w:right w:val="none" w:sz="0" w:space="0" w:color="auto"/>
                  </w:divBdr>
                  <w:divsChild>
                    <w:div w:id="1041705759">
                      <w:marLeft w:val="0"/>
                      <w:marRight w:val="0"/>
                      <w:marTop w:val="100"/>
                      <w:marBottom w:val="100"/>
                      <w:divBdr>
                        <w:top w:val="none" w:sz="0" w:space="0" w:color="auto"/>
                        <w:left w:val="none" w:sz="0" w:space="0" w:color="auto"/>
                        <w:bottom w:val="none" w:sz="0" w:space="0" w:color="auto"/>
                        <w:right w:val="none" w:sz="0" w:space="0" w:color="auto"/>
                      </w:divBdr>
                      <w:divsChild>
                        <w:div w:id="549268338">
                          <w:marLeft w:val="0"/>
                          <w:marRight w:val="0"/>
                          <w:marTop w:val="0"/>
                          <w:marBottom w:val="0"/>
                          <w:divBdr>
                            <w:top w:val="none" w:sz="0" w:space="0" w:color="auto"/>
                            <w:left w:val="none" w:sz="0" w:space="0" w:color="auto"/>
                            <w:bottom w:val="none" w:sz="0" w:space="0" w:color="auto"/>
                            <w:right w:val="none" w:sz="0" w:space="0" w:color="auto"/>
                          </w:divBdr>
                          <w:divsChild>
                            <w:div w:id="498039063">
                              <w:marLeft w:val="0"/>
                              <w:marRight w:val="0"/>
                              <w:marTop w:val="0"/>
                              <w:marBottom w:val="0"/>
                              <w:divBdr>
                                <w:top w:val="none" w:sz="0" w:space="0" w:color="auto"/>
                                <w:left w:val="none" w:sz="0" w:space="0" w:color="auto"/>
                                <w:bottom w:val="none" w:sz="0" w:space="0" w:color="auto"/>
                                <w:right w:val="none" w:sz="0" w:space="0" w:color="auto"/>
                              </w:divBdr>
                              <w:divsChild>
                                <w:div w:id="1715806735">
                                  <w:marLeft w:val="0"/>
                                  <w:marRight w:val="0"/>
                                  <w:marTop w:val="180"/>
                                  <w:marBottom w:val="0"/>
                                  <w:divBdr>
                                    <w:top w:val="none" w:sz="0" w:space="0" w:color="auto"/>
                                    <w:left w:val="none" w:sz="0" w:space="0" w:color="auto"/>
                                    <w:bottom w:val="none" w:sz="0" w:space="0" w:color="auto"/>
                                    <w:right w:val="none" w:sz="0" w:space="0" w:color="auto"/>
                                  </w:divBdr>
                                  <w:divsChild>
                                    <w:div w:id="1589122179">
                                      <w:marLeft w:val="0"/>
                                      <w:marRight w:val="0"/>
                                      <w:marTop w:val="0"/>
                                      <w:marBottom w:val="300"/>
                                      <w:divBdr>
                                        <w:top w:val="single" w:sz="6" w:space="0" w:color="auto"/>
                                        <w:left w:val="single" w:sz="2" w:space="0" w:color="auto"/>
                                        <w:bottom w:val="single" w:sz="6" w:space="0" w:color="auto"/>
                                        <w:right w:val="single" w:sz="2" w:space="0" w:color="auto"/>
                                      </w:divBdr>
                                      <w:divsChild>
                                        <w:div w:id="1784113312">
                                          <w:marLeft w:val="0"/>
                                          <w:marRight w:val="0"/>
                                          <w:marTop w:val="0"/>
                                          <w:marBottom w:val="0"/>
                                          <w:divBdr>
                                            <w:top w:val="none" w:sz="0" w:space="0" w:color="auto"/>
                                            <w:left w:val="none" w:sz="0" w:space="0" w:color="auto"/>
                                            <w:bottom w:val="none" w:sz="0" w:space="0" w:color="auto"/>
                                            <w:right w:val="none" w:sz="0" w:space="0" w:color="auto"/>
                                          </w:divBdr>
                                          <w:divsChild>
                                            <w:div w:id="271715792">
                                              <w:marLeft w:val="0"/>
                                              <w:marRight w:val="0"/>
                                              <w:marTop w:val="0"/>
                                              <w:marBottom w:val="0"/>
                                              <w:divBdr>
                                                <w:top w:val="none" w:sz="0" w:space="0" w:color="auto"/>
                                                <w:left w:val="none" w:sz="0" w:space="0" w:color="auto"/>
                                                <w:bottom w:val="none" w:sz="0" w:space="0" w:color="auto"/>
                                                <w:right w:val="none" w:sz="0" w:space="0" w:color="auto"/>
                                              </w:divBdr>
                                              <w:divsChild>
                                                <w:div w:id="1129783362">
                                                  <w:marLeft w:val="0"/>
                                                  <w:marRight w:val="0"/>
                                                  <w:marTop w:val="0"/>
                                                  <w:marBottom w:val="180"/>
                                                  <w:divBdr>
                                                    <w:top w:val="none" w:sz="0" w:space="0" w:color="auto"/>
                                                    <w:left w:val="none" w:sz="0" w:space="0" w:color="auto"/>
                                                    <w:bottom w:val="none" w:sz="0" w:space="0" w:color="auto"/>
                                                    <w:right w:val="none" w:sz="0" w:space="0" w:color="auto"/>
                                                  </w:divBdr>
                                                  <w:divsChild>
                                                    <w:div w:id="728961884">
                                                      <w:marLeft w:val="0"/>
                                                      <w:marRight w:val="0"/>
                                                      <w:marTop w:val="0"/>
                                                      <w:marBottom w:val="0"/>
                                                      <w:divBdr>
                                                        <w:top w:val="none" w:sz="0" w:space="0" w:color="auto"/>
                                                        <w:left w:val="none" w:sz="0" w:space="0" w:color="auto"/>
                                                        <w:bottom w:val="none" w:sz="0" w:space="0" w:color="auto"/>
                                                        <w:right w:val="none" w:sz="0" w:space="0" w:color="auto"/>
                                                      </w:divBdr>
                                                      <w:divsChild>
                                                        <w:div w:id="755594823">
                                                          <w:marLeft w:val="0"/>
                                                          <w:marRight w:val="0"/>
                                                          <w:marTop w:val="0"/>
                                                          <w:marBottom w:val="0"/>
                                                          <w:divBdr>
                                                            <w:top w:val="none" w:sz="0" w:space="0" w:color="auto"/>
                                                            <w:left w:val="none" w:sz="0" w:space="0" w:color="auto"/>
                                                            <w:bottom w:val="none" w:sz="0" w:space="0" w:color="auto"/>
                                                            <w:right w:val="none" w:sz="0" w:space="0" w:color="auto"/>
                                                          </w:divBdr>
                                                          <w:divsChild>
                                                            <w:div w:id="14049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5877304">
          <w:marLeft w:val="0"/>
          <w:marRight w:val="0"/>
          <w:marTop w:val="0"/>
          <w:marBottom w:val="0"/>
          <w:divBdr>
            <w:top w:val="none" w:sz="0" w:space="0" w:color="auto"/>
            <w:left w:val="none" w:sz="0" w:space="0" w:color="auto"/>
            <w:bottom w:val="none" w:sz="0" w:space="0" w:color="auto"/>
            <w:right w:val="none" w:sz="0" w:space="0" w:color="auto"/>
          </w:divBdr>
          <w:divsChild>
            <w:div w:id="238028371">
              <w:marLeft w:val="0"/>
              <w:marRight w:val="0"/>
              <w:marTop w:val="0"/>
              <w:marBottom w:val="0"/>
              <w:divBdr>
                <w:top w:val="none" w:sz="0" w:space="0" w:color="auto"/>
                <w:left w:val="single" w:sz="6" w:space="0" w:color="CCCCCC"/>
                <w:bottom w:val="none" w:sz="0" w:space="0" w:color="auto"/>
                <w:right w:val="none" w:sz="0" w:space="0" w:color="auto"/>
              </w:divBdr>
              <w:divsChild>
                <w:div w:id="221402785">
                  <w:marLeft w:val="0"/>
                  <w:marRight w:val="0"/>
                  <w:marTop w:val="0"/>
                  <w:marBottom w:val="0"/>
                  <w:divBdr>
                    <w:top w:val="none" w:sz="0" w:space="0" w:color="auto"/>
                    <w:left w:val="none" w:sz="0" w:space="0" w:color="auto"/>
                    <w:bottom w:val="none" w:sz="0" w:space="0" w:color="auto"/>
                    <w:right w:val="none" w:sz="0" w:space="0" w:color="auto"/>
                  </w:divBdr>
                  <w:divsChild>
                    <w:div w:id="828640581">
                      <w:marLeft w:val="0"/>
                      <w:marRight w:val="0"/>
                      <w:marTop w:val="0"/>
                      <w:marBottom w:val="0"/>
                      <w:divBdr>
                        <w:top w:val="none" w:sz="0" w:space="0" w:color="auto"/>
                        <w:left w:val="none" w:sz="0" w:space="0" w:color="auto"/>
                        <w:bottom w:val="none" w:sz="0" w:space="0" w:color="auto"/>
                        <w:right w:val="none" w:sz="0" w:space="0" w:color="auto"/>
                      </w:divBdr>
                      <w:divsChild>
                        <w:div w:id="95566249">
                          <w:marLeft w:val="0"/>
                          <w:marRight w:val="0"/>
                          <w:marTop w:val="0"/>
                          <w:marBottom w:val="0"/>
                          <w:divBdr>
                            <w:top w:val="none" w:sz="0" w:space="0" w:color="auto"/>
                            <w:left w:val="none" w:sz="0" w:space="0" w:color="auto"/>
                            <w:bottom w:val="none" w:sz="0" w:space="0" w:color="auto"/>
                            <w:right w:val="none" w:sz="0" w:space="0" w:color="auto"/>
                          </w:divBdr>
                          <w:divsChild>
                            <w:div w:id="330564568">
                              <w:marLeft w:val="0"/>
                              <w:marRight w:val="0"/>
                              <w:marTop w:val="0"/>
                              <w:marBottom w:val="0"/>
                              <w:divBdr>
                                <w:top w:val="none" w:sz="0" w:space="0" w:color="auto"/>
                                <w:left w:val="none" w:sz="0" w:space="0" w:color="auto"/>
                                <w:bottom w:val="none" w:sz="0" w:space="0" w:color="auto"/>
                                <w:right w:val="none" w:sz="0" w:space="0" w:color="auto"/>
                              </w:divBdr>
                              <w:divsChild>
                                <w:div w:id="1182934466">
                                  <w:marLeft w:val="0"/>
                                  <w:marRight w:val="-450"/>
                                  <w:marTop w:val="0"/>
                                  <w:marBottom w:val="0"/>
                                  <w:divBdr>
                                    <w:top w:val="none" w:sz="0" w:space="0" w:color="auto"/>
                                    <w:left w:val="none" w:sz="0" w:space="0" w:color="auto"/>
                                    <w:bottom w:val="none" w:sz="0" w:space="0" w:color="auto"/>
                                    <w:right w:val="none" w:sz="0" w:space="0" w:color="auto"/>
                                  </w:divBdr>
                                  <w:divsChild>
                                    <w:div w:id="1132405574">
                                      <w:marLeft w:val="0"/>
                                      <w:marRight w:val="0"/>
                                      <w:marTop w:val="0"/>
                                      <w:marBottom w:val="0"/>
                                      <w:divBdr>
                                        <w:top w:val="none" w:sz="0" w:space="0" w:color="auto"/>
                                        <w:left w:val="none" w:sz="0" w:space="0" w:color="auto"/>
                                        <w:bottom w:val="none" w:sz="0" w:space="0" w:color="auto"/>
                                        <w:right w:val="none" w:sz="0" w:space="0" w:color="auto"/>
                                      </w:divBdr>
                                      <w:divsChild>
                                        <w:div w:id="235088317">
                                          <w:marLeft w:val="0"/>
                                          <w:marRight w:val="0"/>
                                          <w:marTop w:val="0"/>
                                          <w:marBottom w:val="0"/>
                                          <w:divBdr>
                                            <w:top w:val="none" w:sz="0" w:space="0" w:color="auto"/>
                                            <w:left w:val="none" w:sz="0" w:space="0" w:color="auto"/>
                                            <w:bottom w:val="none" w:sz="0" w:space="0" w:color="auto"/>
                                            <w:right w:val="none" w:sz="0" w:space="0" w:color="auto"/>
                                          </w:divBdr>
                                          <w:divsChild>
                                            <w:div w:id="1468622702">
                                              <w:marLeft w:val="0"/>
                                              <w:marRight w:val="0"/>
                                              <w:marTop w:val="0"/>
                                              <w:marBottom w:val="0"/>
                                              <w:divBdr>
                                                <w:top w:val="none" w:sz="0" w:space="0" w:color="auto"/>
                                                <w:left w:val="none" w:sz="0" w:space="0" w:color="auto"/>
                                                <w:bottom w:val="none" w:sz="0" w:space="0" w:color="auto"/>
                                                <w:right w:val="none" w:sz="0" w:space="0" w:color="auto"/>
                                              </w:divBdr>
                                              <w:divsChild>
                                                <w:div w:id="713240024">
                                                  <w:marLeft w:val="0"/>
                                                  <w:marRight w:val="0"/>
                                                  <w:marTop w:val="0"/>
                                                  <w:marBottom w:val="0"/>
                                                  <w:divBdr>
                                                    <w:top w:val="none" w:sz="0" w:space="0" w:color="auto"/>
                                                    <w:left w:val="none" w:sz="0" w:space="0" w:color="auto"/>
                                                    <w:bottom w:val="none" w:sz="0" w:space="0" w:color="auto"/>
                                                    <w:right w:val="none" w:sz="0" w:space="0" w:color="auto"/>
                                                  </w:divBdr>
                                                  <w:divsChild>
                                                    <w:div w:id="420414804">
                                                      <w:marLeft w:val="0"/>
                                                      <w:marRight w:val="120"/>
                                                      <w:marTop w:val="0"/>
                                                      <w:marBottom w:val="0"/>
                                                      <w:divBdr>
                                                        <w:top w:val="none" w:sz="0" w:space="0" w:color="auto"/>
                                                        <w:left w:val="none" w:sz="0" w:space="0" w:color="auto"/>
                                                        <w:bottom w:val="none" w:sz="0" w:space="0" w:color="auto"/>
                                                        <w:right w:val="none" w:sz="0" w:space="0" w:color="auto"/>
                                                      </w:divBdr>
                                                      <w:divsChild>
                                                        <w:div w:id="1156216013">
                                                          <w:marLeft w:val="0"/>
                                                          <w:marRight w:val="0"/>
                                                          <w:marTop w:val="0"/>
                                                          <w:marBottom w:val="0"/>
                                                          <w:divBdr>
                                                            <w:top w:val="none" w:sz="0" w:space="0" w:color="auto"/>
                                                            <w:left w:val="none" w:sz="0" w:space="0" w:color="auto"/>
                                                            <w:bottom w:val="none" w:sz="0" w:space="0" w:color="auto"/>
                                                            <w:right w:val="none" w:sz="0" w:space="0" w:color="auto"/>
                                                          </w:divBdr>
                                                          <w:divsChild>
                                                            <w:div w:id="1771584661">
                                                              <w:marLeft w:val="0"/>
                                                              <w:marRight w:val="0"/>
                                                              <w:marTop w:val="0"/>
                                                              <w:marBottom w:val="0"/>
                                                              <w:divBdr>
                                                                <w:top w:val="none" w:sz="0" w:space="0" w:color="auto"/>
                                                                <w:left w:val="none" w:sz="0" w:space="0" w:color="auto"/>
                                                                <w:bottom w:val="none" w:sz="0" w:space="0" w:color="auto"/>
                                                                <w:right w:val="none" w:sz="0" w:space="0" w:color="auto"/>
                                                              </w:divBdr>
                                                              <w:divsChild>
                                                                <w:div w:id="813136327">
                                                                  <w:marLeft w:val="0"/>
                                                                  <w:marRight w:val="0"/>
                                                                  <w:marTop w:val="0"/>
                                                                  <w:marBottom w:val="0"/>
                                                                  <w:divBdr>
                                                                    <w:top w:val="none" w:sz="0" w:space="0" w:color="auto"/>
                                                                    <w:left w:val="none" w:sz="0" w:space="0" w:color="auto"/>
                                                                    <w:bottom w:val="none" w:sz="0" w:space="0" w:color="auto"/>
                                                                    <w:right w:val="none" w:sz="0" w:space="0" w:color="auto"/>
                                                                  </w:divBdr>
                                                                </w:div>
                                                                <w:div w:id="695473089">
                                                                  <w:marLeft w:val="0"/>
                                                                  <w:marRight w:val="0"/>
                                                                  <w:marTop w:val="0"/>
                                                                  <w:marBottom w:val="0"/>
                                                                  <w:divBdr>
                                                                    <w:top w:val="none" w:sz="0" w:space="0" w:color="auto"/>
                                                                    <w:left w:val="none" w:sz="0" w:space="0" w:color="auto"/>
                                                                    <w:bottom w:val="none" w:sz="0" w:space="0" w:color="auto"/>
                                                                    <w:right w:val="none" w:sz="0" w:space="0" w:color="auto"/>
                                                                  </w:divBdr>
                                                                  <w:divsChild>
                                                                    <w:div w:id="16843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6017">
                                                      <w:marLeft w:val="0"/>
                                                      <w:marRight w:val="120"/>
                                                      <w:marTop w:val="0"/>
                                                      <w:marBottom w:val="0"/>
                                                      <w:divBdr>
                                                        <w:top w:val="none" w:sz="0" w:space="0" w:color="auto"/>
                                                        <w:left w:val="none" w:sz="0" w:space="0" w:color="auto"/>
                                                        <w:bottom w:val="none" w:sz="0" w:space="0" w:color="auto"/>
                                                        <w:right w:val="none" w:sz="0" w:space="0" w:color="auto"/>
                                                      </w:divBdr>
                                                      <w:divsChild>
                                                        <w:div w:id="855654629">
                                                          <w:marLeft w:val="0"/>
                                                          <w:marRight w:val="0"/>
                                                          <w:marTop w:val="0"/>
                                                          <w:marBottom w:val="0"/>
                                                          <w:divBdr>
                                                            <w:top w:val="single" w:sz="6" w:space="5" w:color="D6D7DA"/>
                                                            <w:left w:val="none" w:sz="0" w:space="0" w:color="auto"/>
                                                            <w:bottom w:val="none" w:sz="0" w:space="0" w:color="auto"/>
                                                            <w:right w:val="none" w:sz="0" w:space="0" w:color="auto"/>
                                                          </w:divBdr>
                                                          <w:divsChild>
                                                            <w:div w:id="1245723263">
                                                              <w:marLeft w:val="0"/>
                                                              <w:marRight w:val="0"/>
                                                              <w:marTop w:val="0"/>
                                                              <w:marBottom w:val="0"/>
                                                              <w:divBdr>
                                                                <w:top w:val="none" w:sz="0" w:space="0" w:color="auto"/>
                                                                <w:left w:val="none" w:sz="0" w:space="0" w:color="auto"/>
                                                                <w:bottom w:val="none" w:sz="0" w:space="0" w:color="auto"/>
                                                                <w:right w:val="none" w:sz="0" w:space="0" w:color="auto"/>
                                                              </w:divBdr>
                                                              <w:divsChild>
                                                                <w:div w:id="1602685956">
                                                                  <w:marLeft w:val="0"/>
                                                                  <w:marRight w:val="0"/>
                                                                  <w:marTop w:val="0"/>
                                                                  <w:marBottom w:val="0"/>
                                                                  <w:divBdr>
                                                                    <w:top w:val="none" w:sz="0" w:space="0" w:color="auto"/>
                                                                    <w:left w:val="none" w:sz="0" w:space="0" w:color="auto"/>
                                                                    <w:bottom w:val="none" w:sz="0" w:space="0" w:color="auto"/>
                                                                    <w:right w:val="none" w:sz="0" w:space="0" w:color="auto"/>
                                                                  </w:divBdr>
                                                                </w:div>
                                                                <w:div w:id="470632311">
                                                                  <w:marLeft w:val="0"/>
                                                                  <w:marRight w:val="0"/>
                                                                  <w:marTop w:val="0"/>
                                                                  <w:marBottom w:val="0"/>
                                                                  <w:divBdr>
                                                                    <w:top w:val="none" w:sz="0" w:space="0" w:color="auto"/>
                                                                    <w:left w:val="none" w:sz="0" w:space="0" w:color="auto"/>
                                                                    <w:bottom w:val="none" w:sz="0" w:space="0" w:color="auto"/>
                                                                    <w:right w:val="none" w:sz="0" w:space="0" w:color="auto"/>
                                                                  </w:divBdr>
                                                                  <w:divsChild>
                                                                    <w:div w:id="186109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41570">
                                                      <w:marLeft w:val="0"/>
                                                      <w:marRight w:val="120"/>
                                                      <w:marTop w:val="0"/>
                                                      <w:marBottom w:val="0"/>
                                                      <w:divBdr>
                                                        <w:top w:val="none" w:sz="0" w:space="0" w:color="auto"/>
                                                        <w:left w:val="none" w:sz="0" w:space="0" w:color="auto"/>
                                                        <w:bottom w:val="none" w:sz="0" w:space="0" w:color="auto"/>
                                                        <w:right w:val="none" w:sz="0" w:space="0" w:color="auto"/>
                                                      </w:divBdr>
                                                      <w:divsChild>
                                                        <w:div w:id="1895849889">
                                                          <w:marLeft w:val="0"/>
                                                          <w:marRight w:val="0"/>
                                                          <w:marTop w:val="0"/>
                                                          <w:marBottom w:val="0"/>
                                                          <w:divBdr>
                                                            <w:top w:val="single" w:sz="6" w:space="5" w:color="D6D7DA"/>
                                                            <w:left w:val="none" w:sz="0" w:space="0" w:color="auto"/>
                                                            <w:bottom w:val="none" w:sz="0" w:space="0" w:color="auto"/>
                                                            <w:right w:val="none" w:sz="0" w:space="0" w:color="auto"/>
                                                          </w:divBdr>
                                                          <w:divsChild>
                                                            <w:div w:id="14680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8262950">
      <w:bodyDiv w:val="1"/>
      <w:marLeft w:val="0"/>
      <w:marRight w:val="0"/>
      <w:marTop w:val="0"/>
      <w:marBottom w:val="0"/>
      <w:divBdr>
        <w:top w:val="none" w:sz="0" w:space="0" w:color="auto"/>
        <w:left w:val="none" w:sz="0" w:space="0" w:color="auto"/>
        <w:bottom w:val="none" w:sz="0" w:space="0" w:color="auto"/>
        <w:right w:val="none" w:sz="0" w:space="0" w:color="auto"/>
      </w:divBdr>
    </w:div>
    <w:div w:id="1119761136">
      <w:bodyDiv w:val="1"/>
      <w:marLeft w:val="0"/>
      <w:marRight w:val="0"/>
      <w:marTop w:val="0"/>
      <w:marBottom w:val="0"/>
      <w:divBdr>
        <w:top w:val="none" w:sz="0" w:space="0" w:color="auto"/>
        <w:left w:val="none" w:sz="0" w:space="0" w:color="auto"/>
        <w:bottom w:val="none" w:sz="0" w:space="0" w:color="auto"/>
        <w:right w:val="none" w:sz="0" w:space="0" w:color="auto"/>
      </w:divBdr>
    </w:div>
    <w:div w:id="1178688558">
      <w:bodyDiv w:val="1"/>
      <w:marLeft w:val="0"/>
      <w:marRight w:val="0"/>
      <w:marTop w:val="0"/>
      <w:marBottom w:val="0"/>
      <w:divBdr>
        <w:top w:val="none" w:sz="0" w:space="0" w:color="auto"/>
        <w:left w:val="none" w:sz="0" w:space="0" w:color="auto"/>
        <w:bottom w:val="none" w:sz="0" w:space="0" w:color="auto"/>
        <w:right w:val="none" w:sz="0" w:space="0" w:color="auto"/>
      </w:divBdr>
    </w:div>
    <w:div w:id="1180967202">
      <w:bodyDiv w:val="1"/>
      <w:marLeft w:val="0"/>
      <w:marRight w:val="0"/>
      <w:marTop w:val="0"/>
      <w:marBottom w:val="0"/>
      <w:divBdr>
        <w:top w:val="none" w:sz="0" w:space="0" w:color="auto"/>
        <w:left w:val="none" w:sz="0" w:space="0" w:color="auto"/>
        <w:bottom w:val="none" w:sz="0" w:space="0" w:color="auto"/>
        <w:right w:val="none" w:sz="0" w:space="0" w:color="auto"/>
      </w:divBdr>
    </w:div>
    <w:div w:id="1361665929">
      <w:bodyDiv w:val="1"/>
      <w:marLeft w:val="0"/>
      <w:marRight w:val="0"/>
      <w:marTop w:val="0"/>
      <w:marBottom w:val="0"/>
      <w:divBdr>
        <w:top w:val="none" w:sz="0" w:space="0" w:color="auto"/>
        <w:left w:val="none" w:sz="0" w:space="0" w:color="auto"/>
        <w:bottom w:val="none" w:sz="0" w:space="0" w:color="auto"/>
        <w:right w:val="none" w:sz="0" w:space="0" w:color="auto"/>
      </w:divBdr>
    </w:div>
    <w:div w:id="1402484206">
      <w:bodyDiv w:val="1"/>
      <w:marLeft w:val="0"/>
      <w:marRight w:val="0"/>
      <w:marTop w:val="0"/>
      <w:marBottom w:val="0"/>
      <w:divBdr>
        <w:top w:val="none" w:sz="0" w:space="0" w:color="auto"/>
        <w:left w:val="none" w:sz="0" w:space="0" w:color="auto"/>
        <w:bottom w:val="none" w:sz="0" w:space="0" w:color="auto"/>
        <w:right w:val="none" w:sz="0" w:space="0" w:color="auto"/>
      </w:divBdr>
    </w:div>
    <w:div w:id="1418673803">
      <w:bodyDiv w:val="1"/>
      <w:marLeft w:val="0"/>
      <w:marRight w:val="0"/>
      <w:marTop w:val="0"/>
      <w:marBottom w:val="0"/>
      <w:divBdr>
        <w:top w:val="none" w:sz="0" w:space="0" w:color="auto"/>
        <w:left w:val="none" w:sz="0" w:space="0" w:color="auto"/>
        <w:bottom w:val="none" w:sz="0" w:space="0" w:color="auto"/>
        <w:right w:val="none" w:sz="0" w:space="0" w:color="auto"/>
      </w:divBdr>
    </w:div>
    <w:div w:id="1426226268">
      <w:bodyDiv w:val="1"/>
      <w:marLeft w:val="0"/>
      <w:marRight w:val="0"/>
      <w:marTop w:val="0"/>
      <w:marBottom w:val="0"/>
      <w:divBdr>
        <w:top w:val="none" w:sz="0" w:space="0" w:color="auto"/>
        <w:left w:val="none" w:sz="0" w:space="0" w:color="auto"/>
        <w:bottom w:val="none" w:sz="0" w:space="0" w:color="auto"/>
        <w:right w:val="none" w:sz="0" w:space="0" w:color="auto"/>
      </w:divBdr>
    </w:div>
    <w:div w:id="1429697694">
      <w:bodyDiv w:val="1"/>
      <w:marLeft w:val="0"/>
      <w:marRight w:val="0"/>
      <w:marTop w:val="0"/>
      <w:marBottom w:val="0"/>
      <w:divBdr>
        <w:top w:val="none" w:sz="0" w:space="0" w:color="auto"/>
        <w:left w:val="none" w:sz="0" w:space="0" w:color="auto"/>
        <w:bottom w:val="none" w:sz="0" w:space="0" w:color="auto"/>
        <w:right w:val="none" w:sz="0" w:space="0" w:color="auto"/>
      </w:divBdr>
    </w:div>
    <w:div w:id="1485198559">
      <w:bodyDiv w:val="1"/>
      <w:marLeft w:val="0"/>
      <w:marRight w:val="0"/>
      <w:marTop w:val="0"/>
      <w:marBottom w:val="0"/>
      <w:divBdr>
        <w:top w:val="none" w:sz="0" w:space="0" w:color="auto"/>
        <w:left w:val="none" w:sz="0" w:space="0" w:color="auto"/>
        <w:bottom w:val="none" w:sz="0" w:space="0" w:color="auto"/>
        <w:right w:val="none" w:sz="0" w:space="0" w:color="auto"/>
      </w:divBdr>
    </w:div>
    <w:div w:id="1572540415">
      <w:bodyDiv w:val="1"/>
      <w:marLeft w:val="0"/>
      <w:marRight w:val="0"/>
      <w:marTop w:val="0"/>
      <w:marBottom w:val="0"/>
      <w:divBdr>
        <w:top w:val="none" w:sz="0" w:space="0" w:color="auto"/>
        <w:left w:val="none" w:sz="0" w:space="0" w:color="auto"/>
        <w:bottom w:val="none" w:sz="0" w:space="0" w:color="auto"/>
        <w:right w:val="none" w:sz="0" w:space="0" w:color="auto"/>
      </w:divBdr>
    </w:div>
    <w:div w:id="1660648724">
      <w:bodyDiv w:val="1"/>
      <w:marLeft w:val="0"/>
      <w:marRight w:val="0"/>
      <w:marTop w:val="0"/>
      <w:marBottom w:val="0"/>
      <w:divBdr>
        <w:top w:val="none" w:sz="0" w:space="0" w:color="auto"/>
        <w:left w:val="none" w:sz="0" w:space="0" w:color="auto"/>
        <w:bottom w:val="none" w:sz="0" w:space="0" w:color="auto"/>
        <w:right w:val="none" w:sz="0" w:space="0" w:color="auto"/>
      </w:divBdr>
    </w:div>
    <w:div w:id="1787625892">
      <w:bodyDiv w:val="1"/>
      <w:marLeft w:val="0"/>
      <w:marRight w:val="0"/>
      <w:marTop w:val="0"/>
      <w:marBottom w:val="0"/>
      <w:divBdr>
        <w:top w:val="none" w:sz="0" w:space="0" w:color="auto"/>
        <w:left w:val="none" w:sz="0" w:space="0" w:color="auto"/>
        <w:bottom w:val="none" w:sz="0" w:space="0" w:color="auto"/>
        <w:right w:val="none" w:sz="0" w:space="0" w:color="auto"/>
      </w:divBdr>
    </w:div>
    <w:div w:id="1973096447">
      <w:bodyDiv w:val="1"/>
      <w:marLeft w:val="0"/>
      <w:marRight w:val="0"/>
      <w:marTop w:val="0"/>
      <w:marBottom w:val="0"/>
      <w:divBdr>
        <w:top w:val="none" w:sz="0" w:space="0" w:color="auto"/>
        <w:left w:val="none" w:sz="0" w:space="0" w:color="auto"/>
        <w:bottom w:val="none" w:sz="0" w:space="0" w:color="auto"/>
        <w:right w:val="none" w:sz="0" w:space="0" w:color="auto"/>
      </w:divBdr>
    </w:div>
    <w:div w:id="2025398312">
      <w:bodyDiv w:val="1"/>
      <w:marLeft w:val="0"/>
      <w:marRight w:val="0"/>
      <w:marTop w:val="0"/>
      <w:marBottom w:val="0"/>
      <w:divBdr>
        <w:top w:val="none" w:sz="0" w:space="0" w:color="auto"/>
        <w:left w:val="none" w:sz="0" w:space="0" w:color="auto"/>
        <w:bottom w:val="none" w:sz="0" w:space="0" w:color="auto"/>
        <w:right w:val="none" w:sz="0" w:space="0" w:color="auto"/>
      </w:divBdr>
    </w:div>
    <w:div w:id="2069760620">
      <w:bodyDiv w:val="1"/>
      <w:marLeft w:val="0"/>
      <w:marRight w:val="0"/>
      <w:marTop w:val="0"/>
      <w:marBottom w:val="0"/>
      <w:divBdr>
        <w:top w:val="none" w:sz="0" w:space="0" w:color="auto"/>
        <w:left w:val="none" w:sz="0" w:space="0" w:color="auto"/>
        <w:bottom w:val="none" w:sz="0" w:space="0" w:color="auto"/>
        <w:right w:val="none" w:sz="0" w:space="0" w:color="auto"/>
      </w:divBdr>
      <w:divsChild>
        <w:div w:id="177281082">
          <w:marLeft w:val="547"/>
          <w:marRight w:val="0"/>
          <w:marTop w:val="0"/>
          <w:marBottom w:val="0"/>
          <w:divBdr>
            <w:top w:val="none" w:sz="0" w:space="0" w:color="auto"/>
            <w:left w:val="none" w:sz="0" w:space="0" w:color="auto"/>
            <w:bottom w:val="none" w:sz="0" w:space="0" w:color="auto"/>
            <w:right w:val="none" w:sz="0" w:space="0" w:color="auto"/>
          </w:divBdr>
        </w:div>
      </w:divsChild>
    </w:div>
    <w:div w:id="211369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ene.foo@capitaland.com"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talaythai.com.s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clarkequaySG/" TargetMode="External"/><Relationship Id="rId17" Type="http://schemas.openxmlformats.org/officeDocument/2006/relationships/hyperlink" Target="http://zoukclub.com/" TargetMode="External"/><Relationship Id="rId25" Type="http://schemas.openxmlformats.org/officeDocument/2006/relationships/hyperlink" Target="https://www.facebook.com/damiaohotpots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redtailbar.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larkeQuay" TargetMode="External"/><Relationship Id="rId24" Type="http://schemas.openxmlformats.org/officeDocument/2006/relationships/hyperlink" Target="http://redhouseseafood.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www.facebook.com/BeerXchangeSG/" TargetMode="External"/><Relationship Id="rId10" Type="http://schemas.openxmlformats.org/officeDocument/2006/relationships/hyperlink" Target="http://www.clarkequay.com.sg"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arkequay.com.sg" TargetMode="External"/><Relationship Id="rId14" Type="http://schemas.openxmlformats.org/officeDocument/2006/relationships/hyperlink" Target="http://www.vlv.life/"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0A228-D2EC-4439-B89F-2E8CB577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2137</Words>
  <Characters>12183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Press Release</vt:lpstr>
    </vt:vector>
  </TitlesOfParts>
  <Company>CapitaLand Commercial Ltd</Company>
  <LinksUpToDate>false</LinksUpToDate>
  <CharactersWithSpaces>14292</CharactersWithSpaces>
  <SharedDoc>false</SharedDoc>
  <HLinks>
    <vt:vector size="6" baseType="variant">
      <vt:variant>
        <vt:i4>2228349</vt:i4>
      </vt:variant>
      <vt:variant>
        <vt:i4>0</vt:i4>
      </vt:variant>
      <vt:variant>
        <vt:i4>0</vt:i4>
      </vt:variant>
      <vt:variant>
        <vt:i4>5</vt:i4>
      </vt:variant>
      <vt:variant>
        <vt:lpwstr>http://www.capitamallsasia.com/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Adeline Yeo</dc:creator>
  <cp:lastModifiedBy>Elene Foo</cp:lastModifiedBy>
  <cp:revision>4</cp:revision>
  <cp:lastPrinted>2016-12-13T08:03:00Z</cp:lastPrinted>
  <dcterms:created xsi:type="dcterms:W3CDTF">2016-12-13T08:03:00Z</dcterms:created>
  <dcterms:modified xsi:type="dcterms:W3CDTF">2016-12-13T08:57:00Z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-1127396061</vt:i4>
  </property>
  <property fmtid="{D5CDD505-2E9C-101B-9397-08002B2CF9AE}" pid="4" name="_EmailSubject">
    <vt:lpwstr>Press Rel: Clarke Quay Ends 2016 with a slew of new concepts</vt:lpwstr>
  </property>
  <property fmtid="{D5CDD505-2E9C-101B-9397-08002B2CF9AE}" pid="5" name="_AuthorEmail">
    <vt:lpwstr>elene.foo@capitaland.com</vt:lpwstr>
  </property>
  <property fmtid="{D5CDD505-2E9C-101B-9397-08002B2CF9AE}" pid="6" name="_AuthorEmailDisplayName">
    <vt:lpwstr>FOO Elene/Mgr-Marcom-CQ/CMA/SG</vt:lpwstr>
  </property>
</Properties>
</file>