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E2" w:rsidRPr="00860CDA" w:rsidRDefault="009273D2" w:rsidP="009273D2">
      <w:pPr>
        <w:pStyle w:val="Rubrik1"/>
        <w:rPr>
          <w:rFonts w:ascii="Arial" w:hAnsi="Arial" w:cs="Arial"/>
          <w:sz w:val="36"/>
        </w:rPr>
      </w:pPr>
      <w:r w:rsidRPr="00860CDA">
        <w:rPr>
          <w:rFonts w:ascii="Arial" w:hAnsi="Arial" w:cs="Arial"/>
          <w:sz w:val="36"/>
        </w:rPr>
        <w:t>KTC Control expanderar och öppnar nytt kontor i Malmö</w:t>
      </w:r>
    </w:p>
    <w:p w:rsidR="00A52B38" w:rsidRPr="00860CDA" w:rsidRDefault="00A52B38" w:rsidP="00A52B38">
      <w:pPr>
        <w:rPr>
          <w:rFonts w:ascii="Arial" w:hAnsi="Arial" w:cs="Arial"/>
          <w:b/>
        </w:rPr>
      </w:pPr>
      <w:r w:rsidRPr="00860CDA">
        <w:rPr>
          <w:rFonts w:ascii="Arial" w:hAnsi="Arial" w:cs="Arial"/>
          <w:b/>
        </w:rPr>
        <w:t>KTC Control AB</w:t>
      </w:r>
      <w:r w:rsidR="00F82262" w:rsidRPr="00860CDA">
        <w:rPr>
          <w:rFonts w:ascii="Arial" w:hAnsi="Arial" w:cs="Arial"/>
          <w:b/>
        </w:rPr>
        <w:t>,</w:t>
      </w:r>
      <w:r w:rsidRPr="00860CDA">
        <w:rPr>
          <w:rFonts w:ascii="Arial" w:hAnsi="Arial" w:cs="Arial"/>
          <w:b/>
        </w:rPr>
        <w:t xml:space="preserve"> som erbjuder en helhetslösning för att energieffektivisera fastigheter</w:t>
      </w:r>
      <w:r w:rsidR="00F82262" w:rsidRPr="00860CDA">
        <w:rPr>
          <w:rFonts w:ascii="Arial" w:hAnsi="Arial" w:cs="Arial"/>
          <w:b/>
        </w:rPr>
        <w:t>,</w:t>
      </w:r>
      <w:r w:rsidRPr="00860CDA">
        <w:rPr>
          <w:rFonts w:ascii="Arial" w:hAnsi="Arial" w:cs="Arial"/>
          <w:b/>
        </w:rPr>
        <w:t xml:space="preserve"> öppnar nytt kontor i Malmö som en del i sin expansionsstrategi.</w:t>
      </w:r>
      <w:r w:rsidR="008151FE" w:rsidRPr="00860CDA">
        <w:rPr>
          <w:rFonts w:ascii="Arial" w:hAnsi="Arial" w:cs="Arial"/>
          <w:b/>
        </w:rPr>
        <w:t xml:space="preserve"> Malmökontoret förstärks direkt med en region</w:t>
      </w:r>
      <w:r w:rsidR="007C1D63" w:rsidRPr="00860CDA">
        <w:rPr>
          <w:rFonts w:ascii="Arial" w:hAnsi="Arial" w:cs="Arial"/>
          <w:b/>
        </w:rPr>
        <w:t>s</w:t>
      </w:r>
      <w:r w:rsidR="008151FE" w:rsidRPr="00860CDA">
        <w:rPr>
          <w:rFonts w:ascii="Arial" w:hAnsi="Arial" w:cs="Arial"/>
          <w:b/>
        </w:rPr>
        <w:t>ansvarig med lång branscherfarenhet från</w:t>
      </w:r>
      <w:r w:rsidR="005302AA" w:rsidRPr="00860CDA">
        <w:rPr>
          <w:rFonts w:ascii="Arial" w:hAnsi="Arial" w:cs="Arial"/>
          <w:b/>
        </w:rPr>
        <w:t xml:space="preserve"> regionen</w:t>
      </w:r>
      <w:r w:rsidR="00A13D40">
        <w:rPr>
          <w:rFonts w:ascii="Arial" w:hAnsi="Arial" w:cs="Arial"/>
          <w:b/>
        </w:rPr>
        <w:t>.</w:t>
      </w:r>
      <w:r w:rsidR="008151FE" w:rsidRPr="00860CDA">
        <w:rPr>
          <w:rFonts w:ascii="Arial" w:hAnsi="Arial" w:cs="Arial"/>
          <w:b/>
        </w:rPr>
        <w:t xml:space="preserve"> </w:t>
      </w:r>
      <w:r w:rsidR="00A13D40">
        <w:rPr>
          <w:rFonts w:ascii="Arial" w:hAnsi="Arial" w:cs="Arial"/>
          <w:b/>
        </w:rPr>
        <w:t>Detta</w:t>
      </w:r>
      <w:r w:rsidRPr="00860CDA">
        <w:rPr>
          <w:rFonts w:ascii="Arial" w:hAnsi="Arial" w:cs="Arial"/>
          <w:b/>
        </w:rPr>
        <w:t xml:space="preserve"> </w:t>
      </w:r>
      <w:r w:rsidR="005302AA" w:rsidRPr="00860CDA">
        <w:rPr>
          <w:rFonts w:ascii="Arial" w:hAnsi="Arial" w:cs="Arial"/>
          <w:b/>
        </w:rPr>
        <w:t>s</w:t>
      </w:r>
      <w:r w:rsidR="008151FE" w:rsidRPr="00860CDA">
        <w:rPr>
          <w:rFonts w:ascii="Arial" w:hAnsi="Arial" w:cs="Arial"/>
          <w:b/>
        </w:rPr>
        <w:t xml:space="preserve">kapar </w:t>
      </w:r>
      <w:r w:rsidR="005302AA" w:rsidRPr="00860CDA">
        <w:rPr>
          <w:rFonts w:ascii="Arial" w:hAnsi="Arial" w:cs="Arial"/>
          <w:b/>
        </w:rPr>
        <w:t xml:space="preserve">bättre förutsättningar för KTC Control att tillmötesgå efterfrågan från befintliga rikskunder samt nya i Malmöregionen. </w:t>
      </w:r>
    </w:p>
    <w:p w:rsidR="00A52B38" w:rsidRPr="00860CDA" w:rsidRDefault="008151FE" w:rsidP="00A52B38">
      <w:pPr>
        <w:rPr>
          <w:rFonts w:ascii="Arial" w:hAnsi="Arial" w:cs="Arial"/>
        </w:rPr>
      </w:pPr>
      <w:r w:rsidRPr="00860CDA">
        <w:rPr>
          <w:rFonts w:ascii="Arial" w:hAnsi="Arial" w:cs="Arial"/>
        </w:rPr>
        <w:t xml:space="preserve">KTC Control har under året genomgått en stor </w:t>
      </w:r>
      <w:r w:rsidR="008A0D6D" w:rsidRPr="00860CDA">
        <w:rPr>
          <w:rFonts w:ascii="Arial" w:hAnsi="Arial" w:cs="Arial"/>
        </w:rPr>
        <w:t>omorganisation</w:t>
      </w:r>
      <w:r w:rsidRPr="00860CDA">
        <w:rPr>
          <w:rFonts w:ascii="Arial" w:hAnsi="Arial" w:cs="Arial"/>
        </w:rPr>
        <w:t xml:space="preserve"> för att effektivisera arbetet </w:t>
      </w:r>
      <w:r w:rsidR="008A0D6D" w:rsidRPr="00860CDA">
        <w:rPr>
          <w:rFonts w:ascii="Arial" w:hAnsi="Arial" w:cs="Arial"/>
        </w:rPr>
        <w:t xml:space="preserve">för att stärka kundupplevelsen hos </w:t>
      </w:r>
      <w:r w:rsidRPr="00860CDA">
        <w:rPr>
          <w:rFonts w:ascii="Arial" w:hAnsi="Arial" w:cs="Arial"/>
        </w:rPr>
        <w:t>både regionala</w:t>
      </w:r>
      <w:r w:rsidR="007C1D63" w:rsidRPr="00860CDA">
        <w:rPr>
          <w:rFonts w:ascii="Arial" w:hAnsi="Arial" w:cs="Arial"/>
        </w:rPr>
        <w:t xml:space="preserve"> kunder</w:t>
      </w:r>
      <w:r w:rsidRPr="00860CDA">
        <w:rPr>
          <w:rFonts w:ascii="Arial" w:hAnsi="Arial" w:cs="Arial"/>
        </w:rPr>
        <w:t xml:space="preserve"> o</w:t>
      </w:r>
      <w:r w:rsidR="00452CE5" w:rsidRPr="00860CDA">
        <w:rPr>
          <w:rFonts w:ascii="Arial" w:hAnsi="Arial" w:cs="Arial"/>
        </w:rPr>
        <w:t xml:space="preserve">ch rikskunder. Som </w:t>
      </w:r>
      <w:r w:rsidR="00A55FE3" w:rsidRPr="00860CDA">
        <w:rPr>
          <w:rFonts w:ascii="Arial" w:hAnsi="Arial" w:cs="Arial"/>
        </w:rPr>
        <w:t>ledande</w:t>
      </w:r>
      <w:r w:rsidR="00452CE5" w:rsidRPr="00860CDA">
        <w:rPr>
          <w:rFonts w:ascii="Arial" w:hAnsi="Arial" w:cs="Arial"/>
        </w:rPr>
        <w:t xml:space="preserve"> aktör av lösningar för</w:t>
      </w:r>
      <w:r w:rsidR="00A55FE3" w:rsidRPr="00860CDA">
        <w:rPr>
          <w:rFonts w:ascii="Arial" w:hAnsi="Arial" w:cs="Arial"/>
        </w:rPr>
        <w:t xml:space="preserve"> energieffektivisering av fastigheter</w:t>
      </w:r>
      <w:r w:rsidR="00452CE5" w:rsidRPr="00860CDA">
        <w:rPr>
          <w:rFonts w:ascii="Arial" w:hAnsi="Arial" w:cs="Arial"/>
        </w:rPr>
        <w:t xml:space="preserve"> i både Göteborg och Stockholm</w:t>
      </w:r>
      <w:r w:rsidR="00D650D2" w:rsidRPr="00860CDA">
        <w:rPr>
          <w:rFonts w:ascii="Arial" w:hAnsi="Arial" w:cs="Arial"/>
        </w:rPr>
        <w:t xml:space="preserve">, </w:t>
      </w:r>
      <w:r w:rsidR="00A55FE3" w:rsidRPr="00860CDA">
        <w:rPr>
          <w:rFonts w:ascii="Arial" w:hAnsi="Arial" w:cs="Arial"/>
        </w:rPr>
        <w:t xml:space="preserve">är etableringen av det nya kontoret en naturlig del av företagets fortsatta </w:t>
      </w:r>
      <w:r w:rsidR="007C1D63" w:rsidRPr="00860CDA">
        <w:rPr>
          <w:rFonts w:ascii="Arial" w:hAnsi="Arial" w:cs="Arial"/>
        </w:rPr>
        <w:t xml:space="preserve">expansion </w:t>
      </w:r>
      <w:r w:rsidR="00A55FE3" w:rsidRPr="00860CDA">
        <w:rPr>
          <w:rFonts w:ascii="Arial" w:hAnsi="Arial" w:cs="Arial"/>
        </w:rPr>
        <w:t xml:space="preserve">på marknaden. </w:t>
      </w:r>
    </w:p>
    <w:p w:rsidR="00A55FE3" w:rsidRPr="00860CDA" w:rsidRDefault="003C66D5" w:rsidP="003C66D5">
      <w:pPr>
        <w:pStyle w:val="Liststycke"/>
        <w:numPr>
          <w:ilvl w:val="0"/>
          <w:numId w:val="4"/>
        </w:numPr>
        <w:rPr>
          <w:rFonts w:ascii="Arial" w:hAnsi="Arial" w:cs="Arial"/>
        </w:rPr>
      </w:pPr>
      <w:r w:rsidRPr="00860CDA">
        <w:rPr>
          <w:rFonts w:ascii="Arial" w:hAnsi="Arial" w:cs="Arial"/>
          <w:i/>
        </w:rPr>
        <w:t>Vi har länge varit framgångsrika i Göteborg och Stockholm med vårt erbjudande, att tillhandahålla kompletta lösningar för att nå de stora energibesparingarna hos våra kunder. Med vår lokala närvaro har KTC Control långsiktigt byggt goda relationer med fastighetsägare som är verksamma i hela Sverige. Att vi nu kan växa och bemöta den efterfrågan som finns i Malmöregionen känns spännande</w:t>
      </w:r>
      <w:r w:rsidRPr="00860CDA">
        <w:rPr>
          <w:rFonts w:ascii="Arial" w:hAnsi="Arial" w:cs="Arial"/>
        </w:rPr>
        <w:t>, säger Jonas Almer, VD på KTC Control AB</w:t>
      </w:r>
    </w:p>
    <w:p w:rsidR="00F5088D" w:rsidRPr="00860CDA" w:rsidRDefault="00D650D2" w:rsidP="00860CDA">
      <w:pPr>
        <w:rPr>
          <w:rFonts w:ascii="Arial" w:hAnsi="Arial" w:cs="Arial"/>
        </w:rPr>
      </w:pPr>
      <w:r w:rsidRPr="00860CDA">
        <w:rPr>
          <w:rFonts w:ascii="Arial" w:hAnsi="Arial" w:cs="Arial"/>
        </w:rPr>
        <w:t xml:space="preserve">Kontoret blir en bas för KTC Control och ger möjligheten till att förbättra närheten till sina befintliga kunder och tillmötesgå nya potentiella kunder mer effektivt. </w:t>
      </w:r>
      <w:r w:rsidR="004F40D2" w:rsidRPr="00860CDA">
        <w:rPr>
          <w:rFonts w:ascii="Arial" w:hAnsi="Arial" w:cs="Arial"/>
        </w:rPr>
        <w:t>Lars Nilsson</w:t>
      </w:r>
      <w:r w:rsidRPr="00860CDA">
        <w:rPr>
          <w:rFonts w:ascii="Arial" w:hAnsi="Arial" w:cs="Arial"/>
        </w:rPr>
        <w:t xml:space="preserve">, tidigare från </w:t>
      </w:r>
      <w:r w:rsidR="00A13D40">
        <w:rPr>
          <w:rFonts w:ascii="Arial" w:hAnsi="Arial" w:cs="Arial"/>
        </w:rPr>
        <w:t xml:space="preserve">bland annat </w:t>
      </w:r>
      <w:proofErr w:type="spellStart"/>
      <w:r w:rsidRPr="00860CDA">
        <w:rPr>
          <w:rFonts w:ascii="Arial" w:hAnsi="Arial" w:cs="Arial"/>
        </w:rPr>
        <w:t>Styrit</w:t>
      </w:r>
      <w:proofErr w:type="spellEnd"/>
      <w:r w:rsidR="00A13D40">
        <w:rPr>
          <w:rFonts w:ascii="Arial" w:hAnsi="Arial" w:cs="Arial"/>
        </w:rPr>
        <w:t xml:space="preserve"> och </w:t>
      </w:r>
      <w:proofErr w:type="spellStart"/>
      <w:r w:rsidR="00A13D40">
        <w:rPr>
          <w:rFonts w:ascii="Arial" w:hAnsi="Arial" w:cs="Arial"/>
        </w:rPr>
        <w:t>Exomatic</w:t>
      </w:r>
      <w:proofErr w:type="spellEnd"/>
      <w:r w:rsidRPr="00860CDA">
        <w:rPr>
          <w:rFonts w:ascii="Arial" w:hAnsi="Arial" w:cs="Arial"/>
        </w:rPr>
        <w:t xml:space="preserve">, förstärker direkt och kommer att agera som regionsansvarig för Öresundsregionen. </w:t>
      </w:r>
    </w:p>
    <w:p w:rsidR="00F5088D" w:rsidRPr="00860CDA" w:rsidRDefault="00F5088D" w:rsidP="00D650D2">
      <w:pPr>
        <w:pStyle w:val="Liststycke"/>
        <w:numPr>
          <w:ilvl w:val="0"/>
          <w:numId w:val="3"/>
        </w:numPr>
        <w:rPr>
          <w:rFonts w:ascii="Arial" w:hAnsi="Arial" w:cs="Arial"/>
        </w:rPr>
      </w:pPr>
      <w:r w:rsidRPr="00860CDA">
        <w:rPr>
          <w:rFonts w:ascii="Arial" w:hAnsi="Arial" w:cs="Arial"/>
          <w:i/>
        </w:rPr>
        <w:t>Det finns en enorm potential i Öresundsregionen. Det är en region som expanderar och bygger mycket nya fastigheter, med ett starkt miljö- och energifokus. KTC är otroligt konkurrenskraftiga genom Femstegsmodellen</w:t>
      </w:r>
      <w:r w:rsidRPr="00860CDA">
        <w:rPr>
          <w:rFonts w:ascii="Arial" w:hAnsi="Arial" w:cs="Arial"/>
          <w:i/>
          <w:vertAlign w:val="superscript"/>
        </w:rPr>
        <w:t>TM</w:t>
      </w:r>
      <w:r w:rsidRPr="00860CDA">
        <w:rPr>
          <w:rFonts w:ascii="Arial" w:hAnsi="Arial" w:cs="Arial"/>
          <w:i/>
        </w:rPr>
        <w:t>, som tydligt beskriver varför och hur vi jobbar. Tillsammans med system och tjänster för att övervaka, styra, optimera och mäta erbjuds kunden en helhetslösning för att energieffektivisera fastigheter</w:t>
      </w:r>
      <w:r w:rsidRPr="00860CDA">
        <w:rPr>
          <w:rFonts w:ascii="Arial" w:hAnsi="Arial" w:cs="Arial"/>
        </w:rPr>
        <w:t xml:space="preserve">, säger </w:t>
      </w:r>
      <w:r w:rsidR="004F40D2" w:rsidRPr="00860CDA">
        <w:rPr>
          <w:rFonts w:ascii="Arial" w:hAnsi="Arial" w:cs="Arial"/>
        </w:rPr>
        <w:t>Lars Nilsson</w:t>
      </w:r>
      <w:r w:rsidRPr="00860CDA">
        <w:rPr>
          <w:rFonts w:ascii="Arial" w:hAnsi="Arial" w:cs="Arial"/>
        </w:rPr>
        <w:t>, regionsansvarig i Malmö.</w:t>
      </w:r>
    </w:p>
    <w:p w:rsidR="00EA452E" w:rsidRPr="00860CDA" w:rsidRDefault="00C5404A" w:rsidP="00C5404A">
      <w:pPr>
        <w:rPr>
          <w:rFonts w:ascii="Arial" w:hAnsi="Arial" w:cs="Arial"/>
        </w:rPr>
      </w:pPr>
      <w:r w:rsidRPr="00860CDA">
        <w:rPr>
          <w:rFonts w:ascii="Arial" w:hAnsi="Arial" w:cs="Arial"/>
        </w:rPr>
        <w:t xml:space="preserve">I </w:t>
      </w:r>
      <w:r w:rsidR="007C1D63" w:rsidRPr="00860CDA">
        <w:rPr>
          <w:rFonts w:ascii="Arial" w:hAnsi="Arial" w:cs="Arial"/>
        </w:rPr>
        <w:t xml:space="preserve">samband med </w:t>
      </w:r>
      <w:r w:rsidRPr="00860CDA">
        <w:rPr>
          <w:rFonts w:ascii="Arial" w:hAnsi="Arial" w:cs="Arial"/>
        </w:rPr>
        <w:t>etableringen pågår också en nyrekrytering av projektledare och en tekniker</w:t>
      </w:r>
      <w:r w:rsidR="008A0D6D" w:rsidRPr="00860CDA">
        <w:rPr>
          <w:rFonts w:ascii="Arial" w:hAnsi="Arial" w:cs="Arial"/>
        </w:rPr>
        <w:t xml:space="preserve"> s</w:t>
      </w:r>
      <w:bookmarkStart w:id="0" w:name="_GoBack"/>
      <w:bookmarkEnd w:id="0"/>
      <w:r w:rsidR="008A0D6D" w:rsidRPr="00860CDA">
        <w:rPr>
          <w:rFonts w:ascii="Arial" w:hAnsi="Arial" w:cs="Arial"/>
        </w:rPr>
        <w:t xml:space="preserve">om inom kort ska förstärka kontoret i Malmö. </w:t>
      </w:r>
    </w:p>
    <w:p w:rsidR="004F40D2" w:rsidRPr="00860CDA" w:rsidRDefault="004F40D2" w:rsidP="004F40D2">
      <w:pPr>
        <w:rPr>
          <w:rFonts w:ascii="Arial" w:hAnsi="Arial" w:cs="Arial"/>
          <w:b/>
          <w:sz w:val="22"/>
        </w:rPr>
      </w:pPr>
      <w:r w:rsidRPr="00860CDA">
        <w:rPr>
          <w:rFonts w:ascii="Arial" w:hAnsi="Arial" w:cs="Arial"/>
          <w:b/>
          <w:sz w:val="22"/>
        </w:rPr>
        <w:t>För ytterligare information, vänligen kontakta:</w:t>
      </w:r>
    </w:p>
    <w:p w:rsidR="004F40D2" w:rsidRPr="00860CDA" w:rsidRDefault="004F40D2">
      <w:pPr>
        <w:rPr>
          <w:rFonts w:ascii="Arial" w:hAnsi="Arial" w:cs="Arial"/>
          <w:sz w:val="18"/>
          <w:lang w:val="en-US"/>
        </w:rPr>
      </w:pPr>
      <w:r w:rsidRPr="00860CDA">
        <w:rPr>
          <w:rFonts w:ascii="Arial" w:hAnsi="Arial" w:cs="Arial"/>
          <w:sz w:val="18"/>
          <w:lang w:val="en-US"/>
        </w:rPr>
        <w:t xml:space="preserve">Jonas Almer, VD KTC Control AB, </w:t>
      </w:r>
      <w:proofErr w:type="spellStart"/>
      <w:proofErr w:type="gramStart"/>
      <w:r w:rsidRPr="00860CDA">
        <w:rPr>
          <w:rFonts w:ascii="Arial" w:hAnsi="Arial" w:cs="Arial"/>
          <w:sz w:val="18"/>
          <w:lang w:val="en-US"/>
        </w:rPr>
        <w:t>tel</w:t>
      </w:r>
      <w:proofErr w:type="spellEnd"/>
      <w:proofErr w:type="gramEnd"/>
      <w:r w:rsidRPr="00860CDA">
        <w:rPr>
          <w:rFonts w:ascii="Arial" w:hAnsi="Arial" w:cs="Arial"/>
          <w:sz w:val="18"/>
          <w:lang w:val="en-US"/>
        </w:rPr>
        <w:t>: 08-55 63 2073 E-post: Jonas.almer@ktc.se</w:t>
      </w:r>
    </w:p>
    <w:p w:rsidR="004F40D2" w:rsidRPr="00860CDA" w:rsidRDefault="004F40D2" w:rsidP="004F40D2">
      <w:pPr>
        <w:rPr>
          <w:rFonts w:ascii="Arial" w:hAnsi="Arial" w:cs="Arial"/>
          <w:b/>
          <w:sz w:val="16"/>
        </w:rPr>
      </w:pPr>
      <w:r w:rsidRPr="00860CDA">
        <w:rPr>
          <w:rFonts w:ascii="Arial" w:hAnsi="Arial" w:cs="Arial"/>
          <w:b/>
          <w:sz w:val="16"/>
        </w:rPr>
        <w:t>Om KTC Control AB</w:t>
      </w:r>
    </w:p>
    <w:p w:rsidR="004F40D2" w:rsidRPr="00860CDA" w:rsidRDefault="004F40D2" w:rsidP="004F40D2">
      <w:pPr>
        <w:rPr>
          <w:rFonts w:ascii="Arial" w:hAnsi="Arial" w:cs="Arial"/>
          <w:sz w:val="16"/>
        </w:rPr>
      </w:pPr>
      <w:r w:rsidRPr="00860CDA">
        <w:rPr>
          <w:rFonts w:ascii="Arial" w:hAnsi="Arial" w:cs="Arial"/>
          <w:sz w:val="16"/>
        </w:rPr>
        <w:t xml:space="preserve">KTC Control erbjuder fastighetsägare en helhetslösning, från projektering, implementering, drift &amp; underhåll, av vår metodik Femstegsmodellen, tekniska system och tjänster för att energieffektivisera fastigheter. KTC Control är verksamma idag i Stor-Stockholm, Göteborg och Malmö. </w:t>
      </w:r>
    </w:p>
    <w:p w:rsidR="004F40D2" w:rsidRPr="00860CDA" w:rsidRDefault="004F40D2" w:rsidP="004F40D2">
      <w:pPr>
        <w:rPr>
          <w:rFonts w:ascii="Arial" w:eastAsia="Times New Roman" w:hAnsi="Arial" w:cs="Arial"/>
          <w:b/>
          <w:sz w:val="18"/>
          <w:szCs w:val="24"/>
        </w:rPr>
      </w:pPr>
      <w:r w:rsidRPr="00860CDA">
        <w:rPr>
          <w:rFonts w:ascii="Arial" w:hAnsi="Arial" w:cs="Arial"/>
          <w:b/>
          <w:sz w:val="16"/>
        </w:rPr>
        <w:t>OM KTC-koncernen</w:t>
      </w:r>
    </w:p>
    <w:p w:rsidR="004F40D2" w:rsidRPr="00860CDA" w:rsidRDefault="004F40D2" w:rsidP="004F40D2">
      <w:pPr>
        <w:rPr>
          <w:rFonts w:ascii="Arial" w:hAnsi="Arial" w:cs="Arial"/>
          <w:sz w:val="18"/>
        </w:rPr>
      </w:pPr>
      <w:r w:rsidRPr="00860CDA">
        <w:rPr>
          <w:rFonts w:ascii="Arial" w:hAnsi="Arial" w:cs="Arial"/>
          <w:sz w:val="18"/>
        </w:rPr>
        <w:t>KTC-koncernen är en grupp av utveckling-, produkt- och tjänsteföretag. Vi erbjuder system, tjänster och applikationer för att enklare energieffektivisera fastigheter. Sedan mitten av 80-talet har vi hjälpt fastighetsägare och energibolag att energieffektivisera genom att styra och övervaka över 15 000 fastigheter.</w:t>
      </w:r>
    </w:p>
    <w:p w:rsidR="004F40D2" w:rsidRPr="00860CDA" w:rsidRDefault="004F40D2">
      <w:pPr>
        <w:rPr>
          <w:rFonts w:ascii="Arial" w:hAnsi="Arial" w:cs="Arial"/>
          <w:sz w:val="16"/>
          <w:szCs w:val="16"/>
        </w:rPr>
      </w:pPr>
      <w:r w:rsidRPr="00860CDA">
        <w:rPr>
          <w:rFonts w:ascii="Arial" w:hAnsi="Arial" w:cs="Arial"/>
          <w:sz w:val="16"/>
          <w:szCs w:val="16"/>
        </w:rPr>
        <w:t>I koncernen ingår KTC Tech, KTC Control, Manodo, och Sandö El. Koncernen har över 120 anställda och har verksamhet över hela Sverige</w:t>
      </w:r>
    </w:p>
    <w:p w:rsidR="004F40D2" w:rsidRPr="00860CDA" w:rsidRDefault="004F40D2" w:rsidP="00C5404A">
      <w:pPr>
        <w:rPr>
          <w:rFonts w:ascii="Arial" w:hAnsi="Arial" w:cs="Arial"/>
        </w:rPr>
      </w:pPr>
    </w:p>
    <w:sectPr w:rsidR="004F40D2" w:rsidRPr="00860C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calaSans">
    <w:panose1 w:val="000B0500000000000000"/>
    <w:charset w:val="00"/>
    <w:family w:val="swiss"/>
    <w:notTrueType/>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alaSansOT">
    <w:panose1 w:val="020B0504030101020102"/>
    <w:charset w:val="00"/>
    <w:family w:val="swiss"/>
    <w:notTrueType/>
    <w:pitch w:val="variable"/>
    <w:sig w:usb0="800000EF" w:usb1="5000E05B"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26332"/>
    <w:multiLevelType w:val="hybridMultilevel"/>
    <w:tmpl w:val="0B4A9074"/>
    <w:lvl w:ilvl="0" w:tplc="0E72A00A">
      <w:start w:val="20"/>
      <w:numFmt w:val="bullet"/>
      <w:lvlText w:val="-"/>
      <w:lvlJc w:val="left"/>
      <w:pPr>
        <w:ind w:left="720" w:hanging="360"/>
      </w:pPr>
      <w:rPr>
        <w:rFonts w:ascii="ScalaSans" w:eastAsiaTheme="minorHAnsi" w:hAnsi="ScalaSan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9944158"/>
    <w:multiLevelType w:val="hybridMultilevel"/>
    <w:tmpl w:val="2768474A"/>
    <w:lvl w:ilvl="0" w:tplc="27B812A2">
      <w:numFmt w:val="bullet"/>
      <w:lvlText w:val="-"/>
      <w:lvlJc w:val="left"/>
      <w:pPr>
        <w:ind w:left="720" w:hanging="360"/>
      </w:pPr>
      <w:rPr>
        <w:rFonts w:ascii="ScalaSans" w:eastAsiaTheme="minorHAnsi" w:hAnsi="ScalaSan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0902720"/>
    <w:multiLevelType w:val="hybridMultilevel"/>
    <w:tmpl w:val="5600C1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9033F84"/>
    <w:multiLevelType w:val="hybridMultilevel"/>
    <w:tmpl w:val="F502D8DA"/>
    <w:lvl w:ilvl="0" w:tplc="894A4D0A">
      <w:start w:val="20"/>
      <w:numFmt w:val="bullet"/>
      <w:lvlText w:val="-"/>
      <w:lvlJc w:val="left"/>
      <w:pPr>
        <w:ind w:left="720" w:hanging="360"/>
      </w:pPr>
      <w:rPr>
        <w:rFonts w:ascii="ScalaSans" w:eastAsiaTheme="minorHAnsi" w:hAnsi="ScalaSan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D2"/>
    <w:rsid w:val="0004559F"/>
    <w:rsid w:val="001E3D50"/>
    <w:rsid w:val="002945D6"/>
    <w:rsid w:val="003C66D5"/>
    <w:rsid w:val="00452CE5"/>
    <w:rsid w:val="004F40D2"/>
    <w:rsid w:val="005302AA"/>
    <w:rsid w:val="007C1D63"/>
    <w:rsid w:val="008151FE"/>
    <w:rsid w:val="00860CDA"/>
    <w:rsid w:val="008A0D6D"/>
    <w:rsid w:val="009273D2"/>
    <w:rsid w:val="00A13D40"/>
    <w:rsid w:val="00A367E2"/>
    <w:rsid w:val="00A52B38"/>
    <w:rsid w:val="00A55FE3"/>
    <w:rsid w:val="00C5404A"/>
    <w:rsid w:val="00D650D2"/>
    <w:rsid w:val="00D90343"/>
    <w:rsid w:val="00E761BA"/>
    <w:rsid w:val="00EA452E"/>
    <w:rsid w:val="00F5088D"/>
    <w:rsid w:val="00F82262"/>
    <w:rsid w:val="00FC17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0D2"/>
    <w:rPr>
      <w:rFonts w:ascii="ScalaSans" w:hAnsi="ScalaSans"/>
      <w:sz w:val="20"/>
    </w:rPr>
  </w:style>
  <w:style w:type="paragraph" w:styleId="Rubrik1">
    <w:name w:val="heading 1"/>
    <w:basedOn w:val="Normal"/>
    <w:next w:val="Normal"/>
    <w:link w:val="Rubrik1Char"/>
    <w:uiPriority w:val="9"/>
    <w:qFormat/>
    <w:rsid w:val="009273D2"/>
    <w:pPr>
      <w:keepNext/>
      <w:keepLines/>
      <w:spacing w:before="480" w:after="0"/>
      <w:outlineLvl w:val="0"/>
    </w:pPr>
    <w:rPr>
      <w:rFonts w:eastAsiaTheme="majorEastAsia" w:cstheme="majorBidi"/>
      <w:bCs/>
      <w:color w:val="007770"/>
      <w:sz w:val="52"/>
      <w:szCs w:val="28"/>
    </w:rPr>
  </w:style>
  <w:style w:type="paragraph" w:styleId="Rubrik2">
    <w:name w:val="heading 2"/>
    <w:basedOn w:val="Normal"/>
    <w:next w:val="Normal"/>
    <w:link w:val="Rubrik2Char"/>
    <w:uiPriority w:val="9"/>
    <w:unhideWhenUsed/>
    <w:qFormat/>
    <w:rsid w:val="009273D2"/>
    <w:pPr>
      <w:keepNext/>
      <w:keepLines/>
      <w:spacing w:before="320" w:after="120"/>
      <w:outlineLvl w:val="1"/>
    </w:pPr>
    <w:rPr>
      <w:rFonts w:ascii="ScalaSansOT" w:eastAsiaTheme="majorEastAsia" w:hAnsi="ScalaSansOT" w:cstheme="majorBidi"/>
      <w:bCs/>
      <w:color w:val="404040" w:themeColor="text1" w:themeTint="BF"/>
      <w:sz w:val="24"/>
      <w:szCs w:val="26"/>
    </w:rPr>
  </w:style>
  <w:style w:type="paragraph" w:styleId="Rubrik3">
    <w:name w:val="heading 3"/>
    <w:basedOn w:val="Normal"/>
    <w:next w:val="Normal"/>
    <w:link w:val="Rubrik3Char"/>
    <w:uiPriority w:val="9"/>
    <w:semiHidden/>
    <w:unhideWhenUsed/>
    <w:qFormat/>
    <w:rsid w:val="009273D2"/>
    <w:pPr>
      <w:keepNext/>
      <w:keepLines/>
      <w:spacing w:before="320" w:after="120"/>
      <w:outlineLvl w:val="2"/>
    </w:pPr>
    <w:rPr>
      <w:rFonts w:ascii="ScalaSansOT" w:eastAsiaTheme="majorEastAsia" w:hAnsi="ScalaSansOT" w:cstheme="majorBidi"/>
      <w:bCs/>
      <w:sz w:val="28"/>
    </w:rPr>
  </w:style>
  <w:style w:type="paragraph" w:styleId="Rubrik4">
    <w:name w:val="heading 4"/>
    <w:basedOn w:val="Normal"/>
    <w:next w:val="Normal"/>
    <w:link w:val="Rubrik4Char"/>
    <w:uiPriority w:val="9"/>
    <w:semiHidden/>
    <w:unhideWhenUsed/>
    <w:qFormat/>
    <w:rsid w:val="009273D2"/>
    <w:pPr>
      <w:keepNext/>
      <w:keepLines/>
      <w:spacing w:before="200" w:after="0"/>
      <w:outlineLvl w:val="3"/>
    </w:pPr>
    <w:rPr>
      <w:rFonts w:ascii="ScalaSansOT" w:eastAsiaTheme="majorEastAsia" w:hAnsi="ScalaSansOT" w:cstheme="majorBidi"/>
      <w:b/>
      <w:bCs/>
      <w:iCs/>
      <w:color w:val="007770"/>
    </w:rPr>
  </w:style>
  <w:style w:type="paragraph" w:styleId="Rubrik5">
    <w:name w:val="heading 5"/>
    <w:basedOn w:val="Normal"/>
    <w:next w:val="Brdtext"/>
    <w:link w:val="Rubrik5Char"/>
    <w:uiPriority w:val="9"/>
    <w:semiHidden/>
    <w:unhideWhenUsed/>
    <w:qFormat/>
    <w:rsid w:val="009273D2"/>
    <w:pPr>
      <w:keepNext/>
      <w:keepLines/>
      <w:spacing w:before="200" w:after="0"/>
      <w:outlineLvl w:val="4"/>
    </w:pPr>
    <w:rPr>
      <w:rFonts w:asciiTheme="majorHAnsi" w:eastAsiaTheme="majorEastAsia" w:hAnsiTheme="majorHAnsi" w:cstheme="majorBidi"/>
      <w:color w:val="243F60" w:themeColor="accent1" w:themeShade="7F"/>
      <w:sz w:val="16"/>
    </w:rPr>
  </w:style>
  <w:style w:type="paragraph" w:styleId="Rubrik6">
    <w:name w:val="heading 6"/>
    <w:basedOn w:val="Normal"/>
    <w:next w:val="Brdtext"/>
    <w:link w:val="Rubrik6Char"/>
    <w:uiPriority w:val="9"/>
    <w:semiHidden/>
    <w:unhideWhenUsed/>
    <w:qFormat/>
    <w:rsid w:val="009273D2"/>
    <w:pPr>
      <w:keepNext/>
      <w:keepLines/>
      <w:spacing w:before="200" w:after="0"/>
      <w:outlineLvl w:val="5"/>
    </w:pPr>
    <w:rPr>
      <w:rFonts w:asciiTheme="majorHAnsi" w:eastAsiaTheme="majorEastAsia" w:hAnsiTheme="majorHAnsi" w:cstheme="majorBidi"/>
      <w:i/>
      <w:iCs/>
      <w:color w:val="243F60" w:themeColor="accent1" w:themeShade="7F"/>
      <w:sz w:val="16"/>
    </w:rPr>
  </w:style>
  <w:style w:type="paragraph" w:styleId="Rubrik7">
    <w:name w:val="heading 7"/>
    <w:basedOn w:val="Normal"/>
    <w:next w:val="Brdtext"/>
    <w:link w:val="Rubrik7Char"/>
    <w:uiPriority w:val="9"/>
    <w:semiHidden/>
    <w:unhideWhenUsed/>
    <w:qFormat/>
    <w:rsid w:val="009273D2"/>
    <w:pPr>
      <w:keepNext/>
      <w:keepLines/>
      <w:spacing w:before="200" w:after="0"/>
      <w:outlineLvl w:val="6"/>
    </w:pPr>
    <w:rPr>
      <w:rFonts w:asciiTheme="majorHAnsi" w:eastAsiaTheme="majorEastAsia" w:hAnsiTheme="majorHAnsi" w:cstheme="majorBidi"/>
      <w:i/>
      <w:iCs/>
      <w:color w:val="404040" w:themeColor="text1" w:themeTint="BF"/>
      <w:sz w:val="16"/>
    </w:rPr>
  </w:style>
  <w:style w:type="paragraph" w:styleId="Rubrik8">
    <w:name w:val="heading 8"/>
    <w:basedOn w:val="Normal"/>
    <w:next w:val="Brdtext"/>
    <w:link w:val="Rubrik8Char"/>
    <w:uiPriority w:val="9"/>
    <w:semiHidden/>
    <w:unhideWhenUsed/>
    <w:qFormat/>
    <w:rsid w:val="009273D2"/>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Brdtext"/>
    <w:link w:val="Rubrik9Char"/>
    <w:uiPriority w:val="9"/>
    <w:semiHidden/>
    <w:unhideWhenUsed/>
    <w:qFormat/>
    <w:rsid w:val="009273D2"/>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Mellanmrklista1-dekorfrg3">
    <w:name w:val="Medium List 1 Accent 3"/>
    <w:basedOn w:val="Normaltabell"/>
    <w:uiPriority w:val="65"/>
    <w:rsid w:val="001E3D50"/>
    <w:pPr>
      <w:spacing w:after="0" w:line="240" w:lineRule="auto"/>
    </w:pPr>
    <w:rPr>
      <w:color w:val="000000" w:themeColor="text1"/>
    </w:rPr>
    <w:tblPr>
      <w:tblStyleRowBandSize w:val="1"/>
      <w:tblStyleColBandSize w:val="1"/>
      <w:tblInd w:w="0" w:type="dxa"/>
      <w:tblBorders>
        <w:top w:val="single" w:sz="8" w:space="0" w:color="007770"/>
        <w:left w:val="single" w:sz="8" w:space="0" w:color="007770"/>
        <w:bottom w:val="single" w:sz="8" w:space="0" w:color="007770"/>
        <w:right w:val="single" w:sz="8" w:space="0" w:color="007770"/>
        <w:insideH w:val="single" w:sz="8" w:space="0" w:color="007770"/>
        <w:insideV w:val="single" w:sz="8" w:space="0" w:color="007770"/>
      </w:tblBorders>
      <w:tblCellMar>
        <w:top w:w="0" w:type="dxa"/>
        <w:left w:w="108" w:type="dxa"/>
        <w:bottom w:w="0" w:type="dxa"/>
        <w:right w:w="108" w:type="dxa"/>
      </w:tblCellMar>
    </w:tblPr>
    <w:tcPr>
      <w:shd w:val="clear" w:color="auto" w:fill="FFFFFF" w:themeFill="background1"/>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character" w:customStyle="1" w:styleId="Rubrik1Char">
    <w:name w:val="Rubrik 1 Char"/>
    <w:basedOn w:val="Standardstycketeckensnitt"/>
    <w:link w:val="Rubrik1"/>
    <w:uiPriority w:val="9"/>
    <w:rsid w:val="009273D2"/>
    <w:rPr>
      <w:rFonts w:ascii="ScalaSans" w:eastAsiaTheme="majorEastAsia" w:hAnsi="ScalaSans" w:cstheme="majorBidi"/>
      <w:bCs/>
      <w:color w:val="007770"/>
      <w:sz w:val="52"/>
      <w:szCs w:val="28"/>
    </w:rPr>
  </w:style>
  <w:style w:type="character" w:customStyle="1" w:styleId="Rubrik2Char">
    <w:name w:val="Rubrik 2 Char"/>
    <w:basedOn w:val="Standardstycketeckensnitt"/>
    <w:link w:val="Rubrik2"/>
    <w:uiPriority w:val="9"/>
    <w:rsid w:val="009273D2"/>
    <w:rPr>
      <w:rFonts w:ascii="ScalaSansOT" w:eastAsiaTheme="majorEastAsia" w:hAnsi="ScalaSansOT" w:cstheme="majorBidi"/>
      <w:bCs/>
      <w:color w:val="404040" w:themeColor="text1" w:themeTint="BF"/>
      <w:sz w:val="24"/>
      <w:szCs w:val="26"/>
    </w:rPr>
  </w:style>
  <w:style w:type="character" w:customStyle="1" w:styleId="Rubrik3Char">
    <w:name w:val="Rubrik 3 Char"/>
    <w:basedOn w:val="Standardstycketeckensnitt"/>
    <w:link w:val="Rubrik3"/>
    <w:uiPriority w:val="9"/>
    <w:semiHidden/>
    <w:rsid w:val="009273D2"/>
    <w:rPr>
      <w:rFonts w:ascii="ScalaSansOT" w:eastAsiaTheme="majorEastAsia" w:hAnsi="ScalaSansOT" w:cstheme="majorBidi"/>
      <w:bCs/>
      <w:sz w:val="28"/>
    </w:rPr>
  </w:style>
  <w:style w:type="character" w:customStyle="1" w:styleId="Rubrik4Char">
    <w:name w:val="Rubrik 4 Char"/>
    <w:basedOn w:val="Standardstycketeckensnitt"/>
    <w:link w:val="Rubrik4"/>
    <w:uiPriority w:val="9"/>
    <w:semiHidden/>
    <w:rsid w:val="009273D2"/>
    <w:rPr>
      <w:rFonts w:ascii="ScalaSansOT" w:eastAsiaTheme="majorEastAsia" w:hAnsi="ScalaSansOT" w:cstheme="majorBidi"/>
      <w:b/>
      <w:bCs/>
      <w:iCs/>
      <w:color w:val="007770"/>
    </w:rPr>
  </w:style>
  <w:style w:type="character" w:customStyle="1" w:styleId="Rubrik5Char">
    <w:name w:val="Rubrik 5 Char"/>
    <w:basedOn w:val="Standardstycketeckensnitt"/>
    <w:link w:val="Rubrik5"/>
    <w:uiPriority w:val="9"/>
    <w:semiHidden/>
    <w:rsid w:val="009273D2"/>
    <w:rPr>
      <w:rFonts w:asciiTheme="majorHAnsi" w:eastAsiaTheme="majorEastAsia" w:hAnsiTheme="majorHAnsi" w:cstheme="majorBidi"/>
      <w:color w:val="243F60" w:themeColor="accent1" w:themeShade="7F"/>
      <w:sz w:val="16"/>
    </w:rPr>
  </w:style>
  <w:style w:type="paragraph" w:styleId="Brdtext">
    <w:name w:val="Body Text"/>
    <w:basedOn w:val="Normal"/>
    <w:link w:val="BrdtextChar"/>
    <w:uiPriority w:val="99"/>
    <w:semiHidden/>
    <w:unhideWhenUsed/>
    <w:rsid w:val="00FC173C"/>
    <w:pPr>
      <w:spacing w:after="120"/>
    </w:pPr>
  </w:style>
  <w:style w:type="character" w:customStyle="1" w:styleId="BrdtextChar">
    <w:name w:val="Brödtext Char"/>
    <w:basedOn w:val="Standardstycketeckensnitt"/>
    <w:link w:val="Brdtext"/>
    <w:uiPriority w:val="99"/>
    <w:semiHidden/>
    <w:rsid w:val="00FC173C"/>
    <w:rPr>
      <w:rFonts w:ascii="ScalaSansOT" w:hAnsi="ScalaSansOT"/>
      <w:sz w:val="20"/>
    </w:rPr>
  </w:style>
  <w:style w:type="character" w:customStyle="1" w:styleId="Rubrik6Char">
    <w:name w:val="Rubrik 6 Char"/>
    <w:basedOn w:val="Standardstycketeckensnitt"/>
    <w:link w:val="Rubrik6"/>
    <w:uiPriority w:val="9"/>
    <w:semiHidden/>
    <w:rsid w:val="009273D2"/>
    <w:rPr>
      <w:rFonts w:asciiTheme="majorHAnsi" w:eastAsiaTheme="majorEastAsia" w:hAnsiTheme="majorHAnsi" w:cstheme="majorBidi"/>
      <w:i/>
      <w:iCs/>
      <w:color w:val="243F60" w:themeColor="accent1" w:themeShade="7F"/>
      <w:sz w:val="16"/>
    </w:rPr>
  </w:style>
  <w:style w:type="character" w:customStyle="1" w:styleId="Rubrik7Char">
    <w:name w:val="Rubrik 7 Char"/>
    <w:basedOn w:val="Standardstycketeckensnitt"/>
    <w:link w:val="Rubrik7"/>
    <w:uiPriority w:val="9"/>
    <w:semiHidden/>
    <w:rsid w:val="009273D2"/>
    <w:rPr>
      <w:rFonts w:asciiTheme="majorHAnsi" w:eastAsiaTheme="majorEastAsia" w:hAnsiTheme="majorHAnsi" w:cstheme="majorBidi"/>
      <w:i/>
      <w:iCs/>
      <w:color w:val="404040" w:themeColor="text1" w:themeTint="BF"/>
      <w:sz w:val="16"/>
    </w:rPr>
  </w:style>
  <w:style w:type="character" w:customStyle="1" w:styleId="Rubrik8Char">
    <w:name w:val="Rubrik 8 Char"/>
    <w:basedOn w:val="Standardstycketeckensnitt"/>
    <w:link w:val="Rubrik8"/>
    <w:uiPriority w:val="9"/>
    <w:semiHidden/>
    <w:rsid w:val="009273D2"/>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9273D2"/>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Brdtext"/>
    <w:link w:val="BeskrivningChar"/>
    <w:uiPriority w:val="35"/>
    <w:semiHidden/>
    <w:unhideWhenUsed/>
    <w:qFormat/>
    <w:rsid w:val="009273D2"/>
    <w:pPr>
      <w:spacing w:line="240" w:lineRule="auto"/>
    </w:pPr>
    <w:rPr>
      <w:rFonts w:ascii="Century Gothic" w:hAnsi="Century Gothic"/>
      <w:b/>
      <w:bCs/>
      <w:color w:val="4F81BD" w:themeColor="accent1"/>
      <w:sz w:val="18"/>
      <w:szCs w:val="18"/>
    </w:rPr>
  </w:style>
  <w:style w:type="character" w:customStyle="1" w:styleId="BeskrivningChar">
    <w:name w:val="Beskrivning Char"/>
    <w:link w:val="Beskrivning"/>
    <w:uiPriority w:val="35"/>
    <w:semiHidden/>
    <w:rsid w:val="009273D2"/>
    <w:rPr>
      <w:rFonts w:ascii="Century Gothic" w:hAnsi="Century Gothic"/>
      <w:b/>
      <w:bCs/>
      <w:color w:val="4F81BD" w:themeColor="accent1"/>
      <w:sz w:val="18"/>
      <w:szCs w:val="18"/>
    </w:rPr>
  </w:style>
  <w:style w:type="paragraph" w:styleId="Rubrik">
    <w:name w:val="Title"/>
    <w:basedOn w:val="Normal"/>
    <w:next w:val="Normal"/>
    <w:link w:val="RubrikChar"/>
    <w:uiPriority w:val="10"/>
    <w:qFormat/>
    <w:rsid w:val="009273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9273D2"/>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9273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link w:val="Underrubrik"/>
    <w:uiPriority w:val="11"/>
    <w:rsid w:val="009273D2"/>
    <w:rPr>
      <w:rFonts w:asciiTheme="majorHAnsi" w:eastAsiaTheme="majorEastAsia" w:hAnsiTheme="majorHAnsi" w:cstheme="majorBidi"/>
      <w:i/>
      <w:iCs/>
      <w:color w:val="4F81BD" w:themeColor="accent1"/>
      <w:spacing w:val="15"/>
      <w:sz w:val="24"/>
      <w:szCs w:val="24"/>
    </w:rPr>
  </w:style>
  <w:style w:type="character" w:styleId="Stark">
    <w:name w:val="Strong"/>
    <w:uiPriority w:val="22"/>
    <w:qFormat/>
    <w:rsid w:val="009273D2"/>
    <w:rPr>
      <w:b/>
      <w:bCs/>
    </w:rPr>
  </w:style>
  <w:style w:type="character" w:styleId="Betoning">
    <w:name w:val="Emphasis"/>
    <w:basedOn w:val="Standardstycketeckensnitt"/>
    <w:uiPriority w:val="20"/>
    <w:qFormat/>
    <w:rsid w:val="009273D2"/>
    <w:rPr>
      <w:i/>
      <w:iCs/>
    </w:rPr>
  </w:style>
  <w:style w:type="paragraph" w:styleId="Ingetavstnd">
    <w:name w:val="No Spacing"/>
    <w:link w:val="IngetavstndChar"/>
    <w:uiPriority w:val="1"/>
    <w:qFormat/>
    <w:rsid w:val="009273D2"/>
    <w:pPr>
      <w:spacing w:after="0" w:line="240" w:lineRule="auto"/>
    </w:pPr>
    <w:rPr>
      <w:rFonts w:ascii="Century Gothic" w:hAnsi="Century Gothic"/>
      <w:sz w:val="16"/>
    </w:rPr>
  </w:style>
  <w:style w:type="character" w:customStyle="1" w:styleId="IngetavstndChar">
    <w:name w:val="Inget avstånd Char"/>
    <w:link w:val="Ingetavstnd"/>
    <w:uiPriority w:val="1"/>
    <w:rsid w:val="009273D2"/>
    <w:rPr>
      <w:rFonts w:ascii="Century Gothic" w:hAnsi="Century Gothic"/>
      <w:sz w:val="16"/>
    </w:rPr>
  </w:style>
  <w:style w:type="paragraph" w:styleId="Liststycke">
    <w:name w:val="List Paragraph"/>
    <w:basedOn w:val="Normal"/>
    <w:uiPriority w:val="34"/>
    <w:qFormat/>
    <w:rsid w:val="009273D2"/>
    <w:pPr>
      <w:ind w:left="720"/>
      <w:contextualSpacing/>
    </w:pPr>
  </w:style>
  <w:style w:type="paragraph" w:styleId="Starktcitat">
    <w:name w:val="Intense Quote"/>
    <w:basedOn w:val="Normal"/>
    <w:next w:val="Normal"/>
    <w:link w:val="StarktcitatChar"/>
    <w:uiPriority w:val="30"/>
    <w:qFormat/>
    <w:rsid w:val="009273D2"/>
    <w:pPr>
      <w:pBdr>
        <w:bottom w:val="single" w:sz="4" w:space="4" w:color="4F81BD" w:themeColor="accent1"/>
      </w:pBdr>
      <w:spacing w:before="200" w:after="280"/>
      <w:ind w:left="936" w:right="936"/>
    </w:pPr>
    <w:rPr>
      <w:rFonts w:ascii="Century Gothic" w:hAnsi="Century Gothic"/>
      <w:b/>
      <w:bCs/>
      <w:i/>
      <w:iCs/>
      <w:color w:val="4F81BD" w:themeColor="accent1"/>
      <w:sz w:val="16"/>
    </w:rPr>
  </w:style>
  <w:style w:type="character" w:customStyle="1" w:styleId="StarktcitatChar">
    <w:name w:val="Starkt citat Char"/>
    <w:link w:val="Starktcitat"/>
    <w:uiPriority w:val="30"/>
    <w:rsid w:val="009273D2"/>
    <w:rPr>
      <w:rFonts w:ascii="Century Gothic" w:hAnsi="Century Gothic"/>
      <w:b/>
      <w:bCs/>
      <w:i/>
      <w:iCs/>
      <w:color w:val="4F81BD" w:themeColor="accent1"/>
      <w:sz w:val="16"/>
    </w:rPr>
  </w:style>
  <w:style w:type="character" w:styleId="Diskretbetoning">
    <w:name w:val="Subtle Emphasis"/>
    <w:uiPriority w:val="19"/>
    <w:qFormat/>
    <w:rsid w:val="009273D2"/>
    <w:rPr>
      <w:i/>
      <w:iCs/>
      <w:color w:val="808080" w:themeColor="text1" w:themeTint="7F"/>
    </w:rPr>
  </w:style>
  <w:style w:type="character" w:styleId="Starkbetoning">
    <w:name w:val="Intense Emphasis"/>
    <w:basedOn w:val="Standardstycketeckensnitt"/>
    <w:uiPriority w:val="21"/>
    <w:qFormat/>
    <w:rsid w:val="009273D2"/>
    <w:rPr>
      <w:b/>
      <w:bCs/>
      <w:i/>
      <w:iCs/>
      <w:color w:val="4F81BD" w:themeColor="accent1"/>
    </w:rPr>
  </w:style>
  <w:style w:type="paragraph" w:styleId="Innehllsfrteckningsrubrik">
    <w:name w:val="TOC Heading"/>
    <w:basedOn w:val="Rubrik1"/>
    <w:next w:val="Normal"/>
    <w:uiPriority w:val="39"/>
    <w:semiHidden/>
    <w:unhideWhenUsed/>
    <w:qFormat/>
    <w:rsid w:val="009273D2"/>
    <w:pPr>
      <w:outlineLvl w:val="9"/>
    </w:pPr>
    <w:rPr>
      <w:rFonts w:asciiTheme="majorHAnsi" w:hAnsiTheme="majorHAnsi"/>
      <w:b/>
      <w:color w:val="365F91" w:themeColor="accent1" w:themeShade="BF"/>
    </w:rPr>
  </w:style>
  <w:style w:type="character" w:styleId="Kommentarsreferens">
    <w:name w:val="annotation reference"/>
    <w:basedOn w:val="Standardstycketeckensnitt"/>
    <w:uiPriority w:val="99"/>
    <w:semiHidden/>
    <w:unhideWhenUsed/>
    <w:rsid w:val="007C1D63"/>
    <w:rPr>
      <w:sz w:val="16"/>
      <w:szCs w:val="16"/>
    </w:rPr>
  </w:style>
  <w:style w:type="paragraph" w:styleId="Kommentarer">
    <w:name w:val="annotation text"/>
    <w:basedOn w:val="Normal"/>
    <w:link w:val="KommentarerChar"/>
    <w:uiPriority w:val="99"/>
    <w:semiHidden/>
    <w:unhideWhenUsed/>
    <w:rsid w:val="007C1D63"/>
    <w:pPr>
      <w:spacing w:line="240" w:lineRule="auto"/>
    </w:pPr>
    <w:rPr>
      <w:szCs w:val="20"/>
    </w:rPr>
  </w:style>
  <w:style w:type="character" w:customStyle="1" w:styleId="KommentarerChar">
    <w:name w:val="Kommentarer Char"/>
    <w:basedOn w:val="Standardstycketeckensnitt"/>
    <w:link w:val="Kommentarer"/>
    <w:uiPriority w:val="99"/>
    <w:semiHidden/>
    <w:rsid w:val="007C1D63"/>
    <w:rPr>
      <w:rFonts w:ascii="ScalaSans" w:hAnsi="ScalaSans"/>
      <w:sz w:val="20"/>
      <w:szCs w:val="20"/>
    </w:rPr>
  </w:style>
  <w:style w:type="paragraph" w:styleId="Kommentarsmne">
    <w:name w:val="annotation subject"/>
    <w:basedOn w:val="Kommentarer"/>
    <w:next w:val="Kommentarer"/>
    <w:link w:val="KommentarsmneChar"/>
    <w:uiPriority w:val="99"/>
    <w:semiHidden/>
    <w:unhideWhenUsed/>
    <w:rsid w:val="007C1D63"/>
    <w:rPr>
      <w:b/>
      <w:bCs/>
    </w:rPr>
  </w:style>
  <w:style w:type="character" w:customStyle="1" w:styleId="KommentarsmneChar">
    <w:name w:val="Kommentarsämne Char"/>
    <w:basedOn w:val="KommentarerChar"/>
    <w:link w:val="Kommentarsmne"/>
    <w:uiPriority w:val="99"/>
    <w:semiHidden/>
    <w:rsid w:val="007C1D63"/>
    <w:rPr>
      <w:rFonts w:ascii="ScalaSans" w:hAnsi="ScalaSans"/>
      <w:b/>
      <w:bCs/>
      <w:sz w:val="20"/>
      <w:szCs w:val="20"/>
    </w:rPr>
  </w:style>
  <w:style w:type="paragraph" w:styleId="Ballongtext">
    <w:name w:val="Balloon Text"/>
    <w:basedOn w:val="Normal"/>
    <w:link w:val="BallongtextChar"/>
    <w:uiPriority w:val="99"/>
    <w:semiHidden/>
    <w:unhideWhenUsed/>
    <w:rsid w:val="007C1D6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1D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0D2"/>
    <w:rPr>
      <w:rFonts w:ascii="ScalaSans" w:hAnsi="ScalaSans"/>
      <w:sz w:val="20"/>
    </w:rPr>
  </w:style>
  <w:style w:type="paragraph" w:styleId="Rubrik1">
    <w:name w:val="heading 1"/>
    <w:basedOn w:val="Normal"/>
    <w:next w:val="Normal"/>
    <w:link w:val="Rubrik1Char"/>
    <w:uiPriority w:val="9"/>
    <w:qFormat/>
    <w:rsid w:val="009273D2"/>
    <w:pPr>
      <w:keepNext/>
      <w:keepLines/>
      <w:spacing w:before="480" w:after="0"/>
      <w:outlineLvl w:val="0"/>
    </w:pPr>
    <w:rPr>
      <w:rFonts w:eastAsiaTheme="majorEastAsia" w:cstheme="majorBidi"/>
      <w:bCs/>
      <w:color w:val="007770"/>
      <w:sz w:val="52"/>
      <w:szCs w:val="28"/>
    </w:rPr>
  </w:style>
  <w:style w:type="paragraph" w:styleId="Rubrik2">
    <w:name w:val="heading 2"/>
    <w:basedOn w:val="Normal"/>
    <w:next w:val="Normal"/>
    <w:link w:val="Rubrik2Char"/>
    <w:uiPriority w:val="9"/>
    <w:unhideWhenUsed/>
    <w:qFormat/>
    <w:rsid w:val="009273D2"/>
    <w:pPr>
      <w:keepNext/>
      <w:keepLines/>
      <w:spacing w:before="320" w:after="120"/>
      <w:outlineLvl w:val="1"/>
    </w:pPr>
    <w:rPr>
      <w:rFonts w:ascii="ScalaSansOT" w:eastAsiaTheme="majorEastAsia" w:hAnsi="ScalaSansOT" w:cstheme="majorBidi"/>
      <w:bCs/>
      <w:color w:val="404040" w:themeColor="text1" w:themeTint="BF"/>
      <w:sz w:val="24"/>
      <w:szCs w:val="26"/>
    </w:rPr>
  </w:style>
  <w:style w:type="paragraph" w:styleId="Rubrik3">
    <w:name w:val="heading 3"/>
    <w:basedOn w:val="Normal"/>
    <w:next w:val="Normal"/>
    <w:link w:val="Rubrik3Char"/>
    <w:uiPriority w:val="9"/>
    <w:semiHidden/>
    <w:unhideWhenUsed/>
    <w:qFormat/>
    <w:rsid w:val="009273D2"/>
    <w:pPr>
      <w:keepNext/>
      <w:keepLines/>
      <w:spacing w:before="320" w:after="120"/>
      <w:outlineLvl w:val="2"/>
    </w:pPr>
    <w:rPr>
      <w:rFonts w:ascii="ScalaSansOT" w:eastAsiaTheme="majorEastAsia" w:hAnsi="ScalaSansOT" w:cstheme="majorBidi"/>
      <w:bCs/>
      <w:sz w:val="28"/>
    </w:rPr>
  </w:style>
  <w:style w:type="paragraph" w:styleId="Rubrik4">
    <w:name w:val="heading 4"/>
    <w:basedOn w:val="Normal"/>
    <w:next w:val="Normal"/>
    <w:link w:val="Rubrik4Char"/>
    <w:uiPriority w:val="9"/>
    <w:semiHidden/>
    <w:unhideWhenUsed/>
    <w:qFormat/>
    <w:rsid w:val="009273D2"/>
    <w:pPr>
      <w:keepNext/>
      <w:keepLines/>
      <w:spacing w:before="200" w:after="0"/>
      <w:outlineLvl w:val="3"/>
    </w:pPr>
    <w:rPr>
      <w:rFonts w:ascii="ScalaSansOT" w:eastAsiaTheme="majorEastAsia" w:hAnsi="ScalaSansOT" w:cstheme="majorBidi"/>
      <w:b/>
      <w:bCs/>
      <w:iCs/>
      <w:color w:val="007770"/>
    </w:rPr>
  </w:style>
  <w:style w:type="paragraph" w:styleId="Rubrik5">
    <w:name w:val="heading 5"/>
    <w:basedOn w:val="Normal"/>
    <w:next w:val="Brdtext"/>
    <w:link w:val="Rubrik5Char"/>
    <w:uiPriority w:val="9"/>
    <w:semiHidden/>
    <w:unhideWhenUsed/>
    <w:qFormat/>
    <w:rsid w:val="009273D2"/>
    <w:pPr>
      <w:keepNext/>
      <w:keepLines/>
      <w:spacing w:before="200" w:after="0"/>
      <w:outlineLvl w:val="4"/>
    </w:pPr>
    <w:rPr>
      <w:rFonts w:asciiTheme="majorHAnsi" w:eastAsiaTheme="majorEastAsia" w:hAnsiTheme="majorHAnsi" w:cstheme="majorBidi"/>
      <w:color w:val="243F60" w:themeColor="accent1" w:themeShade="7F"/>
      <w:sz w:val="16"/>
    </w:rPr>
  </w:style>
  <w:style w:type="paragraph" w:styleId="Rubrik6">
    <w:name w:val="heading 6"/>
    <w:basedOn w:val="Normal"/>
    <w:next w:val="Brdtext"/>
    <w:link w:val="Rubrik6Char"/>
    <w:uiPriority w:val="9"/>
    <w:semiHidden/>
    <w:unhideWhenUsed/>
    <w:qFormat/>
    <w:rsid w:val="009273D2"/>
    <w:pPr>
      <w:keepNext/>
      <w:keepLines/>
      <w:spacing w:before="200" w:after="0"/>
      <w:outlineLvl w:val="5"/>
    </w:pPr>
    <w:rPr>
      <w:rFonts w:asciiTheme="majorHAnsi" w:eastAsiaTheme="majorEastAsia" w:hAnsiTheme="majorHAnsi" w:cstheme="majorBidi"/>
      <w:i/>
      <w:iCs/>
      <w:color w:val="243F60" w:themeColor="accent1" w:themeShade="7F"/>
      <w:sz w:val="16"/>
    </w:rPr>
  </w:style>
  <w:style w:type="paragraph" w:styleId="Rubrik7">
    <w:name w:val="heading 7"/>
    <w:basedOn w:val="Normal"/>
    <w:next w:val="Brdtext"/>
    <w:link w:val="Rubrik7Char"/>
    <w:uiPriority w:val="9"/>
    <w:semiHidden/>
    <w:unhideWhenUsed/>
    <w:qFormat/>
    <w:rsid w:val="009273D2"/>
    <w:pPr>
      <w:keepNext/>
      <w:keepLines/>
      <w:spacing w:before="200" w:after="0"/>
      <w:outlineLvl w:val="6"/>
    </w:pPr>
    <w:rPr>
      <w:rFonts w:asciiTheme="majorHAnsi" w:eastAsiaTheme="majorEastAsia" w:hAnsiTheme="majorHAnsi" w:cstheme="majorBidi"/>
      <w:i/>
      <w:iCs/>
      <w:color w:val="404040" w:themeColor="text1" w:themeTint="BF"/>
      <w:sz w:val="16"/>
    </w:rPr>
  </w:style>
  <w:style w:type="paragraph" w:styleId="Rubrik8">
    <w:name w:val="heading 8"/>
    <w:basedOn w:val="Normal"/>
    <w:next w:val="Brdtext"/>
    <w:link w:val="Rubrik8Char"/>
    <w:uiPriority w:val="9"/>
    <w:semiHidden/>
    <w:unhideWhenUsed/>
    <w:qFormat/>
    <w:rsid w:val="009273D2"/>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Brdtext"/>
    <w:link w:val="Rubrik9Char"/>
    <w:uiPriority w:val="9"/>
    <w:semiHidden/>
    <w:unhideWhenUsed/>
    <w:qFormat/>
    <w:rsid w:val="009273D2"/>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Mellanmrklista1-dekorfrg3">
    <w:name w:val="Medium List 1 Accent 3"/>
    <w:basedOn w:val="Normaltabell"/>
    <w:uiPriority w:val="65"/>
    <w:rsid w:val="001E3D50"/>
    <w:pPr>
      <w:spacing w:after="0" w:line="240" w:lineRule="auto"/>
    </w:pPr>
    <w:rPr>
      <w:color w:val="000000" w:themeColor="text1"/>
    </w:rPr>
    <w:tblPr>
      <w:tblStyleRowBandSize w:val="1"/>
      <w:tblStyleColBandSize w:val="1"/>
      <w:tblInd w:w="0" w:type="dxa"/>
      <w:tblBorders>
        <w:top w:val="single" w:sz="8" w:space="0" w:color="007770"/>
        <w:left w:val="single" w:sz="8" w:space="0" w:color="007770"/>
        <w:bottom w:val="single" w:sz="8" w:space="0" w:color="007770"/>
        <w:right w:val="single" w:sz="8" w:space="0" w:color="007770"/>
        <w:insideH w:val="single" w:sz="8" w:space="0" w:color="007770"/>
        <w:insideV w:val="single" w:sz="8" w:space="0" w:color="007770"/>
      </w:tblBorders>
      <w:tblCellMar>
        <w:top w:w="0" w:type="dxa"/>
        <w:left w:w="108" w:type="dxa"/>
        <w:bottom w:w="0" w:type="dxa"/>
        <w:right w:w="108" w:type="dxa"/>
      </w:tblCellMar>
    </w:tblPr>
    <w:tcPr>
      <w:shd w:val="clear" w:color="auto" w:fill="FFFFFF" w:themeFill="background1"/>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character" w:customStyle="1" w:styleId="Rubrik1Char">
    <w:name w:val="Rubrik 1 Char"/>
    <w:basedOn w:val="Standardstycketeckensnitt"/>
    <w:link w:val="Rubrik1"/>
    <w:uiPriority w:val="9"/>
    <w:rsid w:val="009273D2"/>
    <w:rPr>
      <w:rFonts w:ascii="ScalaSans" w:eastAsiaTheme="majorEastAsia" w:hAnsi="ScalaSans" w:cstheme="majorBidi"/>
      <w:bCs/>
      <w:color w:val="007770"/>
      <w:sz w:val="52"/>
      <w:szCs w:val="28"/>
    </w:rPr>
  </w:style>
  <w:style w:type="character" w:customStyle="1" w:styleId="Rubrik2Char">
    <w:name w:val="Rubrik 2 Char"/>
    <w:basedOn w:val="Standardstycketeckensnitt"/>
    <w:link w:val="Rubrik2"/>
    <w:uiPriority w:val="9"/>
    <w:rsid w:val="009273D2"/>
    <w:rPr>
      <w:rFonts w:ascii="ScalaSansOT" w:eastAsiaTheme="majorEastAsia" w:hAnsi="ScalaSansOT" w:cstheme="majorBidi"/>
      <w:bCs/>
      <w:color w:val="404040" w:themeColor="text1" w:themeTint="BF"/>
      <w:sz w:val="24"/>
      <w:szCs w:val="26"/>
    </w:rPr>
  </w:style>
  <w:style w:type="character" w:customStyle="1" w:styleId="Rubrik3Char">
    <w:name w:val="Rubrik 3 Char"/>
    <w:basedOn w:val="Standardstycketeckensnitt"/>
    <w:link w:val="Rubrik3"/>
    <w:uiPriority w:val="9"/>
    <w:semiHidden/>
    <w:rsid w:val="009273D2"/>
    <w:rPr>
      <w:rFonts w:ascii="ScalaSansOT" w:eastAsiaTheme="majorEastAsia" w:hAnsi="ScalaSansOT" w:cstheme="majorBidi"/>
      <w:bCs/>
      <w:sz w:val="28"/>
    </w:rPr>
  </w:style>
  <w:style w:type="character" w:customStyle="1" w:styleId="Rubrik4Char">
    <w:name w:val="Rubrik 4 Char"/>
    <w:basedOn w:val="Standardstycketeckensnitt"/>
    <w:link w:val="Rubrik4"/>
    <w:uiPriority w:val="9"/>
    <w:semiHidden/>
    <w:rsid w:val="009273D2"/>
    <w:rPr>
      <w:rFonts w:ascii="ScalaSansOT" w:eastAsiaTheme="majorEastAsia" w:hAnsi="ScalaSansOT" w:cstheme="majorBidi"/>
      <w:b/>
      <w:bCs/>
      <w:iCs/>
      <w:color w:val="007770"/>
    </w:rPr>
  </w:style>
  <w:style w:type="character" w:customStyle="1" w:styleId="Rubrik5Char">
    <w:name w:val="Rubrik 5 Char"/>
    <w:basedOn w:val="Standardstycketeckensnitt"/>
    <w:link w:val="Rubrik5"/>
    <w:uiPriority w:val="9"/>
    <w:semiHidden/>
    <w:rsid w:val="009273D2"/>
    <w:rPr>
      <w:rFonts w:asciiTheme="majorHAnsi" w:eastAsiaTheme="majorEastAsia" w:hAnsiTheme="majorHAnsi" w:cstheme="majorBidi"/>
      <w:color w:val="243F60" w:themeColor="accent1" w:themeShade="7F"/>
      <w:sz w:val="16"/>
    </w:rPr>
  </w:style>
  <w:style w:type="paragraph" w:styleId="Brdtext">
    <w:name w:val="Body Text"/>
    <w:basedOn w:val="Normal"/>
    <w:link w:val="BrdtextChar"/>
    <w:uiPriority w:val="99"/>
    <w:semiHidden/>
    <w:unhideWhenUsed/>
    <w:rsid w:val="00FC173C"/>
    <w:pPr>
      <w:spacing w:after="120"/>
    </w:pPr>
  </w:style>
  <w:style w:type="character" w:customStyle="1" w:styleId="BrdtextChar">
    <w:name w:val="Brödtext Char"/>
    <w:basedOn w:val="Standardstycketeckensnitt"/>
    <w:link w:val="Brdtext"/>
    <w:uiPriority w:val="99"/>
    <w:semiHidden/>
    <w:rsid w:val="00FC173C"/>
    <w:rPr>
      <w:rFonts w:ascii="ScalaSansOT" w:hAnsi="ScalaSansOT"/>
      <w:sz w:val="20"/>
    </w:rPr>
  </w:style>
  <w:style w:type="character" w:customStyle="1" w:styleId="Rubrik6Char">
    <w:name w:val="Rubrik 6 Char"/>
    <w:basedOn w:val="Standardstycketeckensnitt"/>
    <w:link w:val="Rubrik6"/>
    <w:uiPriority w:val="9"/>
    <w:semiHidden/>
    <w:rsid w:val="009273D2"/>
    <w:rPr>
      <w:rFonts w:asciiTheme="majorHAnsi" w:eastAsiaTheme="majorEastAsia" w:hAnsiTheme="majorHAnsi" w:cstheme="majorBidi"/>
      <w:i/>
      <w:iCs/>
      <w:color w:val="243F60" w:themeColor="accent1" w:themeShade="7F"/>
      <w:sz w:val="16"/>
    </w:rPr>
  </w:style>
  <w:style w:type="character" w:customStyle="1" w:styleId="Rubrik7Char">
    <w:name w:val="Rubrik 7 Char"/>
    <w:basedOn w:val="Standardstycketeckensnitt"/>
    <w:link w:val="Rubrik7"/>
    <w:uiPriority w:val="9"/>
    <w:semiHidden/>
    <w:rsid w:val="009273D2"/>
    <w:rPr>
      <w:rFonts w:asciiTheme="majorHAnsi" w:eastAsiaTheme="majorEastAsia" w:hAnsiTheme="majorHAnsi" w:cstheme="majorBidi"/>
      <w:i/>
      <w:iCs/>
      <w:color w:val="404040" w:themeColor="text1" w:themeTint="BF"/>
      <w:sz w:val="16"/>
    </w:rPr>
  </w:style>
  <w:style w:type="character" w:customStyle="1" w:styleId="Rubrik8Char">
    <w:name w:val="Rubrik 8 Char"/>
    <w:basedOn w:val="Standardstycketeckensnitt"/>
    <w:link w:val="Rubrik8"/>
    <w:uiPriority w:val="9"/>
    <w:semiHidden/>
    <w:rsid w:val="009273D2"/>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9273D2"/>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Brdtext"/>
    <w:link w:val="BeskrivningChar"/>
    <w:uiPriority w:val="35"/>
    <w:semiHidden/>
    <w:unhideWhenUsed/>
    <w:qFormat/>
    <w:rsid w:val="009273D2"/>
    <w:pPr>
      <w:spacing w:line="240" w:lineRule="auto"/>
    </w:pPr>
    <w:rPr>
      <w:rFonts w:ascii="Century Gothic" w:hAnsi="Century Gothic"/>
      <w:b/>
      <w:bCs/>
      <w:color w:val="4F81BD" w:themeColor="accent1"/>
      <w:sz w:val="18"/>
      <w:szCs w:val="18"/>
    </w:rPr>
  </w:style>
  <w:style w:type="character" w:customStyle="1" w:styleId="BeskrivningChar">
    <w:name w:val="Beskrivning Char"/>
    <w:link w:val="Beskrivning"/>
    <w:uiPriority w:val="35"/>
    <w:semiHidden/>
    <w:rsid w:val="009273D2"/>
    <w:rPr>
      <w:rFonts w:ascii="Century Gothic" w:hAnsi="Century Gothic"/>
      <w:b/>
      <w:bCs/>
      <w:color w:val="4F81BD" w:themeColor="accent1"/>
      <w:sz w:val="18"/>
      <w:szCs w:val="18"/>
    </w:rPr>
  </w:style>
  <w:style w:type="paragraph" w:styleId="Rubrik">
    <w:name w:val="Title"/>
    <w:basedOn w:val="Normal"/>
    <w:next w:val="Normal"/>
    <w:link w:val="RubrikChar"/>
    <w:uiPriority w:val="10"/>
    <w:qFormat/>
    <w:rsid w:val="009273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9273D2"/>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9273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link w:val="Underrubrik"/>
    <w:uiPriority w:val="11"/>
    <w:rsid w:val="009273D2"/>
    <w:rPr>
      <w:rFonts w:asciiTheme="majorHAnsi" w:eastAsiaTheme="majorEastAsia" w:hAnsiTheme="majorHAnsi" w:cstheme="majorBidi"/>
      <w:i/>
      <w:iCs/>
      <w:color w:val="4F81BD" w:themeColor="accent1"/>
      <w:spacing w:val="15"/>
      <w:sz w:val="24"/>
      <w:szCs w:val="24"/>
    </w:rPr>
  </w:style>
  <w:style w:type="character" w:styleId="Stark">
    <w:name w:val="Strong"/>
    <w:uiPriority w:val="22"/>
    <w:qFormat/>
    <w:rsid w:val="009273D2"/>
    <w:rPr>
      <w:b/>
      <w:bCs/>
    </w:rPr>
  </w:style>
  <w:style w:type="character" w:styleId="Betoning">
    <w:name w:val="Emphasis"/>
    <w:basedOn w:val="Standardstycketeckensnitt"/>
    <w:uiPriority w:val="20"/>
    <w:qFormat/>
    <w:rsid w:val="009273D2"/>
    <w:rPr>
      <w:i/>
      <w:iCs/>
    </w:rPr>
  </w:style>
  <w:style w:type="paragraph" w:styleId="Ingetavstnd">
    <w:name w:val="No Spacing"/>
    <w:link w:val="IngetavstndChar"/>
    <w:uiPriority w:val="1"/>
    <w:qFormat/>
    <w:rsid w:val="009273D2"/>
    <w:pPr>
      <w:spacing w:after="0" w:line="240" w:lineRule="auto"/>
    </w:pPr>
    <w:rPr>
      <w:rFonts w:ascii="Century Gothic" w:hAnsi="Century Gothic"/>
      <w:sz w:val="16"/>
    </w:rPr>
  </w:style>
  <w:style w:type="character" w:customStyle="1" w:styleId="IngetavstndChar">
    <w:name w:val="Inget avstånd Char"/>
    <w:link w:val="Ingetavstnd"/>
    <w:uiPriority w:val="1"/>
    <w:rsid w:val="009273D2"/>
    <w:rPr>
      <w:rFonts w:ascii="Century Gothic" w:hAnsi="Century Gothic"/>
      <w:sz w:val="16"/>
    </w:rPr>
  </w:style>
  <w:style w:type="paragraph" w:styleId="Liststycke">
    <w:name w:val="List Paragraph"/>
    <w:basedOn w:val="Normal"/>
    <w:uiPriority w:val="34"/>
    <w:qFormat/>
    <w:rsid w:val="009273D2"/>
    <w:pPr>
      <w:ind w:left="720"/>
      <w:contextualSpacing/>
    </w:pPr>
  </w:style>
  <w:style w:type="paragraph" w:styleId="Starktcitat">
    <w:name w:val="Intense Quote"/>
    <w:basedOn w:val="Normal"/>
    <w:next w:val="Normal"/>
    <w:link w:val="StarktcitatChar"/>
    <w:uiPriority w:val="30"/>
    <w:qFormat/>
    <w:rsid w:val="009273D2"/>
    <w:pPr>
      <w:pBdr>
        <w:bottom w:val="single" w:sz="4" w:space="4" w:color="4F81BD" w:themeColor="accent1"/>
      </w:pBdr>
      <w:spacing w:before="200" w:after="280"/>
      <w:ind w:left="936" w:right="936"/>
    </w:pPr>
    <w:rPr>
      <w:rFonts w:ascii="Century Gothic" w:hAnsi="Century Gothic"/>
      <w:b/>
      <w:bCs/>
      <w:i/>
      <w:iCs/>
      <w:color w:val="4F81BD" w:themeColor="accent1"/>
      <w:sz w:val="16"/>
    </w:rPr>
  </w:style>
  <w:style w:type="character" w:customStyle="1" w:styleId="StarktcitatChar">
    <w:name w:val="Starkt citat Char"/>
    <w:link w:val="Starktcitat"/>
    <w:uiPriority w:val="30"/>
    <w:rsid w:val="009273D2"/>
    <w:rPr>
      <w:rFonts w:ascii="Century Gothic" w:hAnsi="Century Gothic"/>
      <w:b/>
      <w:bCs/>
      <w:i/>
      <w:iCs/>
      <w:color w:val="4F81BD" w:themeColor="accent1"/>
      <w:sz w:val="16"/>
    </w:rPr>
  </w:style>
  <w:style w:type="character" w:styleId="Diskretbetoning">
    <w:name w:val="Subtle Emphasis"/>
    <w:uiPriority w:val="19"/>
    <w:qFormat/>
    <w:rsid w:val="009273D2"/>
    <w:rPr>
      <w:i/>
      <w:iCs/>
      <w:color w:val="808080" w:themeColor="text1" w:themeTint="7F"/>
    </w:rPr>
  </w:style>
  <w:style w:type="character" w:styleId="Starkbetoning">
    <w:name w:val="Intense Emphasis"/>
    <w:basedOn w:val="Standardstycketeckensnitt"/>
    <w:uiPriority w:val="21"/>
    <w:qFormat/>
    <w:rsid w:val="009273D2"/>
    <w:rPr>
      <w:b/>
      <w:bCs/>
      <w:i/>
      <w:iCs/>
      <w:color w:val="4F81BD" w:themeColor="accent1"/>
    </w:rPr>
  </w:style>
  <w:style w:type="paragraph" w:styleId="Innehllsfrteckningsrubrik">
    <w:name w:val="TOC Heading"/>
    <w:basedOn w:val="Rubrik1"/>
    <w:next w:val="Normal"/>
    <w:uiPriority w:val="39"/>
    <w:semiHidden/>
    <w:unhideWhenUsed/>
    <w:qFormat/>
    <w:rsid w:val="009273D2"/>
    <w:pPr>
      <w:outlineLvl w:val="9"/>
    </w:pPr>
    <w:rPr>
      <w:rFonts w:asciiTheme="majorHAnsi" w:hAnsiTheme="majorHAnsi"/>
      <w:b/>
      <w:color w:val="365F91" w:themeColor="accent1" w:themeShade="BF"/>
    </w:rPr>
  </w:style>
  <w:style w:type="character" w:styleId="Kommentarsreferens">
    <w:name w:val="annotation reference"/>
    <w:basedOn w:val="Standardstycketeckensnitt"/>
    <w:uiPriority w:val="99"/>
    <w:semiHidden/>
    <w:unhideWhenUsed/>
    <w:rsid w:val="007C1D63"/>
    <w:rPr>
      <w:sz w:val="16"/>
      <w:szCs w:val="16"/>
    </w:rPr>
  </w:style>
  <w:style w:type="paragraph" w:styleId="Kommentarer">
    <w:name w:val="annotation text"/>
    <w:basedOn w:val="Normal"/>
    <w:link w:val="KommentarerChar"/>
    <w:uiPriority w:val="99"/>
    <w:semiHidden/>
    <w:unhideWhenUsed/>
    <w:rsid w:val="007C1D63"/>
    <w:pPr>
      <w:spacing w:line="240" w:lineRule="auto"/>
    </w:pPr>
    <w:rPr>
      <w:szCs w:val="20"/>
    </w:rPr>
  </w:style>
  <w:style w:type="character" w:customStyle="1" w:styleId="KommentarerChar">
    <w:name w:val="Kommentarer Char"/>
    <w:basedOn w:val="Standardstycketeckensnitt"/>
    <w:link w:val="Kommentarer"/>
    <w:uiPriority w:val="99"/>
    <w:semiHidden/>
    <w:rsid w:val="007C1D63"/>
    <w:rPr>
      <w:rFonts w:ascii="ScalaSans" w:hAnsi="ScalaSans"/>
      <w:sz w:val="20"/>
      <w:szCs w:val="20"/>
    </w:rPr>
  </w:style>
  <w:style w:type="paragraph" w:styleId="Kommentarsmne">
    <w:name w:val="annotation subject"/>
    <w:basedOn w:val="Kommentarer"/>
    <w:next w:val="Kommentarer"/>
    <w:link w:val="KommentarsmneChar"/>
    <w:uiPriority w:val="99"/>
    <w:semiHidden/>
    <w:unhideWhenUsed/>
    <w:rsid w:val="007C1D63"/>
    <w:rPr>
      <w:b/>
      <w:bCs/>
    </w:rPr>
  </w:style>
  <w:style w:type="character" w:customStyle="1" w:styleId="KommentarsmneChar">
    <w:name w:val="Kommentarsämne Char"/>
    <w:basedOn w:val="KommentarerChar"/>
    <w:link w:val="Kommentarsmne"/>
    <w:uiPriority w:val="99"/>
    <w:semiHidden/>
    <w:rsid w:val="007C1D63"/>
    <w:rPr>
      <w:rFonts w:ascii="ScalaSans" w:hAnsi="ScalaSans"/>
      <w:b/>
      <w:bCs/>
      <w:sz w:val="20"/>
      <w:szCs w:val="20"/>
    </w:rPr>
  </w:style>
  <w:style w:type="paragraph" w:styleId="Ballongtext">
    <w:name w:val="Balloon Text"/>
    <w:basedOn w:val="Normal"/>
    <w:link w:val="BallongtextChar"/>
    <w:uiPriority w:val="99"/>
    <w:semiHidden/>
    <w:unhideWhenUsed/>
    <w:rsid w:val="007C1D6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1D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655998">
      <w:bodyDiv w:val="1"/>
      <w:marLeft w:val="0"/>
      <w:marRight w:val="0"/>
      <w:marTop w:val="0"/>
      <w:marBottom w:val="0"/>
      <w:divBdr>
        <w:top w:val="none" w:sz="0" w:space="0" w:color="auto"/>
        <w:left w:val="none" w:sz="0" w:space="0" w:color="auto"/>
        <w:bottom w:val="none" w:sz="0" w:space="0" w:color="auto"/>
        <w:right w:val="none" w:sz="0" w:space="0" w:color="auto"/>
      </w:divBdr>
    </w:div>
    <w:div w:id="175246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2553</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Christoffer Börjesson</dc:creator>
  <cp:lastModifiedBy>Christoffer Börjesson</cp:lastModifiedBy>
  <cp:revision>2</cp:revision>
  <dcterms:created xsi:type="dcterms:W3CDTF">2013-05-24T13:03:00Z</dcterms:created>
  <dcterms:modified xsi:type="dcterms:W3CDTF">2013-05-24T13:03:00Z</dcterms:modified>
</cp:coreProperties>
</file>