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289" w:rsidRPr="002B00D3" w:rsidRDefault="00283289" w:rsidP="00283289">
      <w:pPr>
        <w:rPr>
          <w:rFonts w:ascii="Garamond" w:hAnsi="Garamond"/>
          <w:szCs w:val="24"/>
        </w:rPr>
      </w:pPr>
      <w:r>
        <w:rPr>
          <w:noProof/>
        </w:rPr>
        <w:drawing>
          <wp:anchor distT="0" distB="0" distL="114300" distR="114300" simplePos="0" relativeHeight="251659264" behindDoc="1" locked="0" layoutInCell="1" allowOverlap="1" wp14:anchorId="1687D690" wp14:editId="743F1C30">
            <wp:simplePos x="0" y="0"/>
            <wp:positionH relativeFrom="page">
              <wp:posOffset>4730115</wp:posOffset>
            </wp:positionH>
            <wp:positionV relativeFrom="paragraph">
              <wp:posOffset>0</wp:posOffset>
            </wp:positionV>
            <wp:extent cx="2422525" cy="2170430"/>
            <wp:effectExtent l="0" t="0" r="0" b="127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_ars_logo_slinga_kla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2525" cy="2170430"/>
                    </a:xfrm>
                    <a:prstGeom prst="rect">
                      <a:avLst/>
                    </a:prstGeom>
                  </pic:spPr>
                </pic:pic>
              </a:graphicData>
            </a:graphic>
            <wp14:sizeRelH relativeFrom="margin">
              <wp14:pctWidth>0</wp14:pctWidth>
            </wp14:sizeRelH>
            <wp14:sizeRelV relativeFrom="margin">
              <wp14:pctHeight>0</wp14:pctHeight>
            </wp14:sizeRelV>
          </wp:anchor>
        </w:drawing>
      </w:r>
      <w:r w:rsidRPr="002B00D3">
        <w:rPr>
          <w:rFonts w:ascii="Garamond" w:hAnsi="Garamond"/>
          <w:szCs w:val="24"/>
        </w:rPr>
        <w:tab/>
      </w:r>
      <w:r w:rsidRPr="002B00D3">
        <w:rPr>
          <w:rFonts w:ascii="Garamond" w:hAnsi="Garamond"/>
          <w:szCs w:val="24"/>
        </w:rPr>
        <w:tab/>
      </w:r>
      <w:r w:rsidRPr="002B00D3">
        <w:rPr>
          <w:rFonts w:ascii="Garamond" w:hAnsi="Garamond"/>
          <w:szCs w:val="24"/>
        </w:rPr>
        <w:tab/>
      </w:r>
      <w:r w:rsidRPr="002B00D3">
        <w:rPr>
          <w:rFonts w:ascii="Garamond" w:hAnsi="Garamond"/>
          <w:szCs w:val="24"/>
        </w:rPr>
        <w:tab/>
      </w:r>
      <w:r w:rsidRPr="002B00D3">
        <w:rPr>
          <w:rFonts w:ascii="Garamond" w:hAnsi="Garamond"/>
          <w:szCs w:val="24"/>
        </w:rPr>
        <w:tab/>
      </w:r>
    </w:p>
    <w:p w:rsidR="00283289" w:rsidRDefault="00283289" w:rsidP="00283289">
      <w:pPr>
        <w:rPr>
          <w:rFonts w:cstheme="minorHAnsi"/>
          <w:b/>
          <w:sz w:val="24"/>
          <w:szCs w:val="24"/>
        </w:rPr>
      </w:pPr>
      <w:r>
        <w:rPr>
          <w:rFonts w:cstheme="minorHAnsi"/>
          <w:b/>
          <w:sz w:val="24"/>
          <w:szCs w:val="24"/>
        </w:rPr>
        <w:t xml:space="preserve"> 2</w:t>
      </w:r>
      <w:r w:rsidR="0098763D">
        <w:rPr>
          <w:rFonts w:cstheme="minorHAnsi"/>
          <w:b/>
          <w:sz w:val="24"/>
          <w:szCs w:val="24"/>
        </w:rPr>
        <w:t>8</w:t>
      </w:r>
      <w:r>
        <w:rPr>
          <w:rFonts w:cstheme="minorHAnsi"/>
          <w:b/>
          <w:sz w:val="24"/>
          <w:szCs w:val="24"/>
        </w:rPr>
        <w:t xml:space="preserve"> augusti </w:t>
      </w:r>
      <w:r w:rsidRPr="000367A7">
        <w:rPr>
          <w:rFonts w:cstheme="minorHAnsi"/>
          <w:b/>
          <w:sz w:val="24"/>
          <w:szCs w:val="24"/>
        </w:rPr>
        <w:t>201</w:t>
      </w:r>
      <w:r>
        <w:rPr>
          <w:rFonts w:cstheme="minorHAnsi"/>
          <w:b/>
          <w:sz w:val="24"/>
          <w:szCs w:val="24"/>
        </w:rPr>
        <w:t>9</w:t>
      </w:r>
    </w:p>
    <w:p w:rsidR="00283289" w:rsidRPr="00283289" w:rsidRDefault="00283289" w:rsidP="00283289">
      <w:pPr>
        <w:rPr>
          <w:rFonts w:cstheme="minorHAnsi"/>
          <w:sz w:val="52"/>
          <w:szCs w:val="52"/>
        </w:rPr>
      </w:pPr>
      <w:r w:rsidRPr="00283289">
        <w:rPr>
          <w:rFonts w:cstheme="minorHAnsi"/>
          <w:sz w:val="52"/>
          <w:szCs w:val="52"/>
        </w:rPr>
        <w:t>Biodlarna firar i Skänninge!</w:t>
      </w:r>
    </w:p>
    <w:p w:rsidR="00283289" w:rsidRPr="0067190C" w:rsidRDefault="00283289" w:rsidP="00283289">
      <w:pPr>
        <w:rPr>
          <w:b/>
          <w:bCs/>
          <w:sz w:val="20"/>
          <w:szCs w:val="20"/>
        </w:rPr>
      </w:pPr>
      <w:r w:rsidRPr="0067190C">
        <w:rPr>
          <w:b/>
          <w:bCs/>
          <w:sz w:val="20"/>
          <w:szCs w:val="20"/>
        </w:rPr>
        <w:t>Den 31 augusti firar vi Biodlarnas 100</w:t>
      </w:r>
      <w:r w:rsidR="00EC0ED7">
        <w:rPr>
          <w:b/>
          <w:bCs/>
          <w:sz w:val="20"/>
          <w:szCs w:val="20"/>
        </w:rPr>
        <w:t>-</w:t>
      </w:r>
      <w:proofErr w:type="gramStart"/>
      <w:r w:rsidRPr="0067190C">
        <w:rPr>
          <w:b/>
          <w:bCs/>
          <w:sz w:val="20"/>
          <w:szCs w:val="20"/>
        </w:rPr>
        <w:t>års</w:t>
      </w:r>
      <w:r w:rsidR="00EC0ED7">
        <w:rPr>
          <w:b/>
          <w:bCs/>
          <w:sz w:val="20"/>
          <w:szCs w:val="20"/>
        </w:rPr>
        <w:t xml:space="preserve"> </w:t>
      </w:r>
      <w:r w:rsidRPr="0067190C">
        <w:rPr>
          <w:b/>
          <w:bCs/>
          <w:sz w:val="20"/>
          <w:szCs w:val="20"/>
        </w:rPr>
        <w:t>jubileum</w:t>
      </w:r>
      <w:proofErr w:type="gramEnd"/>
      <w:r w:rsidRPr="0067190C">
        <w:rPr>
          <w:b/>
          <w:bCs/>
          <w:sz w:val="20"/>
          <w:szCs w:val="20"/>
        </w:rPr>
        <w:t xml:space="preserve"> på förbundets kansli i Skänninge.</w:t>
      </w:r>
    </w:p>
    <w:p w:rsidR="00283289" w:rsidRPr="0067190C" w:rsidRDefault="00283289" w:rsidP="00283289">
      <w:pPr>
        <w:rPr>
          <w:rFonts w:ascii="Georgia" w:hAnsi="Georgia"/>
          <w:b/>
          <w:bCs/>
          <w:color w:val="373A3C"/>
          <w:sz w:val="20"/>
          <w:szCs w:val="20"/>
          <w:shd w:val="clear" w:color="auto" w:fill="FFFFFF"/>
        </w:rPr>
      </w:pPr>
      <w:r w:rsidRPr="0067190C">
        <w:rPr>
          <w:b/>
          <w:bCs/>
          <w:sz w:val="20"/>
          <w:szCs w:val="20"/>
        </w:rPr>
        <w:t>Vad är det Biodlarna firar?</w:t>
      </w:r>
      <w:r w:rsidRPr="0067190C">
        <w:rPr>
          <w:rFonts w:ascii="Georgia" w:hAnsi="Georgia"/>
          <w:b/>
          <w:bCs/>
          <w:color w:val="373A3C"/>
          <w:sz w:val="20"/>
          <w:szCs w:val="20"/>
          <w:shd w:val="clear" w:color="auto" w:fill="FFFFFF"/>
        </w:rPr>
        <w:t xml:space="preserve"> </w:t>
      </w:r>
      <w:r w:rsidRPr="0067190C">
        <w:rPr>
          <w:rFonts w:ascii="Georgia" w:hAnsi="Georgia"/>
          <w:b/>
          <w:bCs/>
          <w:color w:val="373A3C"/>
          <w:sz w:val="20"/>
          <w:szCs w:val="20"/>
          <w:shd w:val="clear" w:color="auto" w:fill="FFFFFF"/>
        </w:rPr>
        <w:br/>
      </w:r>
      <w:r w:rsidRPr="0067190C">
        <w:rPr>
          <w:rFonts w:cstheme="minorHAnsi"/>
          <w:color w:val="373A3C"/>
          <w:sz w:val="20"/>
          <w:szCs w:val="20"/>
          <w:shd w:val="clear" w:color="auto" w:fill="FFFFFF"/>
        </w:rPr>
        <w:t xml:space="preserve">-Vi firar sammanslagningen av två biodlarföreningar. Sveriges Allmänna Biodlarförening som bildades 1897 och Sveriges </w:t>
      </w:r>
      <w:proofErr w:type="spellStart"/>
      <w:r w:rsidRPr="0067190C">
        <w:rPr>
          <w:rFonts w:cstheme="minorHAnsi"/>
          <w:color w:val="373A3C"/>
          <w:sz w:val="20"/>
          <w:szCs w:val="20"/>
          <w:shd w:val="clear" w:color="auto" w:fill="FFFFFF"/>
        </w:rPr>
        <w:t>Biodlareförening</w:t>
      </w:r>
      <w:proofErr w:type="spellEnd"/>
      <w:r w:rsidRPr="0067190C">
        <w:rPr>
          <w:rFonts w:cstheme="minorHAnsi"/>
          <w:color w:val="373A3C"/>
          <w:sz w:val="20"/>
          <w:szCs w:val="20"/>
          <w:shd w:val="clear" w:color="auto" w:fill="FFFFFF"/>
        </w:rPr>
        <w:t xml:space="preserve"> som startade 1911. Den gemensamma föreningen blev Sveriges Biodlares Riksförbund. På senare år säger vi rätt och slätt Biodlarna som ett samlande begrepp för hela förbundet, berättar Martin Tellström ordförande för Östergötlands biodlardistrikt.</w:t>
      </w:r>
    </w:p>
    <w:p w:rsidR="00283289" w:rsidRDefault="00283289" w:rsidP="00283289">
      <w:pPr>
        <w:rPr>
          <w:rFonts w:cstheme="minorHAnsi"/>
          <w:color w:val="373A3C"/>
          <w:sz w:val="20"/>
          <w:szCs w:val="20"/>
          <w:shd w:val="clear" w:color="auto" w:fill="FFFFFF"/>
        </w:rPr>
      </w:pPr>
      <w:r w:rsidRPr="0067190C">
        <w:rPr>
          <w:rFonts w:cstheme="minorHAnsi"/>
          <w:color w:val="373A3C"/>
          <w:sz w:val="20"/>
          <w:szCs w:val="20"/>
          <w:shd w:val="clear" w:color="auto" w:fill="FFFFFF"/>
        </w:rPr>
        <w:t xml:space="preserve">Antalet medlemmar är ungefär en tredjedel av hur många bin som bor </w:t>
      </w:r>
      <w:r w:rsidR="0059716E">
        <w:rPr>
          <w:rFonts w:cstheme="minorHAnsi"/>
          <w:color w:val="373A3C"/>
          <w:sz w:val="20"/>
          <w:szCs w:val="20"/>
          <w:shd w:val="clear" w:color="auto" w:fill="FFFFFF"/>
        </w:rPr>
        <w:t xml:space="preserve">i </w:t>
      </w:r>
      <w:r w:rsidRPr="0067190C">
        <w:rPr>
          <w:rFonts w:cstheme="minorHAnsi"/>
          <w:color w:val="373A3C"/>
          <w:sz w:val="20"/>
          <w:szCs w:val="20"/>
          <w:shd w:val="clear" w:color="auto" w:fill="FFFFFF"/>
        </w:rPr>
        <w:t>en enda bikupa. Bin och biodlare finns i så gott som alla samhällen och orter i vårt avlånga land. Därför väljer vi i Biodlarna att fira jubileet runtom i hela Sverige.</w:t>
      </w:r>
    </w:p>
    <w:p w:rsidR="002865A4" w:rsidRDefault="0067190C" w:rsidP="00283289">
      <w:pPr>
        <w:rPr>
          <w:rFonts w:cstheme="minorHAnsi"/>
          <w:color w:val="373A3C"/>
          <w:sz w:val="20"/>
          <w:szCs w:val="20"/>
          <w:shd w:val="clear" w:color="auto" w:fill="FFFFFF"/>
        </w:rPr>
      </w:pPr>
      <w:r w:rsidRPr="0067190C">
        <w:rPr>
          <w:rFonts w:cstheme="minorHAnsi"/>
          <w:b/>
          <w:bCs/>
          <w:color w:val="373A3C"/>
          <w:sz w:val="20"/>
          <w:szCs w:val="20"/>
          <w:shd w:val="clear" w:color="auto" w:fill="FFFFFF"/>
        </w:rPr>
        <w:t>Hur ska då jubileet firas?</w:t>
      </w:r>
      <w:r w:rsidRPr="0067190C">
        <w:rPr>
          <w:rFonts w:cstheme="minorHAnsi"/>
          <w:b/>
          <w:bCs/>
          <w:color w:val="373A3C"/>
          <w:sz w:val="20"/>
          <w:szCs w:val="20"/>
          <w:shd w:val="clear" w:color="auto" w:fill="FFFFFF"/>
        </w:rPr>
        <w:br/>
      </w:r>
      <w:r>
        <w:rPr>
          <w:rFonts w:cstheme="minorHAnsi"/>
          <w:color w:val="373A3C"/>
          <w:sz w:val="20"/>
          <w:szCs w:val="20"/>
          <w:shd w:val="clear" w:color="auto" w:fill="FFFFFF"/>
        </w:rPr>
        <w:t xml:space="preserve">- </w:t>
      </w:r>
      <w:r w:rsidR="00283289" w:rsidRPr="0067190C">
        <w:rPr>
          <w:rFonts w:cstheme="minorHAnsi"/>
          <w:color w:val="373A3C"/>
          <w:sz w:val="20"/>
          <w:szCs w:val="20"/>
          <w:shd w:val="clear" w:color="auto" w:fill="FFFFFF"/>
        </w:rPr>
        <w:t xml:space="preserve">I Östergötland har </w:t>
      </w:r>
      <w:r>
        <w:rPr>
          <w:rFonts w:cstheme="minorHAnsi"/>
          <w:color w:val="373A3C"/>
          <w:sz w:val="20"/>
          <w:szCs w:val="20"/>
          <w:shd w:val="clear" w:color="auto" w:fill="FFFFFF"/>
        </w:rPr>
        <w:t>vi</w:t>
      </w:r>
      <w:r w:rsidR="00283289" w:rsidRPr="0067190C">
        <w:rPr>
          <w:rFonts w:cstheme="minorHAnsi"/>
          <w:color w:val="373A3C"/>
          <w:sz w:val="20"/>
          <w:szCs w:val="20"/>
          <w:shd w:val="clear" w:color="auto" w:fill="FFFFFF"/>
        </w:rPr>
        <w:t xml:space="preserve"> valt att fira där Biodlarna har sitt kansli i Skänninge. Hit är också alla medlemmar välkomna tillsammans med sina familjer</w:t>
      </w:r>
      <w:r>
        <w:rPr>
          <w:rFonts w:cstheme="minorHAnsi"/>
          <w:color w:val="373A3C"/>
          <w:sz w:val="20"/>
          <w:szCs w:val="20"/>
          <w:shd w:val="clear" w:color="auto" w:fill="FFFFFF"/>
        </w:rPr>
        <w:t xml:space="preserve">, berättar </w:t>
      </w:r>
      <w:r w:rsidRPr="0067190C">
        <w:rPr>
          <w:rFonts w:cstheme="minorHAnsi"/>
          <w:color w:val="373A3C"/>
          <w:sz w:val="20"/>
          <w:szCs w:val="20"/>
          <w:shd w:val="clear" w:color="auto" w:fill="FFFFFF"/>
        </w:rPr>
        <w:t>Martin Tellström</w:t>
      </w:r>
      <w:r w:rsidR="002865A4">
        <w:rPr>
          <w:rFonts w:cstheme="minorHAnsi"/>
          <w:color w:val="373A3C"/>
          <w:sz w:val="20"/>
          <w:szCs w:val="20"/>
          <w:shd w:val="clear" w:color="auto" w:fill="FFFFFF"/>
        </w:rPr>
        <w:t>.</w:t>
      </w:r>
    </w:p>
    <w:p w:rsidR="00283289" w:rsidRPr="0067190C" w:rsidRDefault="00283289" w:rsidP="00283289">
      <w:pPr>
        <w:rPr>
          <w:rFonts w:cstheme="minorHAnsi"/>
          <w:color w:val="373A3C"/>
          <w:sz w:val="20"/>
          <w:szCs w:val="20"/>
          <w:shd w:val="clear" w:color="auto" w:fill="FFFFFF"/>
        </w:rPr>
      </w:pPr>
      <w:r w:rsidRPr="0067190C">
        <w:rPr>
          <w:rFonts w:cstheme="minorHAnsi"/>
          <w:color w:val="373A3C"/>
          <w:sz w:val="20"/>
          <w:szCs w:val="20"/>
          <w:shd w:val="clear" w:color="auto" w:fill="FFFFFF"/>
        </w:rPr>
        <w:t>Landshövdingen för Östergötland tala</w:t>
      </w:r>
      <w:r w:rsidR="00487461">
        <w:rPr>
          <w:rFonts w:cstheme="minorHAnsi"/>
          <w:color w:val="373A3C"/>
          <w:sz w:val="20"/>
          <w:szCs w:val="20"/>
          <w:shd w:val="clear" w:color="auto" w:fill="FFFFFF"/>
        </w:rPr>
        <w:t>r</w:t>
      </w:r>
      <w:r w:rsidRPr="0067190C">
        <w:rPr>
          <w:rFonts w:cstheme="minorHAnsi"/>
          <w:color w:val="373A3C"/>
          <w:sz w:val="20"/>
          <w:szCs w:val="20"/>
          <w:shd w:val="clear" w:color="auto" w:fill="FFFFFF"/>
        </w:rPr>
        <w:t xml:space="preserve"> dagen till ära och Mjölby musikkår spelar. </w:t>
      </w:r>
      <w:r w:rsidR="00D638EA">
        <w:rPr>
          <w:rFonts w:cstheme="minorHAnsi"/>
          <w:color w:val="373A3C"/>
          <w:sz w:val="20"/>
          <w:szCs w:val="20"/>
          <w:shd w:val="clear" w:color="auto" w:fill="FFFFFF"/>
        </w:rPr>
        <w:t xml:space="preserve">Övriga talare är förbundsordförande Monica Selling och distriktets ordförande Martin Tellström. </w:t>
      </w:r>
      <w:r w:rsidRPr="0067190C">
        <w:rPr>
          <w:rFonts w:cstheme="minorHAnsi"/>
          <w:color w:val="373A3C"/>
          <w:sz w:val="20"/>
          <w:szCs w:val="20"/>
          <w:shd w:val="clear" w:color="auto" w:fill="FFFFFF"/>
        </w:rPr>
        <w:t xml:space="preserve">Vi har också ordnat med lite </w:t>
      </w:r>
      <w:r w:rsidR="00226A4E">
        <w:rPr>
          <w:rFonts w:cstheme="minorHAnsi"/>
          <w:color w:val="373A3C"/>
          <w:sz w:val="20"/>
          <w:szCs w:val="20"/>
          <w:shd w:val="clear" w:color="auto" w:fill="FFFFFF"/>
        </w:rPr>
        <w:t>aktiviteter</w:t>
      </w:r>
      <w:r w:rsidR="004F30CF">
        <w:rPr>
          <w:rFonts w:cstheme="minorHAnsi"/>
          <w:color w:val="373A3C"/>
          <w:sz w:val="20"/>
          <w:szCs w:val="20"/>
          <w:shd w:val="clear" w:color="auto" w:fill="FFFFFF"/>
        </w:rPr>
        <w:t>,</w:t>
      </w:r>
      <w:r w:rsidRPr="0067190C">
        <w:rPr>
          <w:rFonts w:cstheme="minorHAnsi"/>
          <w:color w:val="373A3C"/>
          <w:sz w:val="20"/>
          <w:szCs w:val="20"/>
          <w:shd w:val="clear" w:color="auto" w:fill="FFFFFF"/>
        </w:rPr>
        <w:t xml:space="preserve"> tipsrunda med bifrågor och fiskdamm, med mera. Så klart blir efterrätten Biodlarnas jubileumskak</w:t>
      </w:r>
      <w:r w:rsidR="0067190C">
        <w:rPr>
          <w:rFonts w:cstheme="minorHAnsi"/>
          <w:color w:val="373A3C"/>
          <w:sz w:val="20"/>
          <w:szCs w:val="20"/>
          <w:shd w:val="clear" w:color="auto" w:fill="FFFFFF"/>
        </w:rPr>
        <w:t>a.</w:t>
      </w:r>
      <w:r w:rsidR="005A1B0D">
        <w:rPr>
          <w:rFonts w:cstheme="minorHAnsi"/>
          <w:color w:val="373A3C"/>
          <w:sz w:val="20"/>
          <w:szCs w:val="20"/>
          <w:shd w:val="clear" w:color="auto" w:fill="FFFFFF"/>
        </w:rPr>
        <w:t xml:space="preserve"> </w:t>
      </w:r>
      <w:r w:rsidRPr="0067190C">
        <w:rPr>
          <w:rFonts w:cstheme="minorHAnsi"/>
          <w:color w:val="373A3C"/>
          <w:sz w:val="20"/>
          <w:szCs w:val="20"/>
          <w:shd w:val="clear" w:color="auto" w:fill="FFFFFF"/>
        </w:rPr>
        <w:t xml:space="preserve">Biodlarna har en butik där försäljningen vanligtvis sker via nätet. Jubileumsdagen är butiken öppen för de medlemmar som kommer till Skänninge.  </w:t>
      </w:r>
      <w:bookmarkStart w:id="0" w:name="_GoBack"/>
      <w:bookmarkEnd w:id="0"/>
    </w:p>
    <w:p w:rsidR="00F108E2" w:rsidRDefault="00283289" w:rsidP="00283289">
      <w:pPr>
        <w:rPr>
          <w:rFonts w:cstheme="minorHAnsi"/>
          <w:color w:val="373A3C"/>
          <w:sz w:val="20"/>
          <w:szCs w:val="20"/>
          <w:shd w:val="clear" w:color="auto" w:fill="FFFFFF"/>
        </w:rPr>
      </w:pPr>
      <w:r w:rsidRPr="0067190C">
        <w:rPr>
          <w:rFonts w:cstheme="minorHAnsi"/>
          <w:color w:val="373A3C"/>
          <w:sz w:val="20"/>
          <w:szCs w:val="20"/>
          <w:shd w:val="clear" w:color="auto" w:fill="FFFFFF"/>
        </w:rPr>
        <w:t xml:space="preserve">Biodlarna är nu uppe i </w:t>
      </w:r>
      <w:r w:rsidR="006A14CA">
        <w:rPr>
          <w:rFonts w:cstheme="minorHAnsi"/>
          <w:color w:val="373A3C"/>
          <w:sz w:val="20"/>
          <w:szCs w:val="20"/>
          <w:shd w:val="clear" w:color="auto" w:fill="FFFFFF"/>
        </w:rPr>
        <w:t xml:space="preserve">över </w:t>
      </w:r>
      <w:r w:rsidRPr="0067190C">
        <w:rPr>
          <w:rFonts w:cstheme="minorHAnsi"/>
          <w:color w:val="373A3C"/>
          <w:sz w:val="20"/>
          <w:szCs w:val="20"/>
          <w:shd w:val="clear" w:color="auto" w:fill="FFFFFF"/>
        </w:rPr>
        <w:t>15 000 medlemmar som alla är anslutna till lokala biodlarföreningar</w:t>
      </w:r>
      <w:r w:rsidR="00EC20CB">
        <w:rPr>
          <w:rFonts w:cstheme="minorHAnsi"/>
          <w:color w:val="373A3C"/>
          <w:sz w:val="20"/>
          <w:szCs w:val="20"/>
          <w:shd w:val="clear" w:color="auto" w:fill="FFFFFF"/>
        </w:rPr>
        <w:t>. För 100 år sedan var det mest män som var biodlare. De se</w:t>
      </w:r>
      <w:r w:rsidR="00D638EA">
        <w:rPr>
          <w:rFonts w:cstheme="minorHAnsi"/>
          <w:color w:val="373A3C"/>
          <w:sz w:val="20"/>
          <w:szCs w:val="20"/>
          <w:shd w:val="clear" w:color="auto" w:fill="FFFFFF"/>
        </w:rPr>
        <w:t>n</w:t>
      </w:r>
      <w:r w:rsidR="00EC20CB">
        <w:rPr>
          <w:rFonts w:cstheme="minorHAnsi"/>
          <w:color w:val="373A3C"/>
          <w:sz w:val="20"/>
          <w:szCs w:val="20"/>
          <w:shd w:val="clear" w:color="auto" w:fill="FFFFFF"/>
        </w:rPr>
        <w:t>aste åre</w:t>
      </w:r>
      <w:r w:rsidR="00D638EA">
        <w:rPr>
          <w:rFonts w:cstheme="minorHAnsi"/>
          <w:color w:val="373A3C"/>
          <w:sz w:val="20"/>
          <w:szCs w:val="20"/>
          <w:shd w:val="clear" w:color="auto" w:fill="FFFFFF"/>
        </w:rPr>
        <w:t>n</w:t>
      </w:r>
      <w:r w:rsidR="00EC20CB">
        <w:rPr>
          <w:rFonts w:cstheme="minorHAnsi"/>
          <w:color w:val="373A3C"/>
          <w:sz w:val="20"/>
          <w:szCs w:val="20"/>
          <w:shd w:val="clear" w:color="auto" w:fill="FFFFFF"/>
        </w:rPr>
        <w:t xml:space="preserve"> ser vi </w:t>
      </w:r>
      <w:r w:rsidR="00F108E2">
        <w:rPr>
          <w:rFonts w:cstheme="minorHAnsi"/>
          <w:color w:val="373A3C"/>
          <w:sz w:val="20"/>
          <w:szCs w:val="20"/>
          <w:shd w:val="clear" w:color="auto" w:fill="FFFFFF"/>
        </w:rPr>
        <w:t>en stor ökning bland kvinnor och yngre medlemmar.</w:t>
      </w:r>
    </w:p>
    <w:p w:rsidR="00283289" w:rsidRPr="0067190C" w:rsidRDefault="0067190C" w:rsidP="00283289">
      <w:pPr>
        <w:rPr>
          <w:rFonts w:cstheme="minorHAnsi"/>
          <w:sz w:val="20"/>
          <w:szCs w:val="20"/>
        </w:rPr>
      </w:pPr>
      <w:r>
        <w:rPr>
          <w:rFonts w:cstheme="minorHAnsi"/>
          <w:color w:val="373A3C"/>
          <w:sz w:val="20"/>
          <w:szCs w:val="20"/>
          <w:shd w:val="clear" w:color="auto" w:fill="FFFFFF"/>
        </w:rPr>
        <w:t>Biodlarna</w:t>
      </w:r>
      <w:r w:rsidR="00283289" w:rsidRPr="0067190C">
        <w:rPr>
          <w:rFonts w:cstheme="minorHAnsi"/>
          <w:color w:val="373A3C"/>
          <w:sz w:val="20"/>
          <w:szCs w:val="20"/>
          <w:shd w:val="clear" w:color="auto" w:fill="FFFFFF"/>
        </w:rPr>
        <w:t xml:space="preserve"> firar 100-årsjubileet </w:t>
      </w:r>
      <w:r>
        <w:rPr>
          <w:rFonts w:cstheme="minorHAnsi"/>
          <w:color w:val="373A3C"/>
          <w:sz w:val="20"/>
          <w:szCs w:val="20"/>
          <w:shd w:val="clear" w:color="auto" w:fill="FFFFFF"/>
        </w:rPr>
        <w:t>över hela landet</w:t>
      </w:r>
      <w:r w:rsidR="00F108E2">
        <w:rPr>
          <w:rFonts w:cstheme="minorHAnsi"/>
          <w:color w:val="373A3C"/>
          <w:sz w:val="20"/>
          <w:szCs w:val="20"/>
          <w:shd w:val="clear" w:color="auto" w:fill="FFFFFF"/>
        </w:rPr>
        <w:t>, det är</w:t>
      </w:r>
      <w:r>
        <w:rPr>
          <w:rFonts w:cstheme="minorHAnsi"/>
          <w:color w:val="373A3C"/>
          <w:sz w:val="20"/>
          <w:szCs w:val="20"/>
          <w:shd w:val="clear" w:color="auto" w:fill="FFFFFF"/>
        </w:rPr>
        <w:t xml:space="preserve"> </w:t>
      </w:r>
      <w:r w:rsidR="00283289" w:rsidRPr="0067190C">
        <w:rPr>
          <w:rFonts w:cstheme="minorHAnsi"/>
          <w:color w:val="373A3C"/>
          <w:sz w:val="20"/>
          <w:szCs w:val="20"/>
          <w:shd w:val="clear" w:color="auto" w:fill="FFFFFF"/>
        </w:rPr>
        <w:t xml:space="preserve">där verksamheten i vårt förbund bedrivs till vardags - ute i de lokala föreningarna och i våra distrikt. </w:t>
      </w:r>
    </w:p>
    <w:p w:rsidR="00283289" w:rsidRDefault="00283289" w:rsidP="00283289">
      <w:pPr>
        <w:pStyle w:val="Normalwebb"/>
        <w:shd w:val="clear" w:color="auto" w:fill="FFFFFF"/>
        <w:spacing w:before="0" w:beforeAutospacing="0"/>
        <w:rPr>
          <w:rFonts w:asciiTheme="minorHAnsi" w:hAnsiTheme="minorHAnsi" w:cstheme="minorHAnsi"/>
          <w:color w:val="222222"/>
          <w:sz w:val="20"/>
          <w:szCs w:val="20"/>
          <w:shd w:val="clear" w:color="auto" w:fill="FFFFFF"/>
        </w:rPr>
      </w:pPr>
      <w:r w:rsidRPr="0067190C">
        <w:rPr>
          <w:rFonts w:asciiTheme="minorHAnsi" w:hAnsiTheme="minorHAnsi" w:cstheme="minorHAnsi"/>
          <w:color w:val="373A3C"/>
          <w:sz w:val="20"/>
          <w:szCs w:val="20"/>
        </w:rPr>
        <w:t>-</w:t>
      </w:r>
      <w:r w:rsidRPr="0067190C">
        <w:rPr>
          <w:rFonts w:asciiTheme="minorHAnsi" w:hAnsiTheme="minorHAnsi" w:cstheme="minorHAnsi"/>
          <w:color w:val="222222"/>
          <w:sz w:val="20"/>
          <w:szCs w:val="20"/>
          <w:shd w:val="clear" w:color="auto" w:fill="FFFFFF"/>
        </w:rPr>
        <w:t xml:space="preserve"> Tack vare den fina verksamheten som bedrivs i våra lokalföreningar runt om i landet har vi under de senaste åren lockat många nya medlemmar till våra nybörjarkurser i biodling, berättar Monica Selling, förbundsordförande Biodlarna.</w:t>
      </w:r>
    </w:p>
    <w:p w:rsidR="005A1B0D" w:rsidRPr="005A1B0D" w:rsidRDefault="005A1B0D" w:rsidP="00283289">
      <w:pPr>
        <w:pStyle w:val="Normalwebb"/>
        <w:shd w:val="clear" w:color="auto" w:fill="FFFFFF"/>
        <w:spacing w:before="0" w:beforeAutospacing="0"/>
        <w:rPr>
          <w:rFonts w:asciiTheme="minorHAnsi" w:hAnsiTheme="minorHAnsi" w:cstheme="minorHAnsi"/>
          <w:color w:val="373A3C"/>
          <w:sz w:val="20"/>
          <w:szCs w:val="20"/>
        </w:rPr>
      </w:pPr>
      <w:r>
        <w:rPr>
          <w:rFonts w:asciiTheme="minorHAnsi" w:hAnsiTheme="minorHAnsi" w:cstheme="minorHAnsi"/>
          <w:color w:val="222222"/>
          <w:sz w:val="20"/>
          <w:szCs w:val="20"/>
          <w:shd w:val="clear" w:color="auto" w:fill="FFFFFF"/>
        </w:rPr>
        <w:t>Programmet för firandet i Skänninge i korta drag</w:t>
      </w:r>
      <w:r w:rsidRPr="005A1B0D">
        <w:rPr>
          <w:rFonts w:asciiTheme="minorHAnsi" w:hAnsiTheme="minorHAnsi" w:cstheme="minorHAnsi"/>
          <w:color w:val="222222"/>
          <w:sz w:val="20"/>
          <w:szCs w:val="20"/>
          <w:shd w:val="clear" w:color="auto" w:fill="FFFFFF"/>
        </w:rPr>
        <w:t xml:space="preserve">: </w:t>
      </w:r>
      <w:r w:rsidRPr="005A1B0D">
        <w:rPr>
          <w:rFonts w:asciiTheme="minorHAnsi" w:hAnsiTheme="minorHAnsi" w:cstheme="minorHAnsi"/>
          <w:color w:val="000000"/>
          <w:sz w:val="20"/>
          <w:szCs w:val="20"/>
        </w:rPr>
        <w:t xml:space="preserve">Öppet hus mellan </w:t>
      </w:r>
      <w:proofErr w:type="gramStart"/>
      <w:r w:rsidRPr="005A1B0D">
        <w:rPr>
          <w:rFonts w:asciiTheme="minorHAnsi" w:hAnsiTheme="minorHAnsi" w:cstheme="minorHAnsi"/>
          <w:color w:val="000000"/>
          <w:sz w:val="20"/>
          <w:szCs w:val="20"/>
        </w:rPr>
        <w:t>14-18</w:t>
      </w:r>
      <w:proofErr w:type="gramEnd"/>
      <w:r w:rsidRPr="005A1B0D">
        <w:rPr>
          <w:rFonts w:asciiTheme="minorHAnsi" w:hAnsiTheme="minorHAnsi" w:cstheme="minorHAnsi"/>
          <w:color w:val="000000"/>
          <w:sz w:val="20"/>
          <w:szCs w:val="20"/>
        </w:rPr>
        <w:t>. Buffé, kaffe och jubileumskaka. Fotoutställning, tipspromenad, fiskdamm. 15.30 spelar Mjölby Musikkår. 16.00 börjar uppvaktningar och tal.</w:t>
      </w:r>
    </w:p>
    <w:p w:rsidR="00283289" w:rsidRPr="0067190C" w:rsidRDefault="00283289" w:rsidP="00283289">
      <w:pPr>
        <w:autoSpaceDE w:val="0"/>
        <w:autoSpaceDN w:val="0"/>
        <w:adjustRightInd w:val="0"/>
        <w:spacing w:after="0" w:line="240" w:lineRule="auto"/>
        <w:rPr>
          <w:rFonts w:cstheme="minorHAnsi"/>
          <w:sz w:val="20"/>
          <w:szCs w:val="20"/>
        </w:rPr>
      </w:pPr>
      <w:r w:rsidRPr="0067190C">
        <w:rPr>
          <w:rFonts w:cstheme="minorHAnsi"/>
          <w:i/>
          <w:sz w:val="20"/>
          <w:szCs w:val="20"/>
        </w:rPr>
        <w:t>Vid frågor kontakta</w:t>
      </w:r>
      <w:r w:rsidRPr="0067190C">
        <w:rPr>
          <w:rFonts w:cstheme="minorHAnsi"/>
          <w:sz w:val="20"/>
          <w:szCs w:val="20"/>
        </w:rPr>
        <w:t xml:space="preserve">: </w:t>
      </w:r>
    </w:p>
    <w:p w:rsidR="00283289" w:rsidRPr="00AC3234" w:rsidRDefault="00B247B0" w:rsidP="00AC3234">
      <w:pPr>
        <w:pStyle w:val="Liststycke"/>
        <w:numPr>
          <w:ilvl w:val="0"/>
          <w:numId w:val="1"/>
        </w:numPr>
        <w:rPr>
          <w:rFonts w:ascii="Georgia" w:hAnsi="Georgia"/>
          <w:b/>
          <w:bCs/>
          <w:color w:val="373A3C"/>
          <w:sz w:val="20"/>
          <w:szCs w:val="20"/>
          <w:shd w:val="clear" w:color="auto" w:fill="FFFFFF"/>
        </w:rPr>
      </w:pPr>
      <w:r w:rsidRPr="00AC3234">
        <w:rPr>
          <w:rFonts w:cstheme="minorHAnsi"/>
          <w:sz w:val="20"/>
          <w:szCs w:val="20"/>
        </w:rPr>
        <w:t>Martin Tellström,</w:t>
      </w:r>
      <w:r w:rsidR="00AC3234" w:rsidRPr="00AC3234">
        <w:rPr>
          <w:rFonts w:cstheme="minorHAnsi"/>
          <w:sz w:val="20"/>
          <w:szCs w:val="20"/>
        </w:rPr>
        <w:t xml:space="preserve"> </w:t>
      </w:r>
      <w:r w:rsidR="00AC3234" w:rsidRPr="00AC3234">
        <w:rPr>
          <w:rFonts w:cstheme="minorHAnsi"/>
          <w:color w:val="373A3C"/>
          <w:sz w:val="20"/>
          <w:szCs w:val="20"/>
          <w:shd w:val="clear" w:color="auto" w:fill="FFFFFF"/>
        </w:rPr>
        <w:t>ordförande för Östergötlands biodlardistrikt,</w:t>
      </w:r>
      <w:r w:rsidRPr="00AC3234">
        <w:rPr>
          <w:rFonts w:cstheme="minorHAnsi"/>
          <w:sz w:val="20"/>
          <w:szCs w:val="20"/>
        </w:rPr>
        <w:t xml:space="preserve"> </w:t>
      </w:r>
      <w:r w:rsidRPr="00AC3234">
        <w:rPr>
          <w:rFonts w:cstheme="minorHAnsi"/>
          <w:b/>
          <w:bCs/>
          <w:color w:val="373A3C"/>
          <w:sz w:val="20"/>
          <w:szCs w:val="20"/>
          <w:shd w:val="clear" w:color="auto" w:fill="FFFFFF"/>
        </w:rPr>
        <w:t>076-306 71 73</w:t>
      </w:r>
      <w:r w:rsidR="003D6515" w:rsidRPr="00AC3234">
        <w:rPr>
          <w:rFonts w:cstheme="minorHAnsi"/>
          <w:b/>
          <w:bCs/>
          <w:sz w:val="20"/>
          <w:szCs w:val="20"/>
        </w:rPr>
        <w:t xml:space="preserve">, </w:t>
      </w:r>
      <w:r w:rsidR="003D6515" w:rsidRPr="00AC3234">
        <w:rPr>
          <w:rFonts w:cstheme="minorHAnsi"/>
          <w:color w:val="4472C4" w:themeColor="accent1"/>
          <w:sz w:val="20"/>
          <w:szCs w:val="20"/>
        </w:rPr>
        <w:t>hulta_m@hotmail.com</w:t>
      </w:r>
    </w:p>
    <w:p w:rsidR="00283289" w:rsidRPr="0067190C" w:rsidRDefault="00283289" w:rsidP="00283289">
      <w:pPr>
        <w:pStyle w:val="Liststycke"/>
        <w:numPr>
          <w:ilvl w:val="0"/>
          <w:numId w:val="1"/>
        </w:numPr>
        <w:autoSpaceDE w:val="0"/>
        <w:autoSpaceDN w:val="0"/>
        <w:adjustRightInd w:val="0"/>
        <w:spacing w:after="0" w:line="240" w:lineRule="auto"/>
        <w:rPr>
          <w:rStyle w:val="Hyperlnk"/>
          <w:rFonts w:cstheme="minorHAnsi"/>
          <w:color w:val="4472C4" w:themeColor="accent1"/>
          <w:sz w:val="20"/>
          <w:szCs w:val="20"/>
        </w:rPr>
      </w:pPr>
      <w:r w:rsidRPr="0067190C">
        <w:rPr>
          <w:rFonts w:cstheme="minorHAnsi"/>
          <w:sz w:val="20"/>
          <w:szCs w:val="20"/>
        </w:rPr>
        <w:t xml:space="preserve">Monica Selling, ordförande för Sveriges Biodlares Riksförbund  </w:t>
      </w:r>
      <w:r w:rsidRPr="0067190C">
        <w:rPr>
          <w:rFonts w:cstheme="minorHAnsi"/>
          <w:sz w:val="20"/>
          <w:szCs w:val="20"/>
        </w:rPr>
        <w:br/>
      </w:r>
      <w:proofErr w:type="spellStart"/>
      <w:r w:rsidRPr="0067190C">
        <w:rPr>
          <w:rFonts w:cstheme="minorHAnsi"/>
          <w:sz w:val="20"/>
          <w:szCs w:val="20"/>
        </w:rPr>
        <w:t>mobilnr</w:t>
      </w:r>
      <w:proofErr w:type="spellEnd"/>
      <w:r w:rsidRPr="0067190C">
        <w:rPr>
          <w:rFonts w:cstheme="minorHAnsi"/>
          <w:sz w:val="20"/>
          <w:szCs w:val="20"/>
        </w:rPr>
        <w:t xml:space="preserve">:  </w:t>
      </w:r>
      <w:r w:rsidRPr="0067190C">
        <w:rPr>
          <w:rStyle w:val="Stark"/>
          <w:rFonts w:cstheme="minorHAnsi"/>
          <w:color w:val="555555"/>
          <w:sz w:val="20"/>
          <w:szCs w:val="20"/>
        </w:rPr>
        <w:t xml:space="preserve">073-845 85 15, </w:t>
      </w:r>
      <w:hyperlink r:id="rId6" w:history="1">
        <w:r w:rsidRPr="0067190C">
          <w:rPr>
            <w:rStyle w:val="Hyperlnk"/>
            <w:rFonts w:cstheme="minorHAnsi"/>
            <w:color w:val="4472C4" w:themeColor="accent1"/>
            <w:sz w:val="20"/>
            <w:szCs w:val="20"/>
          </w:rPr>
          <w:t>monica.selling@biodlarna.se</w:t>
        </w:r>
      </w:hyperlink>
    </w:p>
    <w:p w:rsidR="00EC20CB" w:rsidRDefault="00EC20CB" w:rsidP="005A1B0D">
      <w:pPr>
        <w:pStyle w:val="Normalwebb"/>
        <w:spacing w:before="0" w:beforeAutospacing="0" w:line="270" w:lineRule="atLeast"/>
        <w:rPr>
          <w:rFonts w:ascii="Helvetica" w:hAnsi="Helvetica" w:cs="Helvetica"/>
          <w:i/>
          <w:color w:val="555555"/>
          <w:sz w:val="16"/>
          <w:szCs w:val="16"/>
        </w:rPr>
      </w:pPr>
    </w:p>
    <w:p w:rsidR="00607188" w:rsidRPr="005A1B0D" w:rsidRDefault="00283289" w:rsidP="005A1B0D">
      <w:pPr>
        <w:pStyle w:val="Normalwebb"/>
        <w:spacing w:before="0" w:beforeAutospacing="0" w:line="270" w:lineRule="atLeast"/>
        <w:rPr>
          <w:rFonts w:ascii="Helvetica" w:hAnsi="Helvetica" w:cs="Helvetica"/>
          <w:i/>
          <w:color w:val="0563C1" w:themeColor="hyperlink"/>
          <w:sz w:val="16"/>
          <w:szCs w:val="16"/>
          <w:u w:val="single"/>
        </w:rPr>
      </w:pPr>
      <w:r w:rsidRPr="005A1B0D">
        <w:rPr>
          <w:rFonts w:ascii="Helvetica" w:hAnsi="Helvetica" w:cs="Helvetica"/>
          <w:i/>
          <w:color w:val="555555"/>
          <w:sz w:val="16"/>
          <w:szCs w:val="16"/>
        </w:rPr>
        <w:t xml:space="preserve">Sveriges Biodlares Riksförbund, intresseorganisationen för </w:t>
      </w:r>
      <w:r w:rsidR="00623329">
        <w:rPr>
          <w:rFonts w:ascii="Helvetica" w:hAnsi="Helvetica" w:cs="Helvetica"/>
          <w:i/>
          <w:color w:val="555555"/>
          <w:sz w:val="16"/>
          <w:szCs w:val="16"/>
        </w:rPr>
        <w:t xml:space="preserve">över </w:t>
      </w:r>
      <w:r w:rsidRPr="005A1B0D">
        <w:rPr>
          <w:rFonts w:ascii="Helvetica" w:hAnsi="Helvetica" w:cs="Helvetica"/>
          <w:i/>
          <w:color w:val="555555"/>
          <w:sz w:val="16"/>
          <w:szCs w:val="16"/>
        </w:rPr>
        <w:t>15 000 svenska biodlare, arbetar för att öka biodlingen i Sverige.</w:t>
      </w:r>
      <w:r w:rsidR="00EC20CB">
        <w:rPr>
          <w:rFonts w:ascii="Helvetica" w:hAnsi="Helvetica" w:cs="Helvetica"/>
          <w:i/>
          <w:color w:val="555555"/>
          <w:sz w:val="16"/>
          <w:szCs w:val="16"/>
        </w:rPr>
        <w:t xml:space="preserve"> </w:t>
      </w:r>
      <w:r w:rsidRPr="005A1B0D">
        <w:rPr>
          <w:rFonts w:ascii="Helvetica" w:hAnsi="Helvetica" w:cs="Helvetica"/>
          <w:i/>
          <w:color w:val="555555"/>
          <w:sz w:val="16"/>
          <w:szCs w:val="16"/>
        </w:rPr>
        <w:t>Vi har 270 föreningar i 25 distrikt i hela landet och vårt kontor finns i Skänninge.</w:t>
      </w:r>
      <w:r w:rsidRPr="005A1B0D">
        <w:rPr>
          <w:rFonts w:ascii="Helvetica" w:hAnsi="Helvetica" w:cs="Helvetica"/>
          <w:i/>
          <w:color w:val="555555"/>
          <w:sz w:val="16"/>
          <w:szCs w:val="16"/>
        </w:rPr>
        <w:br/>
        <w:t>För mer information </w:t>
      </w:r>
      <w:r w:rsidRPr="005A1B0D">
        <w:rPr>
          <w:rStyle w:val="Hyperlnk"/>
          <w:rFonts w:ascii="Helvetica" w:hAnsi="Helvetica" w:cs="Helvetica"/>
          <w:i/>
          <w:sz w:val="16"/>
          <w:szCs w:val="16"/>
        </w:rPr>
        <w:t>www.biodlarna.se</w:t>
      </w:r>
      <w:r w:rsidRPr="005A1B0D">
        <w:rPr>
          <w:sz w:val="16"/>
          <w:szCs w:val="16"/>
        </w:rPr>
        <w:t xml:space="preserve">                                                                                     </w:t>
      </w:r>
    </w:p>
    <w:sectPr w:rsidR="00607188" w:rsidRPr="005A1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Regular">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D3145"/>
    <w:multiLevelType w:val="hybridMultilevel"/>
    <w:tmpl w:val="09487FAE"/>
    <w:lvl w:ilvl="0" w:tplc="82C66F96">
      <w:start w:val="1"/>
      <w:numFmt w:val="bullet"/>
      <w:lvlText w:val=""/>
      <w:lvlJc w:val="left"/>
      <w:pPr>
        <w:ind w:left="720" w:hanging="360"/>
      </w:pPr>
      <w:rPr>
        <w:rFonts w:ascii="Symbol" w:hAnsi="Symbol"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89"/>
    <w:rsid w:val="00072E57"/>
    <w:rsid w:val="00082F97"/>
    <w:rsid w:val="0022176C"/>
    <w:rsid w:val="00226A4E"/>
    <w:rsid w:val="00283289"/>
    <w:rsid w:val="002865A4"/>
    <w:rsid w:val="003D6515"/>
    <w:rsid w:val="00487461"/>
    <w:rsid w:val="004F30CF"/>
    <w:rsid w:val="0059716E"/>
    <w:rsid w:val="005A1B0D"/>
    <w:rsid w:val="005E2D9C"/>
    <w:rsid w:val="00623329"/>
    <w:rsid w:val="0067190C"/>
    <w:rsid w:val="006A14CA"/>
    <w:rsid w:val="00806F1E"/>
    <w:rsid w:val="0098763D"/>
    <w:rsid w:val="00AC3234"/>
    <w:rsid w:val="00B247B0"/>
    <w:rsid w:val="00CA69E8"/>
    <w:rsid w:val="00D27016"/>
    <w:rsid w:val="00D638EA"/>
    <w:rsid w:val="00EC0ED7"/>
    <w:rsid w:val="00EC20CB"/>
    <w:rsid w:val="00F108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A696"/>
  <w15:chartTrackingRefBased/>
  <w15:docId w15:val="{36392A61-FA49-48D6-87DE-E2A084F6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2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83289"/>
    <w:rPr>
      <w:color w:val="0563C1" w:themeColor="hyperlink"/>
      <w:u w:val="single"/>
    </w:rPr>
  </w:style>
  <w:style w:type="paragraph" w:styleId="Normalwebb">
    <w:name w:val="Normal (Web)"/>
    <w:basedOn w:val="Normal"/>
    <w:uiPriority w:val="99"/>
    <w:unhideWhenUsed/>
    <w:rsid w:val="0028328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283289"/>
    <w:rPr>
      <w:b/>
      <w:bCs/>
    </w:rPr>
  </w:style>
  <w:style w:type="paragraph" w:customStyle="1" w:styleId="RubrikMinion482019-formatRubriker">
    <w:name w:val="Rubrik Minion 48 (2019-format:Rubriker)"/>
    <w:basedOn w:val="Normal"/>
    <w:uiPriority w:val="99"/>
    <w:rsid w:val="00283289"/>
    <w:pPr>
      <w:keepLines/>
      <w:autoSpaceDE w:val="0"/>
      <w:autoSpaceDN w:val="0"/>
      <w:adjustRightInd w:val="0"/>
      <w:spacing w:after="0" w:line="960" w:lineRule="atLeast"/>
      <w:textAlignment w:val="center"/>
    </w:pPr>
    <w:rPr>
      <w:rFonts w:ascii="Minion Regular" w:hAnsi="Minion Regular" w:cs="Minion Regular"/>
      <w:color w:val="000000"/>
      <w:spacing w:val="-48"/>
      <w:sz w:val="96"/>
      <w:szCs w:val="96"/>
    </w:rPr>
  </w:style>
  <w:style w:type="paragraph" w:styleId="Liststycke">
    <w:name w:val="List Paragraph"/>
    <w:basedOn w:val="Normal"/>
    <w:uiPriority w:val="34"/>
    <w:qFormat/>
    <w:rsid w:val="00283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selling@biodlarna.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426</Words>
  <Characters>2488</Characters>
  <Application>Microsoft Office Word</Application>
  <DocSecurity>0</DocSecurity>
  <Lines>40</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Karlsvärd</dc:creator>
  <cp:keywords/>
  <dc:description/>
  <cp:lastModifiedBy>Mia Karlsvärd</cp:lastModifiedBy>
  <cp:revision>4</cp:revision>
  <cp:lastPrinted>2019-08-28T09:35:00Z</cp:lastPrinted>
  <dcterms:created xsi:type="dcterms:W3CDTF">2019-08-28T09:45:00Z</dcterms:created>
  <dcterms:modified xsi:type="dcterms:W3CDTF">2019-08-28T09:59:00Z</dcterms:modified>
</cp:coreProperties>
</file>