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766C82AB" w:rsidR="006B6E47" w:rsidRPr="006B6E47" w:rsidRDefault="00A066B3" w:rsidP="00BB21F2">
            <w:pPr>
              <w:jc w:val="both"/>
              <w:rPr>
                <w:rFonts w:ascii="Arial" w:hAnsi="Arial"/>
                <w:sz w:val="18"/>
              </w:rPr>
            </w:pPr>
            <w:r>
              <w:rPr>
                <w:rFonts w:ascii="Arial" w:hAnsi="Arial"/>
                <w:sz w:val="18"/>
              </w:rPr>
              <w:t xml:space="preserve">27 </w:t>
            </w:r>
            <w:r w:rsidR="00DE3A06">
              <w:rPr>
                <w:rFonts w:ascii="Arial" w:hAnsi="Arial"/>
                <w:sz w:val="18"/>
              </w:rPr>
              <w:t>mars 2017</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1FE9614D" w14:textId="77777777" w:rsidR="00223759" w:rsidRDefault="00223759" w:rsidP="00360927">
      <w:pPr>
        <w:pStyle w:val="Normalwebb"/>
        <w:spacing w:before="2" w:after="2"/>
        <w:rPr>
          <w:rFonts w:ascii="Arial" w:hAnsi="Arial"/>
          <w:i/>
          <w:iCs/>
        </w:rPr>
      </w:pPr>
    </w:p>
    <w:p w14:paraId="4D6F5577" w14:textId="502AFDCB" w:rsidR="0066772D" w:rsidRPr="00360927" w:rsidRDefault="00360927" w:rsidP="00360927">
      <w:pPr>
        <w:pStyle w:val="Normalwebb"/>
        <w:spacing w:before="2" w:after="2"/>
        <w:rPr>
          <w:rFonts w:ascii="Arial" w:hAnsi="Arial"/>
          <w:i/>
          <w:iCs/>
        </w:rPr>
      </w:pPr>
      <w:r w:rsidRPr="00360927">
        <w:rPr>
          <w:rFonts w:ascii="Arial" w:hAnsi="Arial"/>
          <w:i/>
          <w:iCs/>
        </w:rPr>
        <w:t>Klätterservice AB är en leverantör av tjänster utförda via reparbete och utbildningar i enlighet med SPRAT, Society of Professional Rope Access Technicians. Vi har sedan 2007 varit engagerade i arbete på hög höjd och våra hantverkare har internationella certifikat från både SPRAT och IRATA. Våra 4 affärsområden är Infrastruktur &amp; industri, Bygg &amp; fastighet, Innovation och Utbildning. Företaget med säte i Höganäs har 25 anställda och utgår ifrån Malmö, Stockholm och Östersund.</w:t>
      </w:r>
    </w:p>
    <w:p w14:paraId="7381FF9E" w14:textId="77777777" w:rsidR="00360927" w:rsidRPr="00552C0A" w:rsidRDefault="00360927" w:rsidP="00360927">
      <w:pPr>
        <w:pBdr>
          <w:bottom w:val="single" w:sz="12" w:space="1" w:color="auto"/>
        </w:pBdr>
        <w:jc w:val="both"/>
        <w:rPr>
          <w:rFonts w:ascii="Arial" w:hAnsi="Arial"/>
          <w:b/>
          <w:bCs/>
          <w:sz w:val="22"/>
          <w:szCs w:val="22"/>
        </w:rPr>
      </w:pPr>
    </w:p>
    <w:p w14:paraId="1C573961" w14:textId="77777777" w:rsidR="00360927" w:rsidRDefault="00360927" w:rsidP="00D178CC">
      <w:pPr>
        <w:rPr>
          <w:rFonts w:ascii="Arial" w:hAnsi="Arial"/>
          <w:b/>
          <w:bCs/>
          <w:sz w:val="27"/>
          <w:szCs w:val="28"/>
        </w:rPr>
      </w:pPr>
    </w:p>
    <w:p w14:paraId="5D385731" w14:textId="77777777" w:rsidR="00360927" w:rsidRDefault="00360927" w:rsidP="00D178CC">
      <w:pPr>
        <w:rPr>
          <w:rFonts w:ascii="Arial" w:hAnsi="Arial"/>
          <w:b/>
          <w:bCs/>
          <w:sz w:val="27"/>
          <w:szCs w:val="28"/>
        </w:rPr>
      </w:pPr>
    </w:p>
    <w:p w14:paraId="14763214" w14:textId="469B26F8" w:rsidR="000C397E" w:rsidRPr="003A60A1" w:rsidRDefault="00F76E6D" w:rsidP="00797750">
      <w:pPr>
        <w:jc w:val="center"/>
        <w:rPr>
          <w:rFonts w:ascii="Arial" w:hAnsi="Arial"/>
          <w:b/>
          <w:bCs/>
          <w:sz w:val="27"/>
          <w:szCs w:val="28"/>
        </w:rPr>
      </w:pPr>
      <w:r w:rsidRPr="003A60A1">
        <w:rPr>
          <w:rFonts w:ascii="Arial" w:hAnsi="Arial"/>
          <w:b/>
          <w:bCs/>
          <w:sz w:val="27"/>
          <w:szCs w:val="28"/>
        </w:rPr>
        <w:t>Pressmeddelande</w:t>
      </w:r>
    </w:p>
    <w:p w14:paraId="6B6D8753" w14:textId="3910D5DF" w:rsidR="006156D3" w:rsidRPr="003A60A1" w:rsidRDefault="003A60A1" w:rsidP="007B406F">
      <w:pPr>
        <w:jc w:val="center"/>
        <w:rPr>
          <w:rFonts w:ascii="Arial" w:hAnsi="Arial"/>
          <w:b/>
          <w:bCs/>
          <w:sz w:val="27"/>
          <w:szCs w:val="28"/>
        </w:rPr>
      </w:pPr>
      <w:r>
        <w:rPr>
          <w:rFonts w:ascii="Arial" w:hAnsi="Arial"/>
          <w:b/>
          <w:bCs/>
          <w:sz w:val="27"/>
          <w:szCs w:val="28"/>
        </w:rPr>
        <w:t xml:space="preserve"> </w:t>
      </w:r>
      <w:r w:rsidRPr="003A60A1">
        <w:rPr>
          <w:rFonts w:ascii="Arial" w:hAnsi="Arial"/>
          <w:b/>
          <w:bCs/>
          <w:sz w:val="27"/>
          <w:szCs w:val="28"/>
        </w:rPr>
        <w:t>Reparbetare kör på 100% el</w:t>
      </w:r>
      <w:bookmarkStart w:id="0" w:name="_GoBack"/>
      <w:bookmarkEnd w:id="0"/>
    </w:p>
    <w:p w14:paraId="6CB6DFA7" w14:textId="77777777" w:rsidR="00797750" w:rsidRPr="003A60A1" w:rsidRDefault="00797750" w:rsidP="00797750">
      <w:pPr>
        <w:widowControl w:val="0"/>
        <w:autoSpaceDE w:val="0"/>
        <w:autoSpaceDN w:val="0"/>
        <w:adjustRightInd w:val="0"/>
        <w:rPr>
          <w:rFonts w:ascii="Times New Roman" w:hAnsi="Times New Roman" w:cs="Times New Roman"/>
          <w:sz w:val="16"/>
          <w:szCs w:val="16"/>
        </w:rPr>
      </w:pPr>
    </w:p>
    <w:p w14:paraId="5575EA4F" w14:textId="77777777" w:rsidR="00360927" w:rsidRPr="003A60A1" w:rsidRDefault="00360927" w:rsidP="00797750">
      <w:pPr>
        <w:widowControl w:val="0"/>
        <w:autoSpaceDE w:val="0"/>
        <w:autoSpaceDN w:val="0"/>
        <w:adjustRightInd w:val="0"/>
        <w:rPr>
          <w:rFonts w:ascii="Times New Roman" w:hAnsi="Times New Roman" w:cs="Times New Roman"/>
          <w:sz w:val="16"/>
          <w:szCs w:val="16"/>
        </w:rPr>
      </w:pPr>
    </w:p>
    <w:p w14:paraId="27AACE0A" w14:textId="77777777" w:rsidR="00360927" w:rsidRPr="003A60A1" w:rsidRDefault="00360927" w:rsidP="00797750">
      <w:pPr>
        <w:widowControl w:val="0"/>
        <w:autoSpaceDE w:val="0"/>
        <w:autoSpaceDN w:val="0"/>
        <w:adjustRightInd w:val="0"/>
        <w:rPr>
          <w:rFonts w:ascii="Times New Roman" w:hAnsi="Times New Roman" w:cs="Times New Roman"/>
          <w:sz w:val="16"/>
          <w:szCs w:val="16"/>
        </w:rPr>
      </w:pPr>
    </w:p>
    <w:p w14:paraId="0BC0C10F" w14:textId="4EE53AF9" w:rsidR="003A60A1" w:rsidRPr="003A60A1" w:rsidRDefault="003A60A1" w:rsidP="003A60A1">
      <w:pPr>
        <w:widowControl w:val="0"/>
        <w:autoSpaceDE w:val="0"/>
        <w:autoSpaceDN w:val="0"/>
        <w:adjustRightInd w:val="0"/>
        <w:rPr>
          <w:rFonts w:ascii="Times New Roman" w:hAnsi="Times New Roman" w:cs="Times New Roman"/>
        </w:rPr>
      </w:pPr>
      <w:r w:rsidRPr="003A60A1">
        <w:rPr>
          <w:rFonts w:ascii="Times New Roman" w:hAnsi="Times New Roman" w:cs="Times New Roman"/>
        </w:rPr>
        <w:t>I Stockholm står vägtrafiken för ungefär två tredjedelar av kväveoxidutsläppen, 40 procent av klimatutsläppen, och 90 procent av utsläppen av partiklar. Stadens mål är att mindre fossil energi ska användas till transporter men enligt uppgift från staden är endast 2,3% av de lätta lastbilarna miljöklassade. De flesta av dem är fordon som drivs av förnybar biodiesel (RME, HVO, syntetiska dieslar), biogas, vätgas och etanol.</w:t>
      </w:r>
    </w:p>
    <w:p w14:paraId="6D119B2B" w14:textId="77777777" w:rsidR="003A60A1" w:rsidRPr="003A60A1" w:rsidRDefault="003A60A1" w:rsidP="003A60A1">
      <w:pPr>
        <w:widowControl w:val="0"/>
        <w:autoSpaceDE w:val="0"/>
        <w:autoSpaceDN w:val="0"/>
        <w:adjustRightInd w:val="0"/>
        <w:rPr>
          <w:rFonts w:ascii="Times New Roman" w:hAnsi="Times New Roman" w:cs="Times New Roman"/>
        </w:rPr>
      </w:pPr>
    </w:p>
    <w:p w14:paraId="7CBB2307" w14:textId="77777777" w:rsidR="003A60A1" w:rsidRDefault="003A60A1" w:rsidP="003A60A1">
      <w:pPr>
        <w:widowControl w:val="0"/>
        <w:autoSpaceDE w:val="0"/>
        <w:autoSpaceDN w:val="0"/>
        <w:adjustRightInd w:val="0"/>
        <w:rPr>
          <w:rFonts w:ascii="Times New Roman" w:hAnsi="Times New Roman" w:cs="Times New Roman"/>
        </w:rPr>
      </w:pPr>
      <w:r w:rsidRPr="003A60A1">
        <w:rPr>
          <w:rFonts w:ascii="Times New Roman" w:hAnsi="Times New Roman" w:cs="Times New Roman"/>
        </w:rPr>
        <w:t>- Att vi ska ställa om tjänstebilparken till miljöklassade fordon är självklart, berättar Martin Ingemansson, logistikchef på Klätterservice, ett företag som utför hantverksuppdrag med reparbetare. Reparbete är i sig en miljövänlig åtkomstmetod om vi jämför med ställning och lift, och vi vill verka för ett hållbart samhälle i alla led i vår verksamhet, fortsätter han.</w:t>
      </w:r>
    </w:p>
    <w:p w14:paraId="404DA87D" w14:textId="77777777" w:rsidR="00A066B3" w:rsidRPr="003A60A1" w:rsidRDefault="00A066B3" w:rsidP="003A60A1">
      <w:pPr>
        <w:widowControl w:val="0"/>
        <w:autoSpaceDE w:val="0"/>
        <w:autoSpaceDN w:val="0"/>
        <w:adjustRightInd w:val="0"/>
        <w:rPr>
          <w:rFonts w:ascii="Times New Roman" w:hAnsi="Times New Roman" w:cs="Times New Roman"/>
        </w:rPr>
      </w:pPr>
    </w:p>
    <w:p w14:paraId="323BC7CB" w14:textId="77777777" w:rsidR="003A60A1" w:rsidRPr="003A60A1" w:rsidRDefault="003A60A1" w:rsidP="003A60A1">
      <w:pPr>
        <w:widowControl w:val="0"/>
        <w:autoSpaceDE w:val="0"/>
        <w:autoSpaceDN w:val="0"/>
        <w:adjustRightInd w:val="0"/>
        <w:rPr>
          <w:rFonts w:ascii="Times New Roman" w:hAnsi="Times New Roman" w:cs="Times New Roman"/>
        </w:rPr>
      </w:pPr>
      <w:r w:rsidRPr="003A60A1">
        <w:rPr>
          <w:rFonts w:ascii="Times New Roman" w:hAnsi="Times New Roman" w:cs="Times New Roman"/>
        </w:rPr>
        <w:t>Trots att lastbilar totalt står för endast fem till tio procent av trafiken i Stockholm så står de för närmare hälften av trafikens miljöbelastning. Att miljöanpassa transporterna är därför mycket angeläget. Det kan handla om allt från logistik och planering för att minska transporterna och fylla bilarna bättre till att gå över till renare bilar på förnybara bränslen.</w:t>
      </w:r>
    </w:p>
    <w:p w14:paraId="577AB4D5" w14:textId="77777777" w:rsidR="003A60A1" w:rsidRPr="003A60A1" w:rsidRDefault="003A60A1" w:rsidP="003A60A1">
      <w:pPr>
        <w:widowControl w:val="0"/>
        <w:autoSpaceDE w:val="0"/>
        <w:autoSpaceDN w:val="0"/>
        <w:adjustRightInd w:val="0"/>
        <w:rPr>
          <w:rFonts w:ascii="Times New Roman" w:hAnsi="Times New Roman" w:cs="Times New Roman"/>
        </w:rPr>
      </w:pPr>
    </w:p>
    <w:p w14:paraId="3A6C8127" w14:textId="77777777" w:rsidR="003A60A1" w:rsidRPr="003A60A1" w:rsidRDefault="003A60A1" w:rsidP="003A60A1">
      <w:pPr>
        <w:widowControl w:val="0"/>
        <w:autoSpaceDE w:val="0"/>
        <w:autoSpaceDN w:val="0"/>
        <w:adjustRightInd w:val="0"/>
        <w:rPr>
          <w:rFonts w:ascii="Times New Roman" w:hAnsi="Times New Roman" w:cs="Times New Roman"/>
        </w:rPr>
      </w:pPr>
      <w:r w:rsidRPr="003A60A1">
        <w:rPr>
          <w:rFonts w:ascii="Times New Roman" w:hAnsi="Times New Roman" w:cs="Times New Roman"/>
        </w:rPr>
        <w:t>- Vi är ingen stor drake med en enorm bilflotta, men vi kör i stadsmiljön dagligen och är väl medvetna om konsekvenserna av våra handlingar. Nu påbörjar vi omställningen och det är inte en dag för tidigt. Vårt senaste tillskott i tjänstebilparken är en 100% elbil, avslutar en stolt Martin.</w:t>
      </w:r>
    </w:p>
    <w:p w14:paraId="19784518" w14:textId="77777777" w:rsidR="003A60A1" w:rsidRDefault="003A60A1" w:rsidP="003A60A1">
      <w:pPr>
        <w:widowControl w:val="0"/>
        <w:autoSpaceDE w:val="0"/>
        <w:autoSpaceDN w:val="0"/>
        <w:adjustRightInd w:val="0"/>
        <w:rPr>
          <w:rFonts w:ascii="Times New Roman" w:hAnsi="Times New Roman" w:cs="Times New Roman"/>
        </w:rPr>
      </w:pPr>
    </w:p>
    <w:p w14:paraId="511D4E31" w14:textId="77777777" w:rsidR="00A066B3" w:rsidRPr="003A60A1" w:rsidRDefault="00A066B3" w:rsidP="003A60A1">
      <w:pPr>
        <w:widowControl w:val="0"/>
        <w:autoSpaceDE w:val="0"/>
        <w:autoSpaceDN w:val="0"/>
        <w:adjustRightInd w:val="0"/>
        <w:rPr>
          <w:rFonts w:ascii="Times New Roman" w:hAnsi="Times New Roman" w:cs="Times New Roman"/>
        </w:rPr>
      </w:pPr>
    </w:p>
    <w:p w14:paraId="68BC72AE" w14:textId="74767178" w:rsidR="003A60A1" w:rsidRPr="003A60A1" w:rsidRDefault="00A066B3" w:rsidP="003A60A1">
      <w:pPr>
        <w:jc w:val="both"/>
        <w:rPr>
          <w:rFonts w:ascii="Times New Roman" w:hAnsi="Times New Roman" w:cs="Times New Roman"/>
          <w:sz w:val="20"/>
          <w:szCs w:val="20"/>
        </w:rPr>
      </w:pPr>
      <w:r>
        <w:rPr>
          <w:rFonts w:ascii="Times New Roman" w:hAnsi="Times New Roman" w:cs="Times New Roman"/>
          <w:sz w:val="20"/>
          <w:szCs w:val="20"/>
        </w:rPr>
        <w:t xml:space="preserve">Källa: </w:t>
      </w:r>
      <w:r w:rsidR="003A60A1" w:rsidRPr="003A60A1">
        <w:rPr>
          <w:rFonts w:ascii="Times New Roman" w:hAnsi="Times New Roman" w:cs="Times New Roman"/>
          <w:sz w:val="20"/>
          <w:szCs w:val="20"/>
        </w:rPr>
        <w:t>Stockholm stad, miljöbilar</w:t>
      </w:r>
    </w:p>
    <w:p w14:paraId="024C9165" w14:textId="77777777" w:rsidR="00A066B3" w:rsidRDefault="00A066B3" w:rsidP="003A60A1">
      <w:pPr>
        <w:jc w:val="both"/>
        <w:rPr>
          <w:rFonts w:ascii="Times New Roman" w:hAnsi="Times New Roman" w:cs="Times New Roman"/>
          <w:sz w:val="20"/>
          <w:szCs w:val="20"/>
        </w:rPr>
      </w:pPr>
    </w:p>
    <w:p w14:paraId="7EF59D05" w14:textId="19C65520" w:rsidR="000C397E" w:rsidRPr="003A60A1" w:rsidRDefault="000C397E" w:rsidP="003A60A1">
      <w:pPr>
        <w:jc w:val="both"/>
        <w:rPr>
          <w:rFonts w:ascii="Times New Roman" w:hAnsi="Times New Roman" w:cs="Times New Roman"/>
          <w:sz w:val="20"/>
          <w:szCs w:val="20"/>
        </w:rPr>
      </w:pPr>
      <w:r w:rsidRPr="003A60A1">
        <w:rPr>
          <w:rFonts w:ascii="Times New Roman" w:hAnsi="Times New Roman" w:cs="Times New Roman"/>
          <w:sz w:val="20"/>
          <w:szCs w:val="20"/>
        </w:rPr>
        <w:t>För bilder och mer information kontakta:</w:t>
      </w:r>
    </w:p>
    <w:p w14:paraId="6140980A" w14:textId="65455FA8" w:rsidR="007B406F" w:rsidRPr="003A60A1" w:rsidRDefault="000C397E" w:rsidP="00D178CC">
      <w:pPr>
        <w:jc w:val="both"/>
        <w:rPr>
          <w:rFonts w:ascii="Times New Roman" w:hAnsi="Times New Roman" w:cs="Times New Roman"/>
          <w:sz w:val="20"/>
          <w:szCs w:val="20"/>
        </w:rPr>
      </w:pPr>
      <w:r w:rsidRPr="003A60A1">
        <w:rPr>
          <w:rFonts w:ascii="Times New Roman" w:hAnsi="Times New Roman" w:cs="Times New Roman"/>
          <w:sz w:val="20"/>
          <w:szCs w:val="20"/>
        </w:rPr>
        <w:t>Malin Tan, marknadsansvarig</w:t>
      </w:r>
      <w:r w:rsidR="00D178CC" w:rsidRPr="003A60A1">
        <w:rPr>
          <w:rFonts w:ascii="Times New Roman" w:hAnsi="Times New Roman" w:cs="Times New Roman"/>
          <w:sz w:val="20"/>
          <w:szCs w:val="20"/>
        </w:rPr>
        <w:t xml:space="preserve">, </w:t>
      </w:r>
      <w:hyperlink r:id="rId9" w:history="1">
        <w:r w:rsidRPr="003A60A1">
          <w:rPr>
            <w:rFonts w:ascii="Times New Roman" w:hAnsi="Times New Roman" w:cs="Times New Roman"/>
            <w:sz w:val="20"/>
            <w:szCs w:val="20"/>
          </w:rPr>
          <w:t>malin@klatterservice.se</w:t>
        </w:r>
      </w:hyperlink>
      <w:r w:rsidR="00D178CC" w:rsidRPr="003A60A1">
        <w:rPr>
          <w:rFonts w:ascii="Times New Roman" w:hAnsi="Times New Roman" w:cs="Times New Roman"/>
          <w:sz w:val="20"/>
          <w:szCs w:val="20"/>
        </w:rPr>
        <w:t xml:space="preserve">, </w:t>
      </w:r>
      <w:r w:rsidRPr="003A60A1">
        <w:rPr>
          <w:rFonts w:ascii="Times New Roman" w:hAnsi="Times New Roman" w:cs="Times New Roman"/>
          <w:sz w:val="20"/>
          <w:szCs w:val="20"/>
        </w:rPr>
        <w:t>08 588 300 70</w:t>
      </w:r>
    </w:p>
    <w:p w14:paraId="4E728F9B" w14:textId="77777777" w:rsidR="00A066B3" w:rsidRDefault="00A066B3" w:rsidP="00D178CC">
      <w:pPr>
        <w:jc w:val="both"/>
        <w:rPr>
          <w:rFonts w:ascii="Times New Roman" w:hAnsi="Times New Roman" w:cs="Times New Roman"/>
          <w:sz w:val="20"/>
          <w:szCs w:val="20"/>
        </w:rPr>
      </w:pPr>
    </w:p>
    <w:p w14:paraId="782BA125" w14:textId="77777777" w:rsidR="007B406F" w:rsidRPr="003A60A1" w:rsidRDefault="000C397E" w:rsidP="00D178CC">
      <w:pPr>
        <w:jc w:val="both"/>
        <w:rPr>
          <w:rFonts w:ascii="Times New Roman" w:hAnsi="Times New Roman" w:cs="Times New Roman"/>
          <w:sz w:val="20"/>
          <w:szCs w:val="20"/>
        </w:rPr>
      </w:pPr>
      <w:r w:rsidRPr="003A60A1">
        <w:rPr>
          <w:rFonts w:ascii="Times New Roman" w:hAnsi="Times New Roman" w:cs="Times New Roman"/>
          <w:sz w:val="20"/>
          <w:szCs w:val="20"/>
        </w:rPr>
        <w:t>Länkar</w:t>
      </w:r>
    </w:p>
    <w:p w14:paraId="5CE8EB15" w14:textId="31738C1F" w:rsidR="00364F58" w:rsidRPr="00A066B3" w:rsidRDefault="00A066B3" w:rsidP="00D178CC">
      <w:pPr>
        <w:jc w:val="both"/>
        <w:rPr>
          <w:rFonts w:ascii="Times New Roman" w:hAnsi="Times New Roman" w:cs="Times New Roman"/>
          <w:sz w:val="20"/>
          <w:szCs w:val="20"/>
        </w:rPr>
      </w:pPr>
      <w:hyperlink r:id="rId10" w:history="1">
        <w:r w:rsidR="000C397E" w:rsidRPr="00A066B3">
          <w:rPr>
            <w:rFonts w:ascii="Times New Roman" w:hAnsi="Times New Roman" w:cs="Times New Roman"/>
            <w:sz w:val="20"/>
            <w:szCs w:val="20"/>
          </w:rPr>
          <w:t>www.klatterservice.se</w:t>
        </w:r>
      </w:hyperlink>
    </w:p>
    <w:p w14:paraId="45D13A45" w14:textId="48D35FD1" w:rsidR="007B406F" w:rsidRPr="00A066B3" w:rsidRDefault="00A066B3" w:rsidP="007B406F">
      <w:pPr>
        <w:jc w:val="both"/>
        <w:rPr>
          <w:rFonts w:ascii="Times New Roman" w:hAnsi="Times New Roman" w:cs="Times New Roman"/>
          <w:sz w:val="20"/>
          <w:szCs w:val="20"/>
        </w:rPr>
      </w:pPr>
      <w:hyperlink r:id="rId11" w:history="1">
        <w:r w:rsidRPr="00A066B3">
          <w:rPr>
            <w:rFonts w:ascii="Times New Roman" w:hAnsi="Times New Roman" w:cs="Times New Roman"/>
            <w:sz w:val="20"/>
            <w:szCs w:val="20"/>
          </w:rPr>
          <w:t>www.stockholm.se/Fristaende-webbplatser/Fackforvaltningssajter/Miljoforvaltningen/Miljobilar/</w:t>
        </w:r>
      </w:hyperlink>
    </w:p>
    <w:p w14:paraId="1BFC04D4" w14:textId="02354824" w:rsidR="00A066B3" w:rsidRPr="00A066B3" w:rsidRDefault="00A066B3" w:rsidP="007B406F">
      <w:pPr>
        <w:jc w:val="both"/>
        <w:rPr>
          <w:rFonts w:ascii="Times New Roman" w:hAnsi="Times New Roman" w:cs="Times New Roman"/>
          <w:sz w:val="20"/>
          <w:szCs w:val="20"/>
        </w:rPr>
      </w:pPr>
      <w:r w:rsidRPr="00A066B3">
        <w:rPr>
          <w:rFonts w:ascii="Times New Roman" w:hAnsi="Times New Roman" w:cs="Times New Roman"/>
          <w:sz w:val="20"/>
          <w:szCs w:val="20"/>
        </w:rPr>
        <w:t>www.nissan.se/fordon/fordon-utbud/e-nv200.html</w:t>
      </w:r>
    </w:p>
    <w:sectPr w:rsidR="00A066B3" w:rsidRPr="00A066B3"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6269FC" w:rsidRDefault="006269FC">
      <w:r>
        <w:separator/>
      </w:r>
    </w:p>
  </w:endnote>
  <w:endnote w:type="continuationSeparator" w:id="0">
    <w:p w14:paraId="6DFC4909" w14:textId="77777777" w:rsidR="006269FC" w:rsidRDefault="006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6269FC" w:rsidRDefault="006269F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6269FC" w:rsidRDefault="006269F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6269FC" w:rsidRPr="008826E5" w:rsidRDefault="006269F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A066B3">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6269FC" w14:paraId="77F492AE" w14:textId="77777777">
      <w:tc>
        <w:tcPr>
          <w:tcW w:w="4603" w:type="dxa"/>
          <w:tcBorders>
            <w:top w:val="single" w:sz="12" w:space="0" w:color="000000" w:themeColor="text1"/>
          </w:tcBorders>
        </w:tcPr>
        <w:p w14:paraId="5A29E308" w14:textId="77777777" w:rsidR="006269FC" w:rsidRDefault="006269F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6269FC" w:rsidRDefault="006269FC" w:rsidP="007D6EF2">
          <w:pPr>
            <w:pStyle w:val="Sidfot"/>
            <w:ind w:right="360"/>
            <w:rPr>
              <w:rFonts w:ascii="Calibri" w:hAnsi="Calibri"/>
              <w:sz w:val="20"/>
            </w:rPr>
          </w:pPr>
          <w:r>
            <w:rPr>
              <w:rFonts w:ascii="Calibri" w:hAnsi="Calibri"/>
              <w:sz w:val="20"/>
            </w:rPr>
            <w:t>Sporthallsvägen 2B</w:t>
          </w:r>
        </w:p>
        <w:p w14:paraId="1D9F38DB" w14:textId="77777777" w:rsidR="006269FC" w:rsidRPr="008826E5" w:rsidRDefault="006269F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6269FC" w:rsidRDefault="006269F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6269FC" w:rsidRDefault="006269FC" w:rsidP="007D6EF2">
          <w:pPr>
            <w:pStyle w:val="Sidfot"/>
            <w:rPr>
              <w:rFonts w:ascii="Calibri" w:hAnsi="Calibri"/>
              <w:sz w:val="20"/>
            </w:rPr>
          </w:pPr>
          <w:r w:rsidRPr="00323706">
            <w:rPr>
              <w:rFonts w:ascii="Calibri" w:hAnsi="Calibri"/>
              <w:sz w:val="20"/>
            </w:rPr>
            <w:t>www.klatterservice.se</w:t>
          </w:r>
        </w:p>
        <w:p w14:paraId="361BC851" w14:textId="77777777" w:rsidR="006269FC" w:rsidRDefault="006269FC" w:rsidP="007D6EF2">
          <w:pPr>
            <w:pStyle w:val="Sidfot"/>
            <w:rPr>
              <w:rFonts w:ascii="Calibri" w:hAnsi="Calibri"/>
              <w:sz w:val="20"/>
            </w:rPr>
          </w:pPr>
          <w:r w:rsidRPr="00BE0CF9">
            <w:rPr>
              <w:rFonts w:ascii="Calibri" w:hAnsi="Calibri"/>
              <w:sz w:val="20"/>
            </w:rPr>
            <w:t>info@klatterservice.se</w:t>
          </w:r>
        </w:p>
        <w:p w14:paraId="62E0A410" w14:textId="77777777" w:rsidR="006269FC" w:rsidRPr="008826E5" w:rsidRDefault="006269FC" w:rsidP="00BE0CF9">
          <w:pPr>
            <w:pStyle w:val="Sidfot"/>
            <w:rPr>
              <w:rFonts w:ascii="Calibri" w:hAnsi="Calibri"/>
              <w:sz w:val="20"/>
            </w:rPr>
          </w:pPr>
          <w:r w:rsidRPr="008826E5">
            <w:rPr>
              <w:rFonts w:ascii="Calibri" w:hAnsi="Calibri"/>
              <w:sz w:val="20"/>
            </w:rPr>
            <w:t>08-588 311 30</w:t>
          </w:r>
        </w:p>
        <w:p w14:paraId="5F02F571" w14:textId="77777777" w:rsidR="006269FC" w:rsidRDefault="006269FC" w:rsidP="007D6EF2">
          <w:pPr>
            <w:pStyle w:val="Sidfot"/>
            <w:rPr>
              <w:rFonts w:ascii="Calibri" w:hAnsi="Calibri"/>
              <w:sz w:val="20"/>
            </w:rPr>
          </w:pPr>
          <w:r>
            <w:rPr>
              <w:rFonts w:ascii="Calibri" w:hAnsi="Calibri"/>
              <w:sz w:val="20"/>
            </w:rPr>
            <w:t>Organisationsnummer: 556832-2464</w:t>
          </w:r>
        </w:p>
        <w:p w14:paraId="0F8EE504" w14:textId="77777777" w:rsidR="006269FC" w:rsidRDefault="006269FC" w:rsidP="007D6EF2">
          <w:pPr>
            <w:pStyle w:val="Sidfot"/>
            <w:rPr>
              <w:rFonts w:ascii="Calibri" w:hAnsi="Calibri"/>
              <w:sz w:val="20"/>
            </w:rPr>
          </w:pPr>
        </w:p>
      </w:tc>
    </w:tr>
  </w:tbl>
  <w:p w14:paraId="7CAC214E" w14:textId="77777777" w:rsidR="006269FC" w:rsidRPr="008826E5" w:rsidRDefault="006269F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6269FC" w:rsidRDefault="006269FC">
      <w:r>
        <w:separator/>
      </w:r>
    </w:p>
  </w:footnote>
  <w:footnote w:type="continuationSeparator" w:id="0">
    <w:p w14:paraId="352CC529" w14:textId="77777777" w:rsidR="006269FC" w:rsidRDefault="0062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6269FC" w:rsidRDefault="006269F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6269FC" w:rsidRDefault="006269F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6269FC" w:rsidRPr="006371B1" w:rsidRDefault="006269F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C397E"/>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23759"/>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07159"/>
    <w:rsid w:val="00323706"/>
    <w:rsid w:val="003301A6"/>
    <w:rsid w:val="0033126D"/>
    <w:rsid w:val="00335654"/>
    <w:rsid w:val="00343EFB"/>
    <w:rsid w:val="00347BAD"/>
    <w:rsid w:val="00360927"/>
    <w:rsid w:val="00361FB0"/>
    <w:rsid w:val="00362FC7"/>
    <w:rsid w:val="00364F58"/>
    <w:rsid w:val="00384FA1"/>
    <w:rsid w:val="003953D8"/>
    <w:rsid w:val="003A0E1F"/>
    <w:rsid w:val="003A230E"/>
    <w:rsid w:val="003A50BB"/>
    <w:rsid w:val="003A60A1"/>
    <w:rsid w:val="003D40C2"/>
    <w:rsid w:val="003F6CBB"/>
    <w:rsid w:val="0040105C"/>
    <w:rsid w:val="004117BB"/>
    <w:rsid w:val="004154F1"/>
    <w:rsid w:val="004310DC"/>
    <w:rsid w:val="00431DDD"/>
    <w:rsid w:val="00440F74"/>
    <w:rsid w:val="0049029C"/>
    <w:rsid w:val="004942A6"/>
    <w:rsid w:val="004A1872"/>
    <w:rsid w:val="004B3D11"/>
    <w:rsid w:val="004D313A"/>
    <w:rsid w:val="004E7EE4"/>
    <w:rsid w:val="004F55DC"/>
    <w:rsid w:val="00502EEB"/>
    <w:rsid w:val="00522990"/>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156D3"/>
    <w:rsid w:val="006252BA"/>
    <w:rsid w:val="006269FC"/>
    <w:rsid w:val="006300B2"/>
    <w:rsid w:val="0063084C"/>
    <w:rsid w:val="00636883"/>
    <w:rsid w:val="006371B1"/>
    <w:rsid w:val="006558E5"/>
    <w:rsid w:val="006666D0"/>
    <w:rsid w:val="0066772D"/>
    <w:rsid w:val="0069061E"/>
    <w:rsid w:val="006A1D4A"/>
    <w:rsid w:val="006A5F49"/>
    <w:rsid w:val="006B6E47"/>
    <w:rsid w:val="006D01A9"/>
    <w:rsid w:val="006E62A1"/>
    <w:rsid w:val="007008AF"/>
    <w:rsid w:val="0070488A"/>
    <w:rsid w:val="00704DF8"/>
    <w:rsid w:val="00706BBF"/>
    <w:rsid w:val="0072415E"/>
    <w:rsid w:val="0072717A"/>
    <w:rsid w:val="00735667"/>
    <w:rsid w:val="00762798"/>
    <w:rsid w:val="00785E64"/>
    <w:rsid w:val="007903BE"/>
    <w:rsid w:val="00797750"/>
    <w:rsid w:val="00797869"/>
    <w:rsid w:val="007B0428"/>
    <w:rsid w:val="007B406F"/>
    <w:rsid w:val="007B4740"/>
    <w:rsid w:val="007B587A"/>
    <w:rsid w:val="007D002D"/>
    <w:rsid w:val="007D3519"/>
    <w:rsid w:val="007D6EF2"/>
    <w:rsid w:val="007E1F73"/>
    <w:rsid w:val="007E54D4"/>
    <w:rsid w:val="008012E1"/>
    <w:rsid w:val="008101EB"/>
    <w:rsid w:val="00820A00"/>
    <w:rsid w:val="00843181"/>
    <w:rsid w:val="00843322"/>
    <w:rsid w:val="00864BFC"/>
    <w:rsid w:val="008812C8"/>
    <w:rsid w:val="008826E5"/>
    <w:rsid w:val="00886FAE"/>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1098"/>
    <w:rsid w:val="009858B6"/>
    <w:rsid w:val="00987387"/>
    <w:rsid w:val="009B23A0"/>
    <w:rsid w:val="009E4F61"/>
    <w:rsid w:val="009E6554"/>
    <w:rsid w:val="009F27AE"/>
    <w:rsid w:val="00A0517F"/>
    <w:rsid w:val="00A066B3"/>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3A06"/>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ckholm.se/Fristaende-webbplatser/Fackforvaltningssajter/Miljoforvaltningen/Miljobila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lin@klatterservice.se" TargetMode="External"/><Relationship Id="rId10" Type="http://schemas.openxmlformats.org/officeDocument/2006/relationships/hyperlink" Target="http://www.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CD98-9D6A-4941-82E3-1FD3DDB7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3</cp:revision>
  <cp:lastPrinted>2014-05-26T14:30:00Z</cp:lastPrinted>
  <dcterms:created xsi:type="dcterms:W3CDTF">2017-03-24T13:27:00Z</dcterms:created>
  <dcterms:modified xsi:type="dcterms:W3CDTF">2017-03-24T13:30:00Z</dcterms:modified>
  <cp:category/>
</cp:coreProperties>
</file>