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08CB7" w14:textId="77777777" w:rsidR="00603207" w:rsidRDefault="00603207" w:rsidP="00284C06">
      <w:pPr>
        <w:spacing w:before="18"/>
        <w:ind w:left="20"/>
        <w:rPr>
          <w:b/>
          <w:spacing w:val="-2"/>
          <w:sz w:val="30"/>
        </w:rPr>
      </w:pPr>
    </w:p>
    <w:p w14:paraId="1D887AF9" w14:textId="77777777" w:rsidR="003678D0" w:rsidRDefault="003678D0" w:rsidP="00284C06">
      <w:pPr>
        <w:spacing w:before="18"/>
        <w:ind w:left="20"/>
        <w:rPr>
          <w:b/>
          <w:spacing w:val="-2"/>
          <w:sz w:val="30"/>
        </w:rPr>
      </w:pPr>
    </w:p>
    <w:p w14:paraId="4A9041A7" w14:textId="77777777" w:rsidR="00603207" w:rsidRDefault="00603207" w:rsidP="00284C06">
      <w:pPr>
        <w:spacing w:before="18"/>
        <w:ind w:left="20"/>
        <w:rPr>
          <w:b/>
          <w:spacing w:val="-2"/>
          <w:sz w:val="30"/>
        </w:rPr>
      </w:pPr>
    </w:p>
    <w:p w14:paraId="1CCF6871" w14:textId="45FB143D" w:rsidR="00427AB5" w:rsidRDefault="00B33239" w:rsidP="00284C06">
      <w:pPr>
        <w:spacing w:before="18"/>
        <w:ind w:left="20"/>
        <w:rPr>
          <w:b/>
          <w:sz w:val="30"/>
          <w:lang w:val="da-DK"/>
        </w:rPr>
      </w:pPr>
      <w:r>
        <w:rPr>
          <w:noProof/>
          <w:lang w:val="da-DK" w:eastAsia="da-DK"/>
        </w:rPr>
        <mc:AlternateContent>
          <mc:Choice Requires="wps">
            <w:drawing>
              <wp:anchor distT="0" distB="0" distL="114300" distR="114300" simplePos="0" relativeHeight="251651584" behindDoc="1" locked="0" layoutInCell="1" allowOverlap="1" wp14:anchorId="2C4EB427" wp14:editId="29083C7D">
                <wp:simplePos x="0" y="0"/>
                <wp:positionH relativeFrom="page">
                  <wp:posOffset>6920865</wp:posOffset>
                </wp:positionH>
                <wp:positionV relativeFrom="page">
                  <wp:posOffset>1423974</wp:posOffset>
                </wp:positionV>
                <wp:extent cx="793750" cy="9258935"/>
                <wp:effectExtent l="0" t="0" r="6350" b="18415"/>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925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EB493" w14:textId="2AD2F26F" w:rsidR="00417C4D" w:rsidRPr="00BC671A" w:rsidRDefault="00A9529C">
                            <w:pPr>
                              <w:spacing w:before="13" w:line="1236" w:lineRule="exact"/>
                              <w:ind w:left="20"/>
                              <w:rPr>
                                <w:b/>
                                <w:sz w:val="72"/>
                                <w:szCs w:val="72"/>
                              </w:rPr>
                            </w:pPr>
                            <w:r>
                              <w:rPr>
                                <w:b/>
                                <w:color w:val="E2E2E2"/>
                                <w:sz w:val="72"/>
                              </w:rPr>
                              <w:t>PRESS RELEASE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4EB427" id="_x0000_t202" coordsize="21600,21600" o:spt="202" path="m,l,21600r21600,l21600,xe">
                <v:stroke joinstyle="miter"/>
                <v:path gradientshapeok="t" o:connecttype="rect"/>
              </v:shapetype>
              <v:shape id="Text Box 21" o:spid="_x0000_s1026" type="#_x0000_t202" style="position:absolute;left:0;text-align:left;margin-left:544.95pt;margin-top:112.1pt;width:62.5pt;height:729.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" filled="f" stroked="f">
                <v:textbox style="layout-flow:vertical;mso-layout-flow-alt:bottom-to-top" inset="0,0,0,0">
                  <w:txbxContent>
                    <w:p w14:paraId="2C4EB493" w14:textId="2AD2F26F" w:rsidR="00417C4D" w:rsidRPr="00BC671A" w:rsidRDefault="00A9529C">
                      <w:pPr>
                        <w:spacing w:before="13" w:line="1236" w:lineRule="exact"/>
                        <w:ind w:left="20"/>
                        <w:rPr>
                          <w:b/>
                          <w:sz w:val="72"/>
                          <w:szCs w:val="72"/>
                        </w:rPr>
                      </w:pPr>
                      <w:r>
                        <w:rPr>
                          <w:b/>
                          <w:color w:val="E2E2E2"/>
                          <w:sz w:val="72"/>
                        </w:rPr>
                        <w:t>PRESS RELEASE</w:t>
                      </w:r>
                    </w:p>
                  </w:txbxContent>
                </v:textbox>
                <w10:wrap anchorx="page" anchory="page"/>
              </v:shape>
            </w:pict>
          </mc:Fallback>
        </mc:AlternateContent>
      </w:r>
      <w:r>
        <w:rPr>
          <w:noProof/>
          <w:lang w:val="da-DK" w:eastAsia="da-DK"/>
        </w:rPr>
        <w:drawing>
          <wp:anchor distT="0" distB="0" distL="360045" distR="360045" simplePos="0" relativeHeight="251652608" behindDoc="1" locked="0" layoutInCell="1" allowOverlap="1" wp14:anchorId="2C4EB42B" wp14:editId="4DF13110">
            <wp:simplePos x="0" y="0"/>
            <wp:positionH relativeFrom="margin">
              <wp:posOffset>-863600</wp:posOffset>
            </wp:positionH>
            <wp:positionV relativeFrom="margin">
              <wp:posOffset>-1804035</wp:posOffset>
            </wp:positionV>
            <wp:extent cx="1890000" cy="10692000"/>
            <wp:effectExtent l="0" t="0" r="0"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0000" cy="10692000"/>
                    </a:xfrm>
                    <a:prstGeom prst="rect">
                      <a:avLst/>
                    </a:prstGeom>
                  </pic:spPr>
                </pic:pic>
              </a:graphicData>
            </a:graphic>
            <wp14:sizeRelH relativeFrom="margin">
              <wp14:pctWidth>0</wp14:pctWidth>
            </wp14:sizeRelH>
            <wp14:sizeRelV relativeFrom="margin">
              <wp14:pctHeight>0</wp14:pctHeight>
            </wp14:sizeRelV>
          </wp:anchor>
        </w:drawing>
      </w:r>
      <w:r w:rsidR="00020550" w:rsidRPr="00A2458C">
        <w:rPr>
          <w:b/>
          <w:sz w:val="30"/>
          <w:lang w:val="da-DK"/>
        </w:rPr>
        <w:t xml:space="preserve">NY </w:t>
      </w:r>
      <w:r w:rsidR="00A2458C" w:rsidRPr="00A2458C">
        <w:rPr>
          <w:b/>
          <w:sz w:val="30"/>
          <w:lang w:val="da-DK"/>
        </w:rPr>
        <w:t>PEUGEOT E-308 OG E-308 SW</w:t>
      </w:r>
    </w:p>
    <w:p w14:paraId="4C44467F" w14:textId="12FD69A9" w:rsidR="00893E3A" w:rsidRPr="00A2458C" w:rsidRDefault="00893E3A" w:rsidP="00284C06">
      <w:pPr>
        <w:spacing w:before="18"/>
        <w:ind w:left="20"/>
        <w:rPr>
          <w:b/>
          <w:spacing w:val="-2"/>
          <w:sz w:val="30"/>
          <w:lang w:val="da-DK"/>
        </w:rPr>
      </w:pPr>
      <w:r>
        <w:rPr>
          <w:b/>
          <w:sz w:val="30"/>
          <w:lang w:val="da-DK"/>
        </w:rPr>
        <w:t>100 % elektrisk og 100 % uimodståelig</w:t>
      </w:r>
    </w:p>
    <w:p w14:paraId="686D4F29" w14:textId="06ABE547" w:rsidR="00C12326" w:rsidRDefault="00C12326" w:rsidP="00D5761E">
      <w:pPr>
        <w:ind w:right="398"/>
        <w:rPr>
          <w:b/>
          <w:spacing w:val="-2"/>
          <w:sz w:val="30"/>
          <w:lang w:val="da-DK"/>
        </w:rPr>
      </w:pPr>
    </w:p>
    <w:p w14:paraId="0B878C8B" w14:textId="6A27695D" w:rsidR="006F53E0" w:rsidRDefault="006F53E0" w:rsidP="00D5761E">
      <w:pPr>
        <w:ind w:right="398"/>
        <w:rPr>
          <w:b/>
          <w:spacing w:val="-2"/>
          <w:sz w:val="30"/>
          <w:lang w:val="da-DK"/>
        </w:rPr>
      </w:pPr>
    </w:p>
    <w:p w14:paraId="3B25A882" w14:textId="77777777" w:rsidR="006F53E0" w:rsidRPr="006F53E0" w:rsidRDefault="006F53E0" w:rsidP="006F53E0">
      <w:pPr>
        <w:rPr>
          <w:sz w:val="2"/>
          <w:szCs w:val="2"/>
          <w:lang w:val="da-DK"/>
        </w:rPr>
      </w:pPr>
      <w:r w:rsidRPr="003F49B8">
        <w:rPr>
          <w:b/>
          <w:iCs/>
          <w:sz w:val="20"/>
          <w:lang w:val="da-DK"/>
        </w:rPr>
        <w:t>PEUGEOT tager næste skridt i sin elektrificeringsstrategi og bliver med lanceringen af både E-308 og E-308 SW den første europæiske bilproducent til at præsen</w:t>
      </w:r>
      <w:r>
        <w:rPr>
          <w:b/>
          <w:iCs/>
          <w:sz w:val="20"/>
          <w:lang w:val="da-DK"/>
        </w:rPr>
        <w:t xml:space="preserve">tere en elektrisk stationcar. Med en rækkevidde på over 400 km og et forbrugstal på kun 12,7 kWh pr. 100 km lover de to elektriske versioner af PEUGEOT 308 klasseledende effektivitet. </w:t>
      </w:r>
    </w:p>
    <w:p w14:paraId="2EBE4610" w14:textId="77777777" w:rsidR="006F53E0" w:rsidRDefault="006F53E0" w:rsidP="006F53E0">
      <w:pPr>
        <w:pStyle w:val="Listeafsnit"/>
        <w:spacing w:line="276" w:lineRule="auto"/>
        <w:jc w:val="both"/>
        <w:rPr>
          <w:b/>
          <w:iCs/>
          <w:sz w:val="20"/>
          <w:lang w:val="da-DK"/>
        </w:rPr>
      </w:pPr>
      <w:r>
        <w:rPr>
          <w:b/>
          <w:iCs/>
          <w:sz w:val="20"/>
          <w:lang w:val="da-DK"/>
        </w:rPr>
        <w:t>E-308 og E-308 SW kører ud på de danske veje i sensommeren 2023.</w:t>
      </w:r>
    </w:p>
    <w:p w14:paraId="5492AE8D" w14:textId="77777777" w:rsidR="006F53E0" w:rsidRDefault="006F53E0" w:rsidP="006F53E0">
      <w:pPr>
        <w:pStyle w:val="Listeafsnit"/>
        <w:spacing w:line="276" w:lineRule="auto"/>
        <w:jc w:val="both"/>
        <w:rPr>
          <w:b/>
          <w:iCs/>
          <w:sz w:val="20"/>
          <w:lang w:val="da-DK"/>
        </w:rPr>
      </w:pPr>
    </w:p>
    <w:p w14:paraId="1A3F2FCA" w14:textId="77777777" w:rsidR="006F53E0" w:rsidRDefault="006F53E0" w:rsidP="006F53E0">
      <w:pPr>
        <w:pStyle w:val="Listeafsnit"/>
        <w:spacing w:line="276" w:lineRule="auto"/>
        <w:jc w:val="both"/>
        <w:rPr>
          <w:b/>
          <w:iCs/>
          <w:sz w:val="20"/>
          <w:lang w:val="da-DK"/>
        </w:rPr>
      </w:pPr>
      <w:r>
        <w:rPr>
          <w:b/>
          <w:iCs/>
          <w:sz w:val="20"/>
          <w:lang w:val="da-DK"/>
        </w:rPr>
        <w:t>Ny teknologi</w:t>
      </w:r>
    </w:p>
    <w:p w14:paraId="051926B0" w14:textId="77777777" w:rsidR="006F53E0" w:rsidRDefault="006F53E0" w:rsidP="006F53E0">
      <w:pPr>
        <w:pStyle w:val="Listeafsnit"/>
        <w:spacing w:line="276" w:lineRule="auto"/>
        <w:jc w:val="both"/>
        <w:rPr>
          <w:iCs/>
          <w:sz w:val="20"/>
          <w:lang w:val="da-DK"/>
        </w:rPr>
      </w:pPr>
      <w:r>
        <w:rPr>
          <w:iCs/>
          <w:sz w:val="20"/>
          <w:lang w:val="da-DK"/>
        </w:rPr>
        <w:t>E-308 og E-308 SW er udstyret med en helt ny elmotor, der yder 156 hk og har et drejningsmoment på 260 Nm. Reduktionsgearet optimerer rækkevidden samtidig med, at det sikrer en effektiv speederrespons, der passer specifik til elmotorer.</w:t>
      </w:r>
    </w:p>
    <w:p w14:paraId="30EDDA4C" w14:textId="77777777" w:rsidR="006F53E0" w:rsidRDefault="006F53E0" w:rsidP="006F53E0">
      <w:pPr>
        <w:pStyle w:val="Listeafsnit"/>
        <w:spacing w:line="276" w:lineRule="auto"/>
        <w:jc w:val="both"/>
        <w:rPr>
          <w:iCs/>
          <w:sz w:val="20"/>
          <w:lang w:val="da-DK"/>
        </w:rPr>
      </w:pPr>
    </w:p>
    <w:p w14:paraId="2FDC5D78" w14:textId="77777777" w:rsidR="006F53E0" w:rsidRDefault="006F53E0" w:rsidP="006F53E0">
      <w:pPr>
        <w:pStyle w:val="Listeafsnit"/>
        <w:spacing w:line="276" w:lineRule="auto"/>
        <w:jc w:val="both"/>
        <w:rPr>
          <w:iCs/>
          <w:sz w:val="20"/>
          <w:lang w:val="da-DK"/>
        </w:rPr>
      </w:pPr>
      <w:r>
        <w:rPr>
          <w:iCs/>
          <w:sz w:val="20"/>
          <w:lang w:val="da-DK"/>
        </w:rPr>
        <w:t>Batteriet er også nyt, hvilket helt konkret betyder en øget kapacitet til 54 kWh, hvor en effektiv udnyttelse sikrer en brugbar andel på 51 kWh.  Det betyder, at E-308 og E-308 SW har en rækkevidde på lidt over 400 km.</w:t>
      </w:r>
    </w:p>
    <w:p w14:paraId="33FA7F7D" w14:textId="77777777" w:rsidR="006F53E0" w:rsidRPr="00893E3A" w:rsidRDefault="006F53E0" w:rsidP="006F53E0">
      <w:pPr>
        <w:pStyle w:val="Listeafsnit"/>
        <w:spacing w:line="276" w:lineRule="auto"/>
        <w:jc w:val="both"/>
        <w:rPr>
          <w:b/>
          <w:iCs/>
          <w:sz w:val="20"/>
          <w:lang w:val="da-DK"/>
        </w:rPr>
      </w:pPr>
    </w:p>
    <w:p w14:paraId="2BF9AF69" w14:textId="77777777" w:rsidR="006F53E0" w:rsidRPr="00893E3A" w:rsidRDefault="006F53E0" w:rsidP="006F53E0">
      <w:pPr>
        <w:pStyle w:val="Listeafsnit"/>
        <w:spacing w:line="276" w:lineRule="auto"/>
        <w:jc w:val="both"/>
        <w:rPr>
          <w:b/>
          <w:iCs/>
          <w:sz w:val="20"/>
          <w:lang w:val="da-DK"/>
        </w:rPr>
      </w:pPr>
      <w:r w:rsidRPr="00893E3A">
        <w:rPr>
          <w:b/>
          <w:iCs/>
          <w:sz w:val="20"/>
          <w:lang w:val="da-DK"/>
        </w:rPr>
        <w:t>Klasseledende effektivitet</w:t>
      </w:r>
    </w:p>
    <w:p w14:paraId="24CB102F" w14:textId="77777777" w:rsidR="006F53E0" w:rsidRDefault="006F53E0" w:rsidP="006F53E0">
      <w:pPr>
        <w:pStyle w:val="Listeafsnit"/>
        <w:spacing w:line="276" w:lineRule="auto"/>
        <w:jc w:val="both"/>
        <w:rPr>
          <w:iCs/>
          <w:sz w:val="20"/>
          <w:lang w:val="da-DK"/>
        </w:rPr>
      </w:pPr>
      <w:r>
        <w:rPr>
          <w:iCs/>
          <w:sz w:val="20"/>
          <w:lang w:val="da-DK"/>
        </w:rPr>
        <w:t>Nøgleordet for ingeniørerne under udviklingen af de elektriske versioner af PEUGEOT 308 har været effektivitet. Kombinationen af motor, batteri, aerodynamik, vægtoptimering og reducering af rullemodstand har gjort det muligt at opnå et lavt gennemsnitligt energiforbrug på kun 12,7 kWh pr. 100 km, hvilket placerer E-308 og E-308 SW som benchmark i C-segmentet.</w:t>
      </w:r>
    </w:p>
    <w:p w14:paraId="1D38A807" w14:textId="77777777" w:rsidR="006F53E0" w:rsidRDefault="006F53E0" w:rsidP="006F53E0">
      <w:pPr>
        <w:pStyle w:val="Listeafsnit"/>
        <w:spacing w:line="276" w:lineRule="auto"/>
        <w:jc w:val="both"/>
        <w:rPr>
          <w:iCs/>
          <w:sz w:val="20"/>
          <w:lang w:val="da-DK"/>
        </w:rPr>
      </w:pPr>
    </w:p>
    <w:p w14:paraId="2192DCED" w14:textId="77777777" w:rsidR="006F53E0" w:rsidRDefault="006F53E0" w:rsidP="006F53E0">
      <w:pPr>
        <w:pStyle w:val="Listeafsnit"/>
        <w:spacing w:line="276" w:lineRule="auto"/>
        <w:jc w:val="both"/>
        <w:rPr>
          <w:iCs/>
          <w:sz w:val="20"/>
          <w:lang w:val="da-DK"/>
        </w:rPr>
      </w:pPr>
      <w:r>
        <w:rPr>
          <w:iCs/>
          <w:sz w:val="20"/>
          <w:lang w:val="da-DK"/>
        </w:rPr>
        <w:t>Opladning foregår via en tre-faset 11 kW on-board charger, som er standard, mens bilen kan lade fra 20 % til 80 % via en 100 kW offentlig ladestander på under 25 minutter.</w:t>
      </w:r>
    </w:p>
    <w:p w14:paraId="1A323569" w14:textId="77777777" w:rsidR="006F53E0" w:rsidRDefault="006F53E0" w:rsidP="006F53E0">
      <w:pPr>
        <w:pStyle w:val="Listeafsnit"/>
        <w:spacing w:line="276" w:lineRule="auto"/>
        <w:jc w:val="both"/>
        <w:rPr>
          <w:iCs/>
          <w:sz w:val="20"/>
          <w:lang w:val="da-DK"/>
        </w:rPr>
      </w:pPr>
    </w:p>
    <w:p w14:paraId="05020FD2" w14:textId="77777777" w:rsidR="006F53E0" w:rsidRPr="00A2458C" w:rsidRDefault="006F53E0" w:rsidP="00D5761E">
      <w:pPr>
        <w:ind w:right="398"/>
        <w:rPr>
          <w:b/>
          <w:spacing w:val="-2"/>
          <w:sz w:val="30"/>
          <w:lang w:val="da-DK"/>
        </w:rPr>
      </w:pPr>
    </w:p>
    <w:p w14:paraId="7215767D" w14:textId="77777777" w:rsidR="00603207" w:rsidRPr="00A2458C" w:rsidRDefault="00603207" w:rsidP="00D5761E">
      <w:pPr>
        <w:ind w:right="398"/>
        <w:rPr>
          <w:sz w:val="2"/>
          <w:szCs w:val="2"/>
          <w:lang w:val="da-DK"/>
        </w:rPr>
      </w:pPr>
    </w:p>
    <w:p w14:paraId="698C758E" w14:textId="77777777" w:rsidR="00C12326" w:rsidRPr="00A2458C" w:rsidRDefault="00C12326" w:rsidP="00D5761E">
      <w:pPr>
        <w:ind w:right="398"/>
        <w:rPr>
          <w:sz w:val="2"/>
          <w:szCs w:val="2"/>
          <w:lang w:val="da-DK"/>
        </w:rPr>
      </w:pPr>
    </w:p>
    <w:p w14:paraId="67A6F803" w14:textId="77777777" w:rsidR="00C12326" w:rsidRPr="00A2458C" w:rsidRDefault="00C12326" w:rsidP="00D5761E">
      <w:pPr>
        <w:ind w:right="398"/>
        <w:rPr>
          <w:sz w:val="2"/>
          <w:szCs w:val="2"/>
          <w:lang w:val="da-DK"/>
        </w:rPr>
      </w:pPr>
    </w:p>
    <w:p w14:paraId="1BA2806A" w14:textId="77777777" w:rsidR="00C12326" w:rsidRPr="00A2458C" w:rsidRDefault="00C12326" w:rsidP="00D5761E">
      <w:pPr>
        <w:ind w:right="398"/>
        <w:rPr>
          <w:sz w:val="2"/>
          <w:szCs w:val="2"/>
          <w:lang w:val="da-DK"/>
        </w:rPr>
      </w:pPr>
    </w:p>
    <w:p w14:paraId="5FCBBF11" w14:textId="77777777" w:rsidR="00C12326" w:rsidRPr="00A2458C" w:rsidRDefault="00C12326" w:rsidP="00D5761E">
      <w:pPr>
        <w:ind w:right="398"/>
        <w:rPr>
          <w:sz w:val="2"/>
          <w:szCs w:val="2"/>
          <w:lang w:val="da-DK"/>
        </w:rPr>
      </w:pPr>
    </w:p>
    <w:p w14:paraId="503D79A5" w14:textId="3FE30BD4" w:rsidR="009217F9" w:rsidRDefault="00143E9E" w:rsidP="006F53E0">
      <w:pPr>
        <w:rPr>
          <w:iCs/>
          <w:sz w:val="20"/>
          <w:lang w:val="da-DK"/>
        </w:rPr>
      </w:pPr>
      <w:r>
        <w:rPr>
          <w:noProof/>
          <w:lang w:val="da-DK" w:eastAsia="da-DK"/>
        </w:rPr>
        <mc:AlternateContent>
          <mc:Choice Requires="wps">
            <w:drawing>
              <wp:anchor distT="0" distB="0" distL="114300" distR="114300" simplePos="0" relativeHeight="251647488" behindDoc="1" locked="0" layoutInCell="1" allowOverlap="1" wp14:anchorId="2C4EB431" wp14:editId="3D65B22F">
                <wp:simplePos x="0" y="0"/>
                <wp:positionH relativeFrom="page">
                  <wp:posOffset>6918960</wp:posOffset>
                </wp:positionH>
                <wp:positionV relativeFrom="page">
                  <wp:posOffset>548140</wp:posOffset>
                </wp:positionV>
                <wp:extent cx="793750" cy="10138459"/>
                <wp:effectExtent l="0" t="0" r="6350" b="1524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0138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E8316" w14:textId="3DBABF1B" w:rsidR="00E320E0" w:rsidRPr="00BC671A" w:rsidRDefault="00E320E0" w:rsidP="00E320E0">
                            <w:pPr>
                              <w:spacing w:before="13" w:line="1236" w:lineRule="exact"/>
                              <w:ind w:left="20"/>
                              <w:rPr>
                                <w:b/>
                                <w:sz w:val="72"/>
                                <w:szCs w:val="72"/>
                              </w:rPr>
                            </w:pPr>
                            <w:r>
                              <w:rPr>
                                <w:b/>
                                <w:color w:val="E2E2E2"/>
                                <w:sz w:val="72"/>
                              </w:rPr>
                              <w:t>PRESS RELEASE</w:t>
                            </w:r>
                          </w:p>
                          <w:p w14:paraId="2C4EB499" w14:textId="6EDF4106" w:rsidR="00417C4D" w:rsidRPr="00BC671A" w:rsidRDefault="00417C4D">
                            <w:pPr>
                              <w:spacing w:before="13" w:line="1236" w:lineRule="exact"/>
                              <w:ind w:left="20"/>
                              <w:rPr>
                                <w:b/>
                                <w:sz w:val="72"/>
                                <w:szCs w:val="7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4EB431" id="Text Box 13" o:spid="_x0000_s1027" type="#_x0000_t202" style="position:absolute;margin-left:544.8pt;margin-top:43.15pt;width:62.5pt;height:798.3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" filled="f" stroked="f">
                <v:textbox style="layout-flow:vertical;mso-layout-flow-alt:bottom-to-top" inset="0,0,0,0">
                  <w:txbxContent>
                    <w:p w14:paraId="05CE8316" w14:textId="3DBABF1B" w:rsidR="00E320E0" w:rsidRPr="00BC671A" w:rsidRDefault="00E320E0" w:rsidP="00E320E0">
                      <w:pPr>
                        <w:spacing w:before="13" w:line="1236" w:lineRule="exact"/>
                        <w:ind w:left="20"/>
                        <w:rPr>
                          <w:b/>
                          <w:sz w:val="72"/>
                          <w:szCs w:val="72"/>
                        </w:rPr>
                      </w:pPr>
                      <w:r>
                        <w:rPr>
                          <w:b/>
                          <w:color w:val="E2E2E2"/>
                          <w:sz w:val="72"/>
                        </w:rPr>
                        <w:t>PRESS RELEASE</w:t>
                      </w:r>
                    </w:p>
                    <w:p w14:paraId="2C4EB499" w14:textId="6EDF4106" w:rsidR="00417C4D" w:rsidRPr="00BC671A" w:rsidRDefault="00417C4D">
                      <w:pPr>
                        <w:spacing w:before="13" w:line="1236" w:lineRule="exact"/>
                        <w:ind w:left="20"/>
                        <w:rPr>
                          <w:b/>
                          <w:sz w:val="72"/>
                          <w:szCs w:val="72"/>
                        </w:rPr>
                      </w:pPr>
                    </w:p>
                  </w:txbxContent>
                </v:textbox>
                <w10:wrap anchorx="page" anchory="page"/>
              </v:shape>
            </w:pict>
          </mc:Fallback>
        </mc:AlternateContent>
      </w:r>
      <w:r w:rsidR="00D8533A">
        <w:rPr>
          <w:noProof/>
          <w:lang w:val="da-DK" w:eastAsia="da-DK"/>
        </w:rPr>
        <mc:AlternateContent>
          <mc:Choice Requires="wps">
            <w:drawing>
              <wp:anchor distT="0" distB="0" distL="114300" distR="114300" simplePos="0" relativeHeight="251705856" behindDoc="1" locked="0" layoutInCell="1" allowOverlap="1" wp14:anchorId="4A9D2BC4" wp14:editId="6B230075">
                <wp:simplePos x="0" y="0"/>
                <wp:positionH relativeFrom="page">
                  <wp:posOffset>6920865</wp:posOffset>
                </wp:positionH>
                <wp:positionV relativeFrom="page">
                  <wp:posOffset>1423974</wp:posOffset>
                </wp:positionV>
                <wp:extent cx="793750" cy="9258935"/>
                <wp:effectExtent l="0" t="0" r="6350" b="18415"/>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925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B9103" w14:textId="77777777" w:rsidR="00D8533A" w:rsidRPr="00BC671A" w:rsidRDefault="00D8533A" w:rsidP="00D8533A">
                            <w:pPr>
                              <w:spacing w:before="13" w:line="1236" w:lineRule="exact"/>
                              <w:ind w:left="20"/>
                              <w:rPr>
                                <w:b/>
                                <w:sz w:val="72"/>
                                <w:szCs w:val="72"/>
                              </w:rPr>
                            </w:pPr>
                            <w:r>
                              <w:rPr>
                                <w:b/>
                                <w:color w:val="E2E2E2"/>
                                <w:sz w:val="72"/>
                              </w:rPr>
                              <w:t>PRESS RELEASE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9D2BC4" id="_x0000_s1028" type="#_x0000_t202" style="position:absolute;left:0;text-align:left;margin-left:544.95pt;margin-top:112.1pt;width:62.5pt;height:729.05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" filled="f" stroked="f">
                <v:textbox style="layout-flow:vertical;mso-layout-flow-alt:bottom-to-top" inset="0,0,0,0">
                  <w:txbxContent>
                    <w:p w14:paraId="6CCB9103" w14:textId="77777777" w:rsidR="00D8533A" w:rsidRPr="00BC671A" w:rsidRDefault="00D8533A" w:rsidP="00D8533A">
                      <w:pPr>
                        <w:spacing w:before="13" w:line="1236" w:lineRule="exact"/>
                        <w:ind w:left="20"/>
                        <w:rPr>
                          <w:b/>
                          <w:sz w:val="72"/>
                          <w:szCs w:val="72"/>
                        </w:rPr>
                      </w:pPr>
                      <w:r>
                        <w:rPr>
                          <w:b/>
                          <w:color w:val="E2E2E2"/>
                          <w:sz w:val="72"/>
                        </w:rPr>
                        <w:t>PRESS RELEASE</w:t>
                      </w:r>
                    </w:p>
                  </w:txbxContent>
                </v:textbox>
                <w10:wrap anchorx="page" anchory="page"/>
              </v:shape>
            </w:pict>
          </mc:Fallback>
        </mc:AlternateContent>
      </w:r>
      <w:r w:rsidR="00D8533A">
        <w:rPr>
          <w:noProof/>
          <w:lang w:val="da-DK" w:eastAsia="da-DK"/>
        </w:rPr>
        <w:drawing>
          <wp:anchor distT="0" distB="0" distL="360045" distR="360045" simplePos="0" relativeHeight="251706880" behindDoc="1" locked="0" layoutInCell="1" allowOverlap="1" wp14:anchorId="729BFD2C" wp14:editId="654C72E0">
            <wp:simplePos x="0" y="0"/>
            <wp:positionH relativeFrom="margin">
              <wp:posOffset>-863600</wp:posOffset>
            </wp:positionH>
            <wp:positionV relativeFrom="margin">
              <wp:posOffset>-1804035</wp:posOffset>
            </wp:positionV>
            <wp:extent cx="1890000" cy="10692000"/>
            <wp:effectExtent l="0" t="0" r="0" b="0"/>
            <wp:wrapSquare wrapText="bothSides"/>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0000" cy="10692000"/>
                    </a:xfrm>
                    <a:prstGeom prst="rect">
                      <a:avLst/>
                    </a:prstGeom>
                  </pic:spPr>
                </pic:pic>
              </a:graphicData>
            </a:graphic>
            <wp14:sizeRelH relativeFrom="margin">
              <wp14:pctWidth>0</wp14:pctWidth>
            </wp14:sizeRelH>
            <wp14:sizeRelV relativeFrom="margin">
              <wp14:pctHeight>0</wp14:pctHeight>
            </wp14:sizeRelV>
          </wp:anchor>
        </w:drawing>
      </w:r>
    </w:p>
    <w:p w14:paraId="29C02E56" w14:textId="0D0D8542" w:rsidR="00B300FC" w:rsidRDefault="00B300FC" w:rsidP="00A2458C">
      <w:pPr>
        <w:pStyle w:val="Listeafsnit"/>
        <w:spacing w:line="276" w:lineRule="auto"/>
        <w:jc w:val="both"/>
        <w:rPr>
          <w:iCs/>
          <w:sz w:val="20"/>
          <w:lang w:val="da-DK"/>
        </w:rPr>
      </w:pPr>
    </w:p>
    <w:p w14:paraId="5ABDFF61" w14:textId="5CA59F2F" w:rsidR="00893E3A" w:rsidRDefault="00893E3A" w:rsidP="00A2458C">
      <w:pPr>
        <w:pStyle w:val="Listeafsnit"/>
        <w:spacing w:line="276" w:lineRule="auto"/>
        <w:jc w:val="both"/>
        <w:rPr>
          <w:b/>
          <w:iCs/>
          <w:sz w:val="20"/>
          <w:lang w:val="da-DK"/>
        </w:rPr>
      </w:pPr>
      <w:r w:rsidRPr="00893E3A">
        <w:rPr>
          <w:b/>
          <w:iCs/>
          <w:sz w:val="20"/>
          <w:lang w:val="da-DK"/>
        </w:rPr>
        <w:t>100 % elektrisk og 100 % PEUGEOT</w:t>
      </w:r>
    </w:p>
    <w:p w14:paraId="53C0242B" w14:textId="6678C3A6" w:rsidR="009C0B78" w:rsidRDefault="009C0B78" w:rsidP="00A2458C">
      <w:pPr>
        <w:pStyle w:val="Listeafsnit"/>
        <w:spacing w:line="276" w:lineRule="auto"/>
        <w:jc w:val="both"/>
        <w:rPr>
          <w:iCs/>
          <w:sz w:val="20"/>
          <w:lang w:val="da-DK"/>
        </w:rPr>
      </w:pPr>
      <w:r>
        <w:rPr>
          <w:iCs/>
          <w:sz w:val="20"/>
          <w:lang w:val="da-DK"/>
        </w:rPr>
        <w:t>De elektriske versioner</w:t>
      </w:r>
      <w:r>
        <w:rPr>
          <w:iCs/>
          <w:sz w:val="20"/>
          <w:lang w:val="da-DK"/>
        </w:rPr>
        <w:t xml:space="preserve"> </w:t>
      </w:r>
      <w:r>
        <w:rPr>
          <w:iCs/>
          <w:sz w:val="20"/>
          <w:lang w:val="da-DK"/>
        </w:rPr>
        <w:t xml:space="preserve">viderefører det iøjnefaldende design og kvalitetsoplevelsen fra den nye PEUGEOT 308 og 308 SW. </w:t>
      </w:r>
    </w:p>
    <w:p w14:paraId="48CC8B5B" w14:textId="77777777" w:rsidR="009C0B78" w:rsidRDefault="009C0B78" w:rsidP="00A2458C">
      <w:pPr>
        <w:pStyle w:val="Listeafsnit"/>
        <w:spacing w:line="276" w:lineRule="auto"/>
        <w:jc w:val="both"/>
        <w:rPr>
          <w:iCs/>
          <w:sz w:val="20"/>
          <w:lang w:val="da-DK"/>
        </w:rPr>
      </w:pPr>
    </w:p>
    <w:p w14:paraId="58D8BBC5" w14:textId="41F693EB" w:rsidR="00893E3A" w:rsidRDefault="009C0B78" w:rsidP="00A2458C">
      <w:pPr>
        <w:pStyle w:val="Listeafsnit"/>
        <w:spacing w:line="276" w:lineRule="auto"/>
        <w:jc w:val="both"/>
        <w:rPr>
          <w:iCs/>
          <w:sz w:val="20"/>
          <w:lang w:val="da-DK"/>
        </w:rPr>
      </w:pPr>
      <w:r>
        <w:rPr>
          <w:iCs/>
          <w:sz w:val="20"/>
          <w:lang w:val="da-DK"/>
        </w:rPr>
        <w:t xml:space="preserve">Bag rattet </w:t>
      </w:r>
      <w:r w:rsidR="006F53E0">
        <w:rPr>
          <w:iCs/>
          <w:sz w:val="20"/>
          <w:lang w:val="da-DK"/>
        </w:rPr>
        <w:t>opleves seneste generation af PEUGEOT i-Cockpit med et kompakt og agilt rat, 3-dimensionel digitalt head-up instrumentering og en 10” touch skærm med i-Toggles, der kan konfigureres efter ønske.</w:t>
      </w:r>
    </w:p>
    <w:p w14:paraId="2B9570CB" w14:textId="1F14EE18" w:rsidR="009C0B78" w:rsidRDefault="009C0B78" w:rsidP="00A2458C">
      <w:pPr>
        <w:pStyle w:val="Listeafsnit"/>
        <w:spacing w:line="276" w:lineRule="auto"/>
        <w:jc w:val="both"/>
        <w:rPr>
          <w:iCs/>
          <w:sz w:val="20"/>
          <w:lang w:val="da-DK"/>
        </w:rPr>
      </w:pPr>
    </w:p>
    <w:p w14:paraId="00FEDA1A" w14:textId="69000621" w:rsidR="009C0B78" w:rsidRDefault="009C0B78" w:rsidP="00A2458C">
      <w:pPr>
        <w:pStyle w:val="Listeafsnit"/>
        <w:spacing w:line="276" w:lineRule="auto"/>
        <w:jc w:val="both"/>
        <w:rPr>
          <w:iCs/>
          <w:sz w:val="20"/>
          <w:lang w:val="da-DK"/>
        </w:rPr>
      </w:pPr>
      <w:r>
        <w:rPr>
          <w:iCs/>
          <w:sz w:val="20"/>
          <w:lang w:val="da-DK"/>
        </w:rPr>
        <w:t>PEUGEOT E-308 og E-308 SW kommer i udstyrsniveauerne Allure og GT og i tråd med det øvrige modelprogram er det eneste, der afslører, at de er elektriske, et stort E foran modelbetegnelsen.</w:t>
      </w:r>
    </w:p>
    <w:p w14:paraId="107F3E7D" w14:textId="19533CF6" w:rsidR="009C0B78" w:rsidRPr="006F53E0" w:rsidRDefault="009C0B78" w:rsidP="00A2458C">
      <w:pPr>
        <w:pStyle w:val="Listeafsnit"/>
        <w:spacing w:line="276" w:lineRule="auto"/>
        <w:jc w:val="both"/>
        <w:rPr>
          <w:iCs/>
          <w:sz w:val="20"/>
          <w:lang w:val="da-DK"/>
        </w:rPr>
      </w:pPr>
    </w:p>
    <w:p w14:paraId="3DAE6834" w14:textId="77777777" w:rsidR="00B300FC" w:rsidRPr="00E811D7" w:rsidRDefault="00B300FC" w:rsidP="00A2458C">
      <w:pPr>
        <w:pStyle w:val="Listeafsnit"/>
        <w:spacing w:line="276" w:lineRule="auto"/>
        <w:jc w:val="both"/>
        <w:rPr>
          <w:color w:val="00A3DF"/>
          <w:sz w:val="16"/>
          <w:szCs w:val="16"/>
          <w:lang w:val="da-DK"/>
        </w:rPr>
      </w:pPr>
    </w:p>
    <w:p w14:paraId="64967B40" w14:textId="38973152" w:rsidR="00284C06" w:rsidRDefault="00284C06" w:rsidP="00284C06">
      <w:pPr>
        <w:spacing w:before="19"/>
        <w:ind w:left="20"/>
        <w:rPr>
          <w:color w:val="00A3DF"/>
          <w:sz w:val="16"/>
          <w:szCs w:val="16"/>
          <w:lang w:val="da-DK"/>
        </w:rPr>
      </w:pPr>
    </w:p>
    <w:p w14:paraId="1B4BEAA3" w14:textId="4A752C82" w:rsidR="00893E3A" w:rsidRDefault="00893E3A" w:rsidP="00284C06">
      <w:pPr>
        <w:spacing w:before="19"/>
        <w:ind w:left="20"/>
        <w:rPr>
          <w:color w:val="00A3DF"/>
          <w:sz w:val="16"/>
          <w:szCs w:val="16"/>
          <w:lang w:val="da-DK"/>
        </w:rPr>
      </w:pPr>
    </w:p>
    <w:p w14:paraId="0C394109" w14:textId="0B80A687" w:rsidR="00893E3A" w:rsidRDefault="00893E3A" w:rsidP="00284C06">
      <w:pPr>
        <w:spacing w:before="19"/>
        <w:ind w:left="20"/>
        <w:rPr>
          <w:color w:val="00A3DF"/>
          <w:sz w:val="16"/>
          <w:szCs w:val="16"/>
          <w:lang w:val="da-DK"/>
        </w:rPr>
      </w:pPr>
    </w:p>
    <w:p w14:paraId="61813B9E" w14:textId="35D90D8B" w:rsidR="00893E3A" w:rsidRDefault="00893E3A" w:rsidP="00284C06">
      <w:pPr>
        <w:spacing w:before="19"/>
        <w:ind w:left="20"/>
        <w:rPr>
          <w:color w:val="00A3DF"/>
          <w:sz w:val="16"/>
          <w:szCs w:val="16"/>
          <w:lang w:val="da-DK"/>
        </w:rPr>
      </w:pPr>
    </w:p>
    <w:p w14:paraId="62E94B9C" w14:textId="2B068FC4" w:rsidR="00893E3A" w:rsidRDefault="00893E3A" w:rsidP="00284C06">
      <w:pPr>
        <w:spacing w:before="19"/>
        <w:ind w:left="20"/>
        <w:rPr>
          <w:color w:val="00A3DF"/>
          <w:sz w:val="16"/>
          <w:szCs w:val="16"/>
          <w:lang w:val="da-DK"/>
        </w:rPr>
      </w:pPr>
    </w:p>
    <w:p w14:paraId="35C621DA" w14:textId="77777777" w:rsidR="00893E3A" w:rsidRPr="003F49B8" w:rsidRDefault="00893E3A" w:rsidP="00284C06">
      <w:pPr>
        <w:spacing w:before="19"/>
        <w:ind w:left="20"/>
        <w:rPr>
          <w:color w:val="00A3DF"/>
          <w:sz w:val="16"/>
          <w:szCs w:val="16"/>
          <w:lang w:val="da-DK"/>
        </w:rPr>
      </w:pPr>
    </w:p>
    <w:p w14:paraId="046DD5A7" w14:textId="77777777" w:rsidR="007A5774" w:rsidRPr="003F49B8" w:rsidRDefault="007A5774" w:rsidP="00284C06">
      <w:pPr>
        <w:spacing w:before="19"/>
        <w:ind w:left="20"/>
        <w:rPr>
          <w:color w:val="00A3DF"/>
          <w:sz w:val="16"/>
          <w:szCs w:val="16"/>
          <w:lang w:val="da-DK"/>
        </w:rPr>
      </w:pPr>
    </w:p>
    <w:p w14:paraId="7C032B53" w14:textId="77777777" w:rsidR="00284C06" w:rsidRPr="003F49B8" w:rsidRDefault="00284C06" w:rsidP="00284C06">
      <w:pPr>
        <w:spacing w:before="19"/>
        <w:ind w:left="20" w:right="398"/>
        <w:rPr>
          <w:color w:val="00A3DF"/>
          <w:sz w:val="16"/>
          <w:szCs w:val="16"/>
          <w:lang w:val="da-DK"/>
        </w:rPr>
      </w:pPr>
    </w:p>
    <w:p w14:paraId="20A210A1" w14:textId="77777777" w:rsidR="00284C06" w:rsidRPr="0009454E" w:rsidRDefault="00284C06" w:rsidP="00284C06">
      <w:pPr>
        <w:spacing w:before="19"/>
        <w:ind w:left="20"/>
        <w:rPr>
          <w:b/>
          <w:sz w:val="17"/>
        </w:rPr>
      </w:pPr>
      <w:r>
        <w:rPr>
          <w:b/>
          <w:color w:val="767676"/>
          <w:sz w:val="17"/>
        </w:rPr>
        <w:t>LINKS</w:t>
      </w:r>
    </w:p>
    <w:p w14:paraId="0464C589" w14:textId="77777777" w:rsidR="00284C06" w:rsidRPr="0009454E" w:rsidRDefault="00284C06" w:rsidP="00284C06">
      <w:pPr>
        <w:pStyle w:val="Brdtekst"/>
        <w:spacing w:before="31" w:line="214" w:lineRule="exact"/>
      </w:pPr>
      <w:r>
        <w:rPr>
          <w:color w:val="767676"/>
        </w:rPr>
        <w:t>PEUGEOT Press Site</w:t>
      </w:r>
    </w:p>
    <w:p w14:paraId="309D5233" w14:textId="28AA868F" w:rsidR="001B3873" w:rsidRPr="0009454E" w:rsidRDefault="00316756" w:rsidP="00354C72">
      <w:pPr>
        <w:pStyle w:val="Brdtekst"/>
        <w:spacing w:before="171" w:line="213" w:lineRule="auto"/>
        <w:ind w:right="398"/>
        <w:rPr>
          <w:color w:val="767676"/>
        </w:rPr>
      </w:pPr>
      <w:hyperlink r:id="rId12">
        <w:r w:rsidR="00AA1DAA">
          <w:rPr>
            <w:color w:val="00A3DF"/>
          </w:rPr>
          <w:t>http://int-media.peugeot.com/fr</w:t>
        </w:r>
      </w:hyperlink>
      <w:r w:rsidR="00AA1DAA">
        <w:rPr>
          <w:color w:val="00A3DF"/>
        </w:rPr>
        <w:br/>
      </w:r>
      <w:r w:rsidR="00AA1DAA">
        <w:rPr>
          <w:color w:val="00A3DF"/>
        </w:rPr>
        <w:br/>
      </w:r>
      <w:bookmarkStart w:id="0" w:name="_GoBack"/>
      <w:bookmarkEnd w:id="0"/>
    </w:p>
    <w:p w14:paraId="0F6F8EA1" w14:textId="77777777" w:rsidR="007A5774" w:rsidRDefault="007A5774" w:rsidP="00D5761E">
      <w:pPr>
        <w:spacing w:before="19"/>
        <w:ind w:left="20" w:right="398"/>
        <w:rPr>
          <w:b/>
          <w:color w:val="767676"/>
          <w:sz w:val="17"/>
        </w:rPr>
      </w:pPr>
    </w:p>
    <w:p w14:paraId="3F1FDB20" w14:textId="04AA2C3B" w:rsidR="00180DFF" w:rsidRPr="0009454E" w:rsidRDefault="00B33239" w:rsidP="00D5761E">
      <w:pPr>
        <w:spacing w:before="19"/>
        <w:ind w:left="20" w:right="398"/>
        <w:rPr>
          <w:b/>
          <w:color w:val="767676"/>
          <w:sz w:val="17"/>
        </w:rPr>
      </w:pPr>
      <w:r>
        <w:rPr>
          <w:noProof/>
          <w:lang w:val="da-DK" w:eastAsia="da-DK"/>
        </w:rPr>
        <mc:AlternateContent>
          <mc:Choice Requires="wps">
            <w:drawing>
              <wp:anchor distT="0" distB="0" distL="114300" distR="114300" simplePos="0" relativeHeight="251649536" behindDoc="1" locked="0" layoutInCell="1" allowOverlap="1" wp14:anchorId="2C4EB475" wp14:editId="6242ED21">
                <wp:simplePos x="0" y="0"/>
                <wp:positionH relativeFrom="page">
                  <wp:posOffset>6920865</wp:posOffset>
                </wp:positionH>
                <wp:positionV relativeFrom="page">
                  <wp:posOffset>1846249</wp:posOffset>
                </wp:positionV>
                <wp:extent cx="793750" cy="8836660"/>
                <wp:effectExtent l="0" t="0" r="635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8836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EB4F9" w14:textId="31168DC8" w:rsidR="00417C4D" w:rsidRPr="00411434" w:rsidRDefault="00E320E0" w:rsidP="00411434">
                            <w:pPr>
                              <w:spacing w:before="13" w:line="1236" w:lineRule="exact"/>
                              <w:ind w:left="20"/>
                              <w:rPr>
                                <w:b/>
                                <w:sz w:val="72"/>
                                <w:szCs w:val="72"/>
                              </w:rPr>
                            </w:pPr>
                            <w:r>
                              <w:rPr>
                                <w:b/>
                                <w:color w:val="E2E2E2"/>
                                <w:sz w:val="72"/>
                              </w:rPr>
                              <w:t>PRESS RELEASE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4EB475" id="Text Box 2" o:spid="_x0000_s1029" type="#_x0000_t202" style="position:absolute;left:0;text-align:left;margin-left:544.95pt;margin-top:145.35pt;width:62.5pt;height:695.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" filled="f" stroked="f">
                <v:textbox style="layout-flow:vertical;mso-layout-flow-alt:bottom-to-top" inset="0,0,0,0">
                  <w:txbxContent>
                    <w:p w14:paraId="2C4EB4F9" w14:textId="31168DC8" w:rsidR="00417C4D" w:rsidRPr="00411434" w:rsidRDefault="00E320E0" w:rsidP="00411434">
                      <w:pPr>
                        <w:spacing w:before="13" w:line="1236" w:lineRule="exact"/>
                        <w:ind w:left="20"/>
                        <w:rPr>
                          <w:b/>
                          <w:sz w:val="72"/>
                          <w:szCs w:val="72"/>
                        </w:rPr>
                      </w:pPr>
                      <w:r>
                        <w:rPr>
                          <w:b/>
                          <w:color w:val="E2E2E2"/>
                          <w:sz w:val="72"/>
                        </w:rPr>
                        <w:t>PRESS RELEASE</w:t>
                      </w:r>
                    </w:p>
                  </w:txbxContent>
                </v:textbox>
                <w10:wrap anchorx="page" anchory="page"/>
              </v:shape>
            </w:pict>
          </mc:Fallback>
        </mc:AlternateContent>
      </w:r>
    </w:p>
    <w:p w14:paraId="469EAE3C" w14:textId="77777777" w:rsidR="00B82171" w:rsidRPr="00B82171" w:rsidRDefault="00B82171" w:rsidP="00B82171">
      <w:pPr>
        <w:pStyle w:val="Brdtekst"/>
        <w:spacing w:before="51" w:line="213" w:lineRule="auto"/>
        <w:ind w:right="398"/>
        <w:jc w:val="both"/>
        <w:rPr>
          <w:b/>
          <w:color w:val="767676"/>
          <w:szCs w:val="22"/>
        </w:rPr>
      </w:pPr>
      <w:r>
        <w:rPr>
          <w:b/>
          <w:color w:val="767676"/>
        </w:rPr>
        <w:t>ABOUT PEUGEOT</w:t>
      </w:r>
    </w:p>
    <w:p w14:paraId="475A42A4" w14:textId="62AB267C" w:rsidR="00E320E0" w:rsidRPr="00B82171" w:rsidRDefault="00B82171" w:rsidP="00B82171">
      <w:pPr>
        <w:pStyle w:val="Brdtekst"/>
        <w:spacing w:before="51" w:line="213" w:lineRule="auto"/>
        <w:ind w:right="398"/>
        <w:jc w:val="both"/>
        <w:rPr>
          <w:color w:val="767676"/>
          <w:sz w:val="14"/>
          <w:szCs w:val="14"/>
        </w:rPr>
      </w:pPr>
      <w:r>
        <w:rPr>
          <w:color w:val="767676"/>
          <w:sz w:val="14"/>
        </w:rPr>
        <w:t>PEU</w:t>
      </w:r>
      <w:r w:rsidR="00A2458C">
        <w:rPr>
          <w:color w:val="767676"/>
          <w:sz w:val="14"/>
        </w:rPr>
        <w:t>EE</w:t>
      </w:r>
      <w:r>
        <w:rPr>
          <w:color w:val="767676"/>
          <w:sz w:val="14"/>
        </w:rPr>
        <w:t>GEOT is an inventive and global top-of-the-range generalist brand. Its values are Excellence, Allure and Emotion. Present in more than 130 countries, PEUGEOT sold more than 1,200,000 vehicles worldwide in 2021. After celebrating its 211th anniversary, PEUGEOT is ushering in its new identity with a coat of arms that emphasises its personality and timelessness.  With an 80% electrified passenger car range and a 100% electrified commercial vehicle range, the PEUGEOT Brand is continuing its energy transition. From 2022, the Brand will compete in the World Endurance Championship (WEC) with its 9X8 hybrid Hypercar.</w:t>
      </w:r>
    </w:p>
    <w:p w14:paraId="2C4EB422" w14:textId="56216E6A" w:rsidR="00BC671A" w:rsidRPr="0009454E" w:rsidRDefault="00E320E0" w:rsidP="00D5761E">
      <w:pPr>
        <w:pStyle w:val="Brdtekst"/>
        <w:spacing w:before="51" w:line="213" w:lineRule="auto"/>
        <w:ind w:right="398"/>
        <w:jc w:val="both"/>
        <w:rPr>
          <w:sz w:val="14"/>
          <w:szCs w:val="14"/>
        </w:rPr>
      </w:pPr>
      <w:r>
        <w:rPr>
          <w:noProof/>
          <w:color w:val="767676"/>
          <w:sz w:val="14"/>
          <w:lang w:val="da-DK" w:eastAsia="da-DK"/>
        </w:rPr>
        <w:drawing>
          <wp:anchor distT="0" distB="0" distL="114300" distR="114300" simplePos="0" relativeHeight="251697664" behindDoc="0" locked="0" layoutInCell="1" allowOverlap="1" wp14:anchorId="3A58AEF9" wp14:editId="6359C446">
            <wp:simplePos x="0" y="0"/>
            <wp:positionH relativeFrom="column">
              <wp:posOffset>655320</wp:posOffset>
            </wp:positionH>
            <wp:positionV relativeFrom="paragraph">
              <wp:posOffset>65405</wp:posOffset>
            </wp:positionV>
            <wp:extent cx="255270" cy="255270"/>
            <wp:effectExtent l="0" t="0" r="0" b="0"/>
            <wp:wrapSquare wrapText="bothSides"/>
            <wp:docPr id="49" name="Image 4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nstagr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5270" cy="255270"/>
                    </a:xfrm>
                    <a:prstGeom prst="rect">
                      <a:avLst/>
                    </a:prstGeom>
                  </pic:spPr>
                </pic:pic>
              </a:graphicData>
            </a:graphic>
            <wp14:sizeRelH relativeFrom="page">
              <wp14:pctWidth>0</wp14:pctWidth>
            </wp14:sizeRelH>
            <wp14:sizeRelV relativeFrom="page">
              <wp14:pctHeight>0</wp14:pctHeight>
            </wp14:sizeRelV>
          </wp:anchor>
        </w:drawing>
      </w:r>
      <w:r>
        <w:rPr>
          <w:noProof/>
          <w:color w:val="767676"/>
          <w:sz w:val="14"/>
          <w:lang w:val="da-DK" w:eastAsia="da-DK"/>
        </w:rPr>
        <w:drawing>
          <wp:anchor distT="0" distB="0" distL="114300" distR="114300" simplePos="0" relativeHeight="251698688" behindDoc="0" locked="0" layoutInCell="1" allowOverlap="1" wp14:anchorId="06459093" wp14:editId="4FEA1CA5">
            <wp:simplePos x="0" y="0"/>
            <wp:positionH relativeFrom="column">
              <wp:posOffset>0</wp:posOffset>
            </wp:positionH>
            <wp:positionV relativeFrom="paragraph">
              <wp:posOffset>65405</wp:posOffset>
            </wp:positionV>
            <wp:extent cx="254635" cy="254635"/>
            <wp:effectExtent l="0" t="0" r="0" b="0"/>
            <wp:wrapSquare wrapText="bothSides"/>
            <wp:docPr id="50" name="Image 5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ACEBOOK.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4635" cy="254635"/>
                    </a:xfrm>
                    <a:prstGeom prst="rect">
                      <a:avLst/>
                    </a:prstGeom>
                  </pic:spPr>
                </pic:pic>
              </a:graphicData>
            </a:graphic>
            <wp14:sizeRelH relativeFrom="page">
              <wp14:pctWidth>0</wp14:pctWidth>
            </wp14:sizeRelH>
            <wp14:sizeRelV relativeFrom="page">
              <wp14:pctHeight>0</wp14:pctHeight>
            </wp14:sizeRelV>
          </wp:anchor>
        </w:drawing>
      </w:r>
      <w:r>
        <w:rPr>
          <w:noProof/>
          <w:color w:val="767676"/>
          <w:sz w:val="14"/>
          <w:lang w:val="da-DK" w:eastAsia="da-DK"/>
        </w:rPr>
        <w:drawing>
          <wp:anchor distT="0" distB="0" distL="114300" distR="114300" simplePos="0" relativeHeight="251699712" behindDoc="0" locked="0" layoutInCell="1" allowOverlap="1" wp14:anchorId="545C422C" wp14:editId="522AD2E9">
            <wp:simplePos x="0" y="0"/>
            <wp:positionH relativeFrom="column">
              <wp:posOffset>334010</wp:posOffset>
            </wp:positionH>
            <wp:positionV relativeFrom="paragraph">
              <wp:posOffset>66675</wp:posOffset>
            </wp:positionV>
            <wp:extent cx="255270" cy="255270"/>
            <wp:effectExtent l="0" t="0" r="0" b="0"/>
            <wp:wrapSquare wrapText="bothSides"/>
            <wp:docPr id="51" name="Image 5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TWITTE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5270" cy="255270"/>
                    </a:xfrm>
                    <a:prstGeom prst="rect">
                      <a:avLst/>
                    </a:prstGeom>
                  </pic:spPr>
                </pic:pic>
              </a:graphicData>
            </a:graphic>
            <wp14:sizeRelH relativeFrom="page">
              <wp14:pctWidth>0</wp14:pctWidth>
            </wp14:sizeRelH>
            <wp14:sizeRelV relativeFrom="page">
              <wp14:pctHeight>0</wp14:pctHeight>
            </wp14:sizeRelV>
          </wp:anchor>
        </w:drawing>
      </w:r>
      <w:r>
        <w:rPr>
          <w:noProof/>
          <w:color w:val="767676"/>
          <w:sz w:val="14"/>
          <w:lang w:val="da-DK" w:eastAsia="da-DK"/>
        </w:rPr>
        <w:drawing>
          <wp:anchor distT="0" distB="0" distL="114300" distR="114300" simplePos="0" relativeHeight="251700736" behindDoc="0" locked="0" layoutInCell="1" allowOverlap="1" wp14:anchorId="6A91164E" wp14:editId="4D585E69">
            <wp:simplePos x="0" y="0"/>
            <wp:positionH relativeFrom="column">
              <wp:posOffset>975995</wp:posOffset>
            </wp:positionH>
            <wp:positionV relativeFrom="paragraph">
              <wp:posOffset>31115</wp:posOffset>
            </wp:positionV>
            <wp:extent cx="307340" cy="307340"/>
            <wp:effectExtent l="0" t="0" r="0" b="0"/>
            <wp:wrapSquare wrapText="bothSides"/>
            <wp:docPr id="52" name="Image 5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YT.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7340" cy="307340"/>
                    </a:xfrm>
                    <a:prstGeom prst="rect">
                      <a:avLst/>
                    </a:prstGeom>
                  </pic:spPr>
                </pic:pic>
              </a:graphicData>
            </a:graphic>
            <wp14:sizeRelH relativeFrom="page">
              <wp14:pctWidth>0</wp14:pctWidth>
            </wp14:sizeRelH>
            <wp14:sizeRelV relativeFrom="page">
              <wp14:pctHeight>0</wp14:pctHeight>
            </wp14:sizeRelV>
          </wp:anchor>
        </w:drawing>
      </w:r>
    </w:p>
    <w:sectPr w:rsidR="00BC671A" w:rsidRPr="0009454E" w:rsidSect="003D6FF7">
      <w:headerReference w:type="default" r:id="rId21"/>
      <w:footerReference w:type="default" r:id="rId22"/>
      <w:pgSz w:w="11910" w:h="16840"/>
      <w:pgMar w:top="500" w:right="1080" w:bottom="993"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8FC01" w14:textId="77777777" w:rsidR="00B30D85" w:rsidRDefault="00B30D85" w:rsidP="00FB700E">
      <w:r>
        <w:separator/>
      </w:r>
    </w:p>
  </w:endnote>
  <w:endnote w:type="continuationSeparator" w:id="0">
    <w:p w14:paraId="7A65D3A9" w14:textId="77777777" w:rsidR="00B30D85" w:rsidRDefault="00B30D85" w:rsidP="00FB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eugeot">
    <w:charset w:val="00"/>
    <w:family w:val="auto"/>
    <w:pitch w:val="variable"/>
    <w:sig w:usb0="A00002AF" w:usb1="4000204A" w:usb2="00000000" w:usb3="00000000" w:csb0="0000009F" w:csb1="00000000"/>
  </w:font>
  <w:font w:name="Calibri">
    <w:panose1 w:val="020F0502020204030204"/>
    <w:charset w:val="00"/>
    <w:family w:val="swiss"/>
    <w:pitch w:val="variable"/>
    <w:sig w:usb0="E0002EFF" w:usb1="C000247B" w:usb2="00000009" w:usb3="00000000" w:csb0="000001FF" w:csb1="00000000"/>
  </w:font>
  <w:font w:name="Peugeot New">
    <w:altName w:val="Calibri"/>
    <w:panose1 w:val="02000000000000000000"/>
    <w:charset w:val="00"/>
    <w:family w:val="modern"/>
    <w:notTrueType/>
    <w:pitch w:val="variable"/>
    <w:sig w:usb0="8000002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eugeotNew-Light">
    <w:altName w:val="Times New Roman"/>
    <w:panose1 w:val="02000000000000000000"/>
    <w:charset w:val="00"/>
    <w:family w:val="auto"/>
    <w:notTrueType/>
    <w:pitch w:val="variable"/>
    <w:sig w:usb0="8000002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88C32" w14:textId="23188F41" w:rsidR="00301245" w:rsidRDefault="00301245">
    <w:pPr>
      <w:pStyle w:val="Sidefod"/>
    </w:pPr>
    <w:r>
      <w:rPr>
        <w:noProof/>
        <w:lang w:val="da-DK" w:eastAsia="da-DK"/>
      </w:rPr>
      <mc:AlternateContent>
        <mc:Choice Requires="wps">
          <w:drawing>
            <wp:anchor distT="0" distB="0" distL="114300" distR="114300" simplePos="0" relativeHeight="251671552" behindDoc="1" locked="0" layoutInCell="1" allowOverlap="1" wp14:anchorId="003C7E51" wp14:editId="63E6DA61">
              <wp:simplePos x="0" y="0"/>
              <wp:positionH relativeFrom="page">
                <wp:posOffset>863600</wp:posOffset>
              </wp:positionH>
              <wp:positionV relativeFrom="page">
                <wp:posOffset>10225405</wp:posOffset>
              </wp:positionV>
              <wp:extent cx="4089400" cy="273050"/>
              <wp:effectExtent l="0" t="0" r="6350" b="12700"/>
              <wp:wrapNone/>
              <wp:docPr id="5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7025F" w14:textId="77777777" w:rsidR="00E320E0" w:rsidRPr="002319AF" w:rsidRDefault="00E320E0" w:rsidP="00E320E0">
                          <w:pPr>
                            <w:spacing w:before="17"/>
                            <w:ind w:left="20"/>
                            <w:rPr>
                              <w:color w:val="00A3DF"/>
                              <w:sz w:val="12"/>
                              <w:lang w:val="fr-FR"/>
                            </w:rPr>
                          </w:pPr>
                          <w:r w:rsidRPr="002319AF">
                            <w:rPr>
                              <w:color w:val="00A3DF"/>
                              <w:sz w:val="12"/>
                              <w:lang w:val="fr-FR"/>
                            </w:rPr>
                            <w:t>PEUGEOT Communications Department</w:t>
                          </w:r>
                        </w:p>
                        <w:p w14:paraId="0672DA3F" w14:textId="77777777" w:rsidR="00E320E0" w:rsidRPr="002319AF" w:rsidRDefault="00E320E0" w:rsidP="00E320E0">
                          <w:pPr>
                            <w:spacing w:before="17"/>
                            <w:ind w:left="20"/>
                            <w:rPr>
                              <w:sz w:val="12"/>
                              <w:lang w:val="fr-FR"/>
                            </w:rPr>
                          </w:pPr>
                          <w:r w:rsidRPr="002319AF">
                            <w:rPr>
                              <w:color w:val="00A3DF"/>
                              <w:sz w:val="12"/>
                              <w:lang w:val="fr-FR"/>
                            </w:rPr>
                            <w:t>2-10, boulevard de l’Europe – 78300</w:t>
                          </w:r>
                          <w:r w:rsidRPr="002319AF">
                            <w:rPr>
                              <w:sz w:val="12"/>
                              <w:lang w:val="fr-FR"/>
                            </w:rPr>
                            <w:t xml:space="preserve"> </w:t>
                          </w:r>
                          <w:r w:rsidRPr="002319AF">
                            <w:rPr>
                              <w:color w:val="00A3DF"/>
                              <w:sz w:val="12"/>
                              <w:lang w:val="fr-FR"/>
                            </w:rPr>
                            <w:t>POISSY, FRANCE</w:t>
                          </w:r>
                        </w:p>
                        <w:p w14:paraId="3177AD9D" w14:textId="14EA0323" w:rsidR="00301245" w:rsidRPr="002319AF" w:rsidRDefault="00301245" w:rsidP="00301245">
                          <w:pPr>
                            <w:spacing w:before="17" w:line="247" w:lineRule="auto"/>
                            <w:ind w:left="20"/>
                            <w:rPr>
                              <w:sz w:val="13"/>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3C7E51" id="_x0000_t202" coordsize="21600,21600" o:spt="202" path="m,l,21600r21600,l21600,xe">
              <v:stroke joinstyle="miter"/>
              <v:path gradientshapeok="t" o:connecttype="rect"/>
            </v:shapetype>
            <v:shape id="Text Box 22" o:spid="_x0000_s1030" type="#_x0000_t202" style="position:absolute;margin-left:68pt;margin-top:805.15pt;width:322pt;height:2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" filled="f" stroked="f">
              <v:textbox inset="0,0,0,0">
                <w:txbxContent>
                  <w:p w14:paraId="7087025F" w14:textId="77777777" w:rsidR="00E320E0" w:rsidRPr="002319AF" w:rsidRDefault="00E320E0" w:rsidP="00E320E0">
                    <w:pPr>
                      <w:spacing w:before="17"/>
                      <w:ind w:left="20"/>
                      <w:rPr>
                        <w:color w:val="00A3DF"/>
                        <w:sz w:val="12"/>
                        <w:lang w:val="fr-FR"/>
                      </w:rPr>
                    </w:pPr>
                    <w:r w:rsidRPr="002319AF">
                      <w:rPr>
                        <w:color w:val="00A3DF"/>
                        <w:sz w:val="12"/>
                        <w:lang w:val="fr-FR"/>
                      </w:rPr>
                      <w:t xml:space="preserve">PEUGEOT Communications </w:t>
                    </w:r>
                    <w:proofErr w:type="spellStart"/>
                    <w:r w:rsidRPr="002319AF">
                      <w:rPr>
                        <w:color w:val="00A3DF"/>
                        <w:sz w:val="12"/>
                        <w:lang w:val="fr-FR"/>
                      </w:rPr>
                      <w:t>Department</w:t>
                    </w:r>
                    <w:proofErr w:type="spellEnd"/>
                  </w:p>
                  <w:p w14:paraId="0672DA3F" w14:textId="77777777" w:rsidR="00E320E0" w:rsidRPr="002319AF" w:rsidRDefault="00E320E0" w:rsidP="00E320E0">
                    <w:pPr>
                      <w:spacing w:before="17"/>
                      <w:ind w:left="20"/>
                      <w:rPr>
                        <w:sz w:val="12"/>
                        <w:lang w:val="fr-FR"/>
                      </w:rPr>
                    </w:pPr>
                    <w:r w:rsidRPr="002319AF">
                      <w:rPr>
                        <w:color w:val="00A3DF"/>
                        <w:sz w:val="12"/>
                        <w:lang w:val="fr-FR"/>
                      </w:rPr>
                      <w:t>2-10, boulevard de l’Europe – 78300</w:t>
                    </w:r>
                    <w:r w:rsidRPr="002319AF">
                      <w:rPr>
                        <w:sz w:val="12"/>
                        <w:lang w:val="fr-FR"/>
                      </w:rPr>
                      <w:t xml:space="preserve"> </w:t>
                    </w:r>
                    <w:r w:rsidRPr="002319AF">
                      <w:rPr>
                        <w:color w:val="00A3DF"/>
                        <w:sz w:val="12"/>
                        <w:lang w:val="fr-FR"/>
                      </w:rPr>
                      <w:t>POISSY, FRANCE</w:t>
                    </w:r>
                  </w:p>
                  <w:p w14:paraId="3177AD9D" w14:textId="14EA0323" w:rsidR="00301245" w:rsidRPr="002319AF" w:rsidRDefault="00301245" w:rsidP="00301245">
                    <w:pPr>
                      <w:spacing w:before="17" w:line="247" w:lineRule="auto"/>
                      <w:ind w:left="20"/>
                      <w:rPr>
                        <w:sz w:val="13"/>
                        <w:lang w:val="fr-FR"/>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B16CB" w14:textId="77777777" w:rsidR="00B30D85" w:rsidRDefault="00B30D85" w:rsidP="00FB700E">
      <w:r>
        <w:separator/>
      </w:r>
    </w:p>
  </w:footnote>
  <w:footnote w:type="continuationSeparator" w:id="0">
    <w:p w14:paraId="17C4111E" w14:textId="77777777" w:rsidR="00B30D85" w:rsidRDefault="00B30D85" w:rsidP="00FB7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1E77" w14:textId="77777777" w:rsidR="00D04735" w:rsidRDefault="00D04735" w:rsidP="00D04735">
    <w:pPr>
      <w:spacing w:before="15"/>
      <w:ind w:left="20"/>
      <w:rPr>
        <w:rFonts w:ascii="PeugeotNew-Light"/>
        <w:color w:val="767676"/>
        <w:sz w:val="16"/>
        <w:lang w:val="pt-PT"/>
      </w:rPr>
    </w:pPr>
  </w:p>
  <w:p w14:paraId="589ECEC3" w14:textId="77777777" w:rsidR="00D04735" w:rsidRDefault="00D04735" w:rsidP="00D04735">
    <w:pPr>
      <w:spacing w:before="15"/>
      <w:ind w:left="20"/>
      <w:rPr>
        <w:rFonts w:ascii="PeugeotNew-Light"/>
        <w:color w:val="767676"/>
        <w:sz w:val="16"/>
        <w:lang w:val="pt-PT"/>
      </w:rPr>
    </w:pPr>
  </w:p>
  <w:p w14:paraId="41451A51" w14:textId="77777777" w:rsidR="00D04735" w:rsidRDefault="00D04735" w:rsidP="00D04735">
    <w:pPr>
      <w:spacing w:before="15"/>
      <w:ind w:left="20"/>
      <w:rPr>
        <w:rFonts w:ascii="PeugeotNew-Light"/>
        <w:color w:val="767676"/>
        <w:sz w:val="16"/>
        <w:lang w:val="pt-PT"/>
      </w:rPr>
    </w:pPr>
  </w:p>
  <w:p w14:paraId="52183648" w14:textId="77777777" w:rsidR="00D04735" w:rsidRDefault="00D04735" w:rsidP="00D04735">
    <w:pPr>
      <w:spacing w:before="15"/>
      <w:ind w:left="20"/>
      <w:rPr>
        <w:rFonts w:ascii="PeugeotNew-Light"/>
        <w:color w:val="767676"/>
        <w:sz w:val="16"/>
        <w:lang w:val="pt-PT"/>
      </w:rPr>
    </w:pPr>
  </w:p>
  <w:p w14:paraId="1FF6DAB0" w14:textId="417565DC" w:rsidR="00D04735" w:rsidRPr="008B21AA" w:rsidRDefault="00D04735" w:rsidP="001E2662">
    <w:pPr>
      <w:tabs>
        <w:tab w:val="right" w:pos="8789"/>
      </w:tabs>
      <w:spacing w:before="18"/>
      <w:ind w:left="20"/>
    </w:pPr>
    <w:r>
      <w:rPr>
        <w:noProof/>
        <w:highlight w:val="yellow"/>
        <w:lang w:val="da-DK" w:eastAsia="da-DK"/>
      </w:rPr>
      <w:drawing>
        <wp:anchor distT="0" distB="0" distL="0" distR="0" simplePos="0" relativeHeight="251659776" behindDoc="1" locked="0" layoutInCell="1" allowOverlap="1" wp14:anchorId="3782DB7C" wp14:editId="11C5A8EA">
          <wp:simplePos x="0" y="0"/>
          <wp:positionH relativeFrom="page">
            <wp:posOffset>3145624</wp:posOffset>
          </wp:positionH>
          <wp:positionV relativeFrom="page">
            <wp:posOffset>409493</wp:posOffset>
          </wp:positionV>
          <wp:extent cx="1440002" cy="684009"/>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440002" cy="684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933"/>
    <w:multiLevelType w:val="hybridMultilevel"/>
    <w:tmpl w:val="320A2F74"/>
    <w:lvl w:ilvl="0" w:tplc="FF2AAF50">
      <w:start w:val="1"/>
      <w:numFmt w:val="bullet"/>
      <w:lvlText w:val="-"/>
      <w:lvlJc w:val="left"/>
      <w:pPr>
        <w:ind w:left="360" w:hanging="360"/>
      </w:pPr>
      <w:rPr>
        <w:rFonts w:ascii="Arial" w:hAnsi="Arial" w:hint="default"/>
      </w:rPr>
    </w:lvl>
    <w:lvl w:ilvl="1" w:tplc="040C0005">
      <w:start w:val="1"/>
      <w:numFmt w:val="bullet"/>
      <w:lvlText w:val=""/>
      <w:lvlJc w:val="left"/>
      <w:pPr>
        <w:ind w:left="1080" w:hanging="360"/>
      </w:pPr>
      <w:rPr>
        <w:rFonts w:ascii="Wingdings" w:hAnsi="Wingdings" w:hint="default"/>
      </w:rPr>
    </w:lvl>
    <w:lvl w:ilvl="2" w:tplc="040C0005">
      <w:start w:val="1"/>
      <w:numFmt w:val="bullet"/>
      <w:lvlText w:val=""/>
      <w:lvlJc w:val="left"/>
      <w:pPr>
        <w:ind w:left="1800" w:hanging="360"/>
      </w:pPr>
      <w:rPr>
        <w:rFonts w:ascii="Wingdings" w:hAnsi="Wingdings" w:hint="default"/>
      </w:rPr>
    </w:lvl>
    <w:lvl w:ilvl="3" w:tplc="040C0005">
      <w:start w:val="1"/>
      <w:numFmt w:val="bullet"/>
      <w:lvlText w:val=""/>
      <w:lvlJc w:val="left"/>
      <w:pPr>
        <w:ind w:left="2520" w:hanging="360"/>
      </w:pPr>
      <w:rPr>
        <w:rFonts w:ascii="Wingdings" w:hAnsi="Wingdings"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51E758D"/>
    <w:multiLevelType w:val="hybridMultilevel"/>
    <w:tmpl w:val="08EA70CA"/>
    <w:lvl w:ilvl="0" w:tplc="040C0005">
      <w:start w:val="1"/>
      <w:numFmt w:val="bullet"/>
      <w:lvlText w:val=""/>
      <w:lvlJc w:val="left"/>
      <w:pPr>
        <w:ind w:left="357" w:hanging="360"/>
      </w:pPr>
      <w:rPr>
        <w:rFonts w:ascii="Wingdings" w:hAnsi="Wingdings" w:hint="default"/>
      </w:rPr>
    </w:lvl>
    <w:lvl w:ilvl="1" w:tplc="FF2AAF50">
      <w:start w:val="1"/>
      <w:numFmt w:val="bullet"/>
      <w:lvlText w:val="-"/>
      <w:lvlJc w:val="left"/>
      <w:pPr>
        <w:ind w:left="1077" w:hanging="360"/>
      </w:pPr>
      <w:rPr>
        <w:rFonts w:ascii="Arial" w:hAnsi="Arial" w:hint="default"/>
      </w:rPr>
    </w:lvl>
    <w:lvl w:ilvl="2" w:tplc="040C0005">
      <w:start w:val="1"/>
      <w:numFmt w:val="bullet"/>
      <w:lvlText w:val=""/>
      <w:lvlJc w:val="left"/>
      <w:pPr>
        <w:ind w:left="1797" w:hanging="360"/>
      </w:pPr>
      <w:rPr>
        <w:rFonts w:ascii="Wingdings" w:hAnsi="Wingdings" w:hint="default"/>
      </w:rPr>
    </w:lvl>
    <w:lvl w:ilvl="3" w:tplc="040C0001">
      <w:start w:val="1"/>
      <w:numFmt w:val="bullet"/>
      <w:lvlText w:val=""/>
      <w:lvlJc w:val="left"/>
      <w:pPr>
        <w:ind w:left="2517" w:hanging="360"/>
      </w:pPr>
      <w:rPr>
        <w:rFonts w:ascii="Symbol" w:hAnsi="Symbol" w:hint="default"/>
      </w:rPr>
    </w:lvl>
    <w:lvl w:ilvl="4" w:tplc="040C0003">
      <w:start w:val="1"/>
      <w:numFmt w:val="bullet"/>
      <w:lvlText w:val="o"/>
      <w:lvlJc w:val="left"/>
      <w:pPr>
        <w:ind w:left="3237" w:hanging="360"/>
      </w:pPr>
      <w:rPr>
        <w:rFonts w:ascii="Courier New" w:hAnsi="Courier New" w:cs="Courier New" w:hint="default"/>
      </w:rPr>
    </w:lvl>
    <w:lvl w:ilvl="5" w:tplc="040C0005" w:tentative="1">
      <w:start w:val="1"/>
      <w:numFmt w:val="bullet"/>
      <w:lvlText w:val=""/>
      <w:lvlJc w:val="left"/>
      <w:pPr>
        <w:ind w:left="3957" w:hanging="360"/>
      </w:pPr>
      <w:rPr>
        <w:rFonts w:ascii="Wingdings" w:hAnsi="Wingdings" w:hint="default"/>
      </w:rPr>
    </w:lvl>
    <w:lvl w:ilvl="6" w:tplc="040C0001" w:tentative="1">
      <w:start w:val="1"/>
      <w:numFmt w:val="bullet"/>
      <w:lvlText w:val=""/>
      <w:lvlJc w:val="left"/>
      <w:pPr>
        <w:ind w:left="4677" w:hanging="360"/>
      </w:pPr>
      <w:rPr>
        <w:rFonts w:ascii="Symbol" w:hAnsi="Symbol" w:hint="default"/>
      </w:rPr>
    </w:lvl>
    <w:lvl w:ilvl="7" w:tplc="040C0003" w:tentative="1">
      <w:start w:val="1"/>
      <w:numFmt w:val="bullet"/>
      <w:lvlText w:val="o"/>
      <w:lvlJc w:val="left"/>
      <w:pPr>
        <w:ind w:left="5397" w:hanging="360"/>
      </w:pPr>
      <w:rPr>
        <w:rFonts w:ascii="Courier New" w:hAnsi="Courier New" w:cs="Courier New" w:hint="default"/>
      </w:rPr>
    </w:lvl>
    <w:lvl w:ilvl="8" w:tplc="040C0005" w:tentative="1">
      <w:start w:val="1"/>
      <w:numFmt w:val="bullet"/>
      <w:lvlText w:val=""/>
      <w:lvlJc w:val="left"/>
      <w:pPr>
        <w:ind w:left="6117" w:hanging="360"/>
      </w:pPr>
      <w:rPr>
        <w:rFonts w:ascii="Wingdings" w:hAnsi="Wingdings" w:hint="default"/>
      </w:rPr>
    </w:lvl>
  </w:abstractNum>
  <w:abstractNum w:abstractNumId="2" w15:restartNumberingAfterBreak="0">
    <w:nsid w:val="066E4CA5"/>
    <w:multiLevelType w:val="hybridMultilevel"/>
    <w:tmpl w:val="9536DE46"/>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3" w15:restartNumberingAfterBreak="0">
    <w:nsid w:val="11436234"/>
    <w:multiLevelType w:val="hybridMultilevel"/>
    <w:tmpl w:val="701A301A"/>
    <w:lvl w:ilvl="0" w:tplc="FF2AAF50">
      <w:start w:val="1"/>
      <w:numFmt w:val="bullet"/>
      <w:lvlText w:val="-"/>
      <w:lvlJc w:val="left"/>
      <w:pPr>
        <w:ind w:left="360" w:hanging="360"/>
      </w:pPr>
      <w:rPr>
        <w:rFonts w:ascii="Arial" w:hAnsi="Arial" w:hint="default"/>
      </w:rPr>
    </w:lvl>
    <w:lvl w:ilvl="1" w:tplc="040C0005">
      <w:start w:val="1"/>
      <w:numFmt w:val="bullet"/>
      <w:lvlText w:val=""/>
      <w:lvlJc w:val="left"/>
      <w:pPr>
        <w:ind w:left="1080" w:hanging="360"/>
      </w:pPr>
      <w:rPr>
        <w:rFonts w:ascii="Wingdings" w:hAnsi="Wingdings"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64E5C31"/>
    <w:multiLevelType w:val="hybridMultilevel"/>
    <w:tmpl w:val="3168EAD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B181800"/>
    <w:multiLevelType w:val="hybridMultilevel"/>
    <w:tmpl w:val="EC2C06E6"/>
    <w:lvl w:ilvl="0" w:tplc="FF2AAF50">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0C47BF3"/>
    <w:multiLevelType w:val="hybridMultilevel"/>
    <w:tmpl w:val="CA221CB8"/>
    <w:lvl w:ilvl="0" w:tplc="869CA448">
      <w:start w:val="16"/>
      <w:numFmt w:val="bullet"/>
      <w:lvlText w:val="-"/>
      <w:lvlJc w:val="left"/>
      <w:pPr>
        <w:ind w:left="720" w:hanging="360"/>
      </w:pPr>
      <w:rPr>
        <w:rFonts w:ascii="Peugeot" w:eastAsia="Calibri" w:hAnsi="Peugeo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272A2A"/>
    <w:multiLevelType w:val="hybridMultilevel"/>
    <w:tmpl w:val="840E8F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B5744A5"/>
    <w:multiLevelType w:val="hybridMultilevel"/>
    <w:tmpl w:val="414A20F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C9D23E8"/>
    <w:multiLevelType w:val="hybridMultilevel"/>
    <w:tmpl w:val="7FCC199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4AF1D87"/>
    <w:multiLevelType w:val="hybridMultilevel"/>
    <w:tmpl w:val="19AE71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507605F"/>
    <w:multiLevelType w:val="hybridMultilevel"/>
    <w:tmpl w:val="E71CBB18"/>
    <w:lvl w:ilvl="0" w:tplc="FF2AAF50">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15737AF"/>
    <w:multiLevelType w:val="hybridMultilevel"/>
    <w:tmpl w:val="C38A06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00C007A"/>
    <w:multiLevelType w:val="hybridMultilevel"/>
    <w:tmpl w:val="4538F758"/>
    <w:lvl w:ilvl="0" w:tplc="040C0005">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3B0350A"/>
    <w:multiLevelType w:val="hybridMultilevel"/>
    <w:tmpl w:val="F5D8253C"/>
    <w:lvl w:ilvl="0" w:tplc="040C0005">
      <w:start w:val="1"/>
      <w:numFmt w:val="bullet"/>
      <w:lvlText w:val=""/>
      <w:lvlJc w:val="left"/>
      <w:pPr>
        <w:ind w:left="357" w:hanging="360"/>
      </w:pPr>
      <w:rPr>
        <w:rFonts w:ascii="Wingdings" w:hAnsi="Wingdings" w:hint="default"/>
      </w:rPr>
    </w:lvl>
    <w:lvl w:ilvl="1" w:tplc="FF2AAF50">
      <w:start w:val="1"/>
      <w:numFmt w:val="bullet"/>
      <w:lvlText w:val="-"/>
      <w:lvlJc w:val="left"/>
      <w:pPr>
        <w:ind w:left="1077" w:hanging="360"/>
      </w:pPr>
      <w:rPr>
        <w:rFonts w:ascii="Arial" w:hAnsi="Arial" w:hint="default"/>
      </w:rPr>
    </w:lvl>
    <w:lvl w:ilvl="2" w:tplc="040C0003">
      <w:start w:val="1"/>
      <w:numFmt w:val="bullet"/>
      <w:lvlText w:val="o"/>
      <w:lvlJc w:val="left"/>
      <w:pPr>
        <w:ind w:left="1797" w:hanging="360"/>
      </w:pPr>
      <w:rPr>
        <w:rFonts w:ascii="Courier New" w:hAnsi="Courier New" w:cs="Courier New" w:hint="default"/>
      </w:rPr>
    </w:lvl>
    <w:lvl w:ilvl="3" w:tplc="040C0001">
      <w:start w:val="1"/>
      <w:numFmt w:val="bullet"/>
      <w:lvlText w:val=""/>
      <w:lvlJc w:val="left"/>
      <w:pPr>
        <w:ind w:left="2517" w:hanging="360"/>
      </w:pPr>
      <w:rPr>
        <w:rFonts w:ascii="Symbol" w:hAnsi="Symbol" w:hint="default"/>
      </w:rPr>
    </w:lvl>
    <w:lvl w:ilvl="4" w:tplc="040C0005">
      <w:start w:val="1"/>
      <w:numFmt w:val="bullet"/>
      <w:lvlText w:val=""/>
      <w:lvlJc w:val="left"/>
      <w:pPr>
        <w:ind w:left="3237" w:hanging="360"/>
      </w:pPr>
      <w:rPr>
        <w:rFonts w:ascii="Wingdings" w:hAnsi="Wingdings" w:hint="default"/>
      </w:rPr>
    </w:lvl>
    <w:lvl w:ilvl="5" w:tplc="040C0005" w:tentative="1">
      <w:start w:val="1"/>
      <w:numFmt w:val="bullet"/>
      <w:lvlText w:val=""/>
      <w:lvlJc w:val="left"/>
      <w:pPr>
        <w:ind w:left="3957" w:hanging="360"/>
      </w:pPr>
      <w:rPr>
        <w:rFonts w:ascii="Wingdings" w:hAnsi="Wingdings" w:hint="default"/>
      </w:rPr>
    </w:lvl>
    <w:lvl w:ilvl="6" w:tplc="040C0001" w:tentative="1">
      <w:start w:val="1"/>
      <w:numFmt w:val="bullet"/>
      <w:lvlText w:val=""/>
      <w:lvlJc w:val="left"/>
      <w:pPr>
        <w:ind w:left="4677" w:hanging="360"/>
      </w:pPr>
      <w:rPr>
        <w:rFonts w:ascii="Symbol" w:hAnsi="Symbol" w:hint="default"/>
      </w:rPr>
    </w:lvl>
    <w:lvl w:ilvl="7" w:tplc="040C0003" w:tentative="1">
      <w:start w:val="1"/>
      <w:numFmt w:val="bullet"/>
      <w:lvlText w:val="o"/>
      <w:lvlJc w:val="left"/>
      <w:pPr>
        <w:ind w:left="5397" w:hanging="360"/>
      </w:pPr>
      <w:rPr>
        <w:rFonts w:ascii="Courier New" w:hAnsi="Courier New" w:cs="Courier New" w:hint="default"/>
      </w:rPr>
    </w:lvl>
    <w:lvl w:ilvl="8" w:tplc="040C0005" w:tentative="1">
      <w:start w:val="1"/>
      <w:numFmt w:val="bullet"/>
      <w:lvlText w:val=""/>
      <w:lvlJc w:val="left"/>
      <w:pPr>
        <w:ind w:left="6117" w:hanging="360"/>
      </w:pPr>
      <w:rPr>
        <w:rFonts w:ascii="Wingdings" w:hAnsi="Wingdings" w:hint="default"/>
      </w:rPr>
    </w:lvl>
  </w:abstractNum>
  <w:abstractNum w:abstractNumId="15" w15:restartNumberingAfterBreak="0">
    <w:nsid w:val="65570C70"/>
    <w:multiLevelType w:val="hybridMultilevel"/>
    <w:tmpl w:val="9EEE7718"/>
    <w:lvl w:ilvl="0" w:tplc="0AA0EA42">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71FC0E2D"/>
    <w:multiLevelType w:val="hybridMultilevel"/>
    <w:tmpl w:val="EF4CFB24"/>
    <w:lvl w:ilvl="0" w:tplc="040C0005">
      <w:start w:val="1"/>
      <w:numFmt w:val="bullet"/>
      <w:lvlText w:val=""/>
      <w:lvlJc w:val="left"/>
      <w:pPr>
        <w:ind w:left="357" w:hanging="360"/>
      </w:pPr>
      <w:rPr>
        <w:rFonts w:ascii="Wingdings" w:hAnsi="Wingdings" w:hint="default"/>
      </w:rPr>
    </w:lvl>
    <w:lvl w:ilvl="1" w:tplc="FF2AAF50">
      <w:start w:val="1"/>
      <w:numFmt w:val="bullet"/>
      <w:lvlText w:val="-"/>
      <w:lvlJc w:val="left"/>
      <w:pPr>
        <w:ind w:left="1077" w:hanging="360"/>
      </w:pPr>
      <w:rPr>
        <w:rFonts w:ascii="Arial" w:hAnsi="Arial" w:hint="default"/>
      </w:rPr>
    </w:lvl>
    <w:lvl w:ilvl="2" w:tplc="040C0003">
      <w:start w:val="1"/>
      <w:numFmt w:val="bullet"/>
      <w:lvlText w:val="o"/>
      <w:lvlJc w:val="left"/>
      <w:pPr>
        <w:ind w:left="1797" w:hanging="360"/>
      </w:pPr>
      <w:rPr>
        <w:rFonts w:ascii="Courier New" w:hAnsi="Courier New" w:cs="Courier New" w:hint="default"/>
      </w:rPr>
    </w:lvl>
    <w:lvl w:ilvl="3" w:tplc="040C0001">
      <w:start w:val="1"/>
      <w:numFmt w:val="bullet"/>
      <w:lvlText w:val=""/>
      <w:lvlJc w:val="left"/>
      <w:pPr>
        <w:ind w:left="2517" w:hanging="360"/>
      </w:pPr>
      <w:rPr>
        <w:rFonts w:ascii="Symbol" w:hAnsi="Symbol" w:hint="default"/>
      </w:rPr>
    </w:lvl>
    <w:lvl w:ilvl="4" w:tplc="040C0003">
      <w:start w:val="1"/>
      <w:numFmt w:val="bullet"/>
      <w:lvlText w:val="o"/>
      <w:lvlJc w:val="left"/>
      <w:pPr>
        <w:ind w:left="3237" w:hanging="360"/>
      </w:pPr>
      <w:rPr>
        <w:rFonts w:ascii="Courier New" w:hAnsi="Courier New" w:cs="Courier New" w:hint="default"/>
      </w:rPr>
    </w:lvl>
    <w:lvl w:ilvl="5" w:tplc="040C0005" w:tentative="1">
      <w:start w:val="1"/>
      <w:numFmt w:val="bullet"/>
      <w:lvlText w:val=""/>
      <w:lvlJc w:val="left"/>
      <w:pPr>
        <w:ind w:left="3957" w:hanging="360"/>
      </w:pPr>
      <w:rPr>
        <w:rFonts w:ascii="Wingdings" w:hAnsi="Wingdings" w:hint="default"/>
      </w:rPr>
    </w:lvl>
    <w:lvl w:ilvl="6" w:tplc="040C0001" w:tentative="1">
      <w:start w:val="1"/>
      <w:numFmt w:val="bullet"/>
      <w:lvlText w:val=""/>
      <w:lvlJc w:val="left"/>
      <w:pPr>
        <w:ind w:left="4677" w:hanging="360"/>
      </w:pPr>
      <w:rPr>
        <w:rFonts w:ascii="Symbol" w:hAnsi="Symbol" w:hint="default"/>
      </w:rPr>
    </w:lvl>
    <w:lvl w:ilvl="7" w:tplc="040C0003" w:tentative="1">
      <w:start w:val="1"/>
      <w:numFmt w:val="bullet"/>
      <w:lvlText w:val="o"/>
      <w:lvlJc w:val="left"/>
      <w:pPr>
        <w:ind w:left="5397" w:hanging="360"/>
      </w:pPr>
      <w:rPr>
        <w:rFonts w:ascii="Courier New" w:hAnsi="Courier New" w:cs="Courier New" w:hint="default"/>
      </w:rPr>
    </w:lvl>
    <w:lvl w:ilvl="8" w:tplc="040C0005" w:tentative="1">
      <w:start w:val="1"/>
      <w:numFmt w:val="bullet"/>
      <w:lvlText w:val=""/>
      <w:lvlJc w:val="left"/>
      <w:pPr>
        <w:ind w:left="6117" w:hanging="360"/>
      </w:pPr>
      <w:rPr>
        <w:rFonts w:ascii="Wingdings" w:hAnsi="Wingdings" w:hint="default"/>
      </w:rPr>
    </w:lvl>
  </w:abstractNum>
  <w:abstractNum w:abstractNumId="17" w15:restartNumberingAfterBreak="0">
    <w:nsid w:val="72A60941"/>
    <w:multiLevelType w:val="hybridMultilevel"/>
    <w:tmpl w:val="6BBA37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6360AB"/>
    <w:multiLevelType w:val="hybridMultilevel"/>
    <w:tmpl w:val="92ECF202"/>
    <w:lvl w:ilvl="0" w:tplc="040C0001">
      <w:start w:val="1"/>
      <w:numFmt w:val="bullet"/>
      <w:lvlText w:val=""/>
      <w:lvlJc w:val="left"/>
      <w:pPr>
        <w:ind w:left="360" w:hanging="360"/>
      </w:pPr>
      <w:rPr>
        <w:rFonts w:ascii="Symbol" w:hAnsi="Symbol" w:hint="default"/>
      </w:rPr>
    </w:lvl>
    <w:lvl w:ilvl="1" w:tplc="FF2AAF50">
      <w:start w:val="1"/>
      <w:numFmt w:val="bullet"/>
      <w:lvlText w:val="-"/>
      <w:lvlJc w:val="left"/>
      <w:pPr>
        <w:ind w:left="1080" w:hanging="360"/>
      </w:pPr>
      <w:rPr>
        <w:rFonts w:ascii="Arial" w:hAnsi="Arial"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3CB03D9"/>
    <w:multiLevelType w:val="hybridMultilevel"/>
    <w:tmpl w:val="8332A430"/>
    <w:lvl w:ilvl="0" w:tplc="040C0005">
      <w:start w:val="1"/>
      <w:numFmt w:val="bullet"/>
      <w:lvlText w:val=""/>
      <w:lvlJc w:val="left"/>
      <w:pPr>
        <w:ind w:left="357" w:hanging="360"/>
      </w:pPr>
      <w:rPr>
        <w:rFonts w:ascii="Wingdings" w:hAnsi="Wingdings" w:hint="default"/>
      </w:rPr>
    </w:lvl>
    <w:lvl w:ilvl="1" w:tplc="FF2AAF50">
      <w:start w:val="1"/>
      <w:numFmt w:val="bullet"/>
      <w:lvlText w:val="-"/>
      <w:lvlJc w:val="left"/>
      <w:pPr>
        <w:ind w:left="1077" w:hanging="360"/>
      </w:pPr>
      <w:rPr>
        <w:rFonts w:ascii="Arial" w:hAnsi="Arial" w:hint="default"/>
      </w:rPr>
    </w:lvl>
    <w:lvl w:ilvl="2" w:tplc="040C0005">
      <w:start w:val="1"/>
      <w:numFmt w:val="bullet"/>
      <w:lvlText w:val=""/>
      <w:lvlJc w:val="left"/>
      <w:pPr>
        <w:ind w:left="1797" w:hanging="360"/>
      </w:pPr>
      <w:rPr>
        <w:rFonts w:ascii="Wingdings" w:hAnsi="Wingdings" w:hint="default"/>
      </w:rPr>
    </w:lvl>
    <w:lvl w:ilvl="3" w:tplc="040C0001">
      <w:start w:val="1"/>
      <w:numFmt w:val="bullet"/>
      <w:lvlText w:val=""/>
      <w:lvlJc w:val="left"/>
      <w:pPr>
        <w:ind w:left="2517" w:hanging="360"/>
      </w:pPr>
      <w:rPr>
        <w:rFonts w:ascii="Symbol" w:hAnsi="Symbol" w:hint="default"/>
      </w:rPr>
    </w:lvl>
    <w:lvl w:ilvl="4" w:tplc="040C0005">
      <w:start w:val="1"/>
      <w:numFmt w:val="bullet"/>
      <w:lvlText w:val=""/>
      <w:lvlJc w:val="left"/>
      <w:pPr>
        <w:ind w:left="3237" w:hanging="360"/>
      </w:pPr>
      <w:rPr>
        <w:rFonts w:ascii="Wingdings" w:hAnsi="Wingdings" w:hint="default"/>
      </w:rPr>
    </w:lvl>
    <w:lvl w:ilvl="5" w:tplc="040C0005" w:tentative="1">
      <w:start w:val="1"/>
      <w:numFmt w:val="bullet"/>
      <w:lvlText w:val=""/>
      <w:lvlJc w:val="left"/>
      <w:pPr>
        <w:ind w:left="3957" w:hanging="360"/>
      </w:pPr>
      <w:rPr>
        <w:rFonts w:ascii="Wingdings" w:hAnsi="Wingdings" w:hint="default"/>
      </w:rPr>
    </w:lvl>
    <w:lvl w:ilvl="6" w:tplc="040C0001" w:tentative="1">
      <w:start w:val="1"/>
      <w:numFmt w:val="bullet"/>
      <w:lvlText w:val=""/>
      <w:lvlJc w:val="left"/>
      <w:pPr>
        <w:ind w:left="4677" w:hanging="360"/>
      </w:pPr>
      <w:rPr>
        <w:rFonts w:ascii="Symbol" w:hAnsi="Symbol" w:hint="default"/>
      </w:rPr>
    </w:lvl>
    <w:lvl w:ilvl="7" w:tplc="040C0003" w:tentative="1">
      <w:start w:val="1"/>
      <w:numFmt w:val="bullet"/>
      <w:lvlText w:val="o"/>
      <w:lvlJc w:val="left"/>
      <w:pPr>
        <w:ind w:left="5397" w:hanging="360"/>
      </w:pPr>
      <w:rPr>
        <w:rFonts w:ascii="Courier New" w:hAnsi="Courier New" w:cs="Courier New" w:hint="default"/>
      </w:rPr>
    </w:lvl>
    <w:lvl w:ilvl="8" w:tplc="040C0005" w:tentative="1">
      <w:start w:val="1"/>
      <w:numFmt w:val="bullet"/>
      <w:lvlText w:val=""/>
      <w:lvlJc w:val="left"/>
      <w:pPr>
        <w:ind w:left="6117" w:hanging="360"/>
      </w:pPr>
      <w:rPr>
        <w:rFonts w:ascii="Wingdings" w:hAnsi="Wingdings" w:hint="default"/>
      </w:rPr>
    </w:lvl>
  </w:abstractNum>
  <w:num w:numId="1">
    <w:abstractNumId w:val="1"/>
  </w:num>
  <w:num w:numId="2">
    <w:abstractNumId w:val="12"/>
  </w:num>
  <w:num w:numId="3">
    <w:abstractNumId w:val="2"/>
  </w:num>
  <w:num w:numId="4">
    <w:abstractNumId w:val="16"/>
  </w:num>
  <w:num w:numId="5">
    <w:abstractNumId w:val="18"/>
  </w:num>
  <w:num w:numId="6">
    <w:abstractNumId w:val="15"/>
  </w:num>
  <w:num w:numId="7">
    <w:abstractNumId w:val="5"/>
  </w:num>
  <w:num w:numId="8">
    <w:abstractNumId w:val="9"/>
  </w:num>
  <w:num w:numId="9">
    <w:abstractNumId w:val="11"/>
  </w:num>
  <w:num w:numId="10">
    <w:abstractNumId w:val="3"/>
  </w:num>
  <w:num w:numId="11">
    <w:abstractNumId w:val="4"/>
  </w:num>
  <w:num w:numId="12">
    <w:abstractNumId w:val="13"/>
  </w:num>
  <w:num w:numId="13">
    <w:abstractNumId w:val="17"/>
  </w:num>
  <w:num w:numId="14">
    <w:abstractNumId w:val="0"/>
  </w:num>
  <w:num w:numId="15">
    <w:abstractNumId w:val="8"/>
  </w:num>
  <w:num w:numId="16">
    <w:abstractNumId w:val="6"/>
  </w:num>
  <w:num w:numId="17">
    <w:abstractNumId w:val="10"/>
  </w:num>
  <w:num w:numId="18">
    <w:abstractNumId w:val="14"/>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pt-PT"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da-DK" w:vendorID="64" w:dllVersion="131078" w:nlCheck="1" w:checkStyle="0"/>
  <w:activeWritingStyle w:appName="MSWord" w:lang="fr-FR" w:vendorID="64" w:dllVersion="131078" w:nlCheck="1" w:checkStyle="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4D"/>
    <w:rsid w:val="0000226C"/>
    <w:rsid w:val="000037C3"/>
    <w:rsid w:val="0000658A"/>
    <w:rsid w:val="00011FCA"/>
    <w:rsid w:val="00014E45"/>
    <w:rsid w:val="00015431"/>
    <w:rsid w:val="00015BDD"/>
    <w:rsid w:val="000165E1"/>
    <w:rsid w:val="00020550"/>
    <w:rsid w:val="0003176E"/>
    <w:rsid w:val="00041485"/>
    <w:rsid w:val="000603BD"/>
    <w:rsid w:val="00060906"/>
    <w:rsid w:val="00083751"/>
    <w:rsid w:val="00086822"/>
    <w:rsid w:val="000868D3"/>
    <w:rsid w:val="00094189"/>
    <w:rsid w:val="00094490"/>
    <w:rsid w:val="0009454E"/>
    <w:rsid w:val="000A2B32"/>
    <w:rsid w:val="000A7AF6"/>
    <w:rsid w:val="000B13C2"/>
    <w:rsid w:val="000B5E6E"/>
    <w:rsid w:val="000B65E1"/>
    <w:rsid w:val="000C102C"/>
    <w:rsid w:val="000D081A"/>
    <w:rsid w:val="000D11DE"/>
    <w:rsid w:val="000D2E0D"/>
    <w:rsid w:val="000D6CD2"/>
    <w:rsid w:val="000E2111"/>
    <w:rsid w:val="000E4A92"/>
    <w:rsid w:val="000E5C24"/>
    <w:rsid w:val="00100A0E"/>
    <w:rsid w:val="00100E17"/>
    <w:rsid w:val="00101864"/>
    <w:rsid w:val="001025B6"/>
    <w:rsid w:val="00110D86"/>
    <w:rsid w:val="00111F60"/>
    <w:rsid w:val="0011260D"/>
    <w:rsid w:val="001231F8"/>
    <w:rsid w:val="0012608E"/>
    <w:rsid w:val="00130C16"/>
    <w:rsid w:val="001327B2"/>
    <w:rsid w:val="00137EA9"/>
    <w:rsid w:val="00141D51"/>
    <w:rsid w:val="0014252F"/>
    <w:rsid w:val="00143B64"/>
    <w:rsid w:val="00143E9E"/>
    <w:rsid w:val="001459DF"/>
    <w:rsid w:val="00154461"/>
    <w:rsid w:val="00156E75"/>
    <w:rsid w:val="001659A3"/>
    <w:rsid w:val="001675E0"/>
    <w:rsid w:val="00167EAD"/>
    <w:rsid w:val="00174502"/>
    <w:rsid w:val="00174FAD"/>
    <w:rsid w:val="00176DFD"/>
    <w:rsid w:val="00180DFF"/>
    <w:rsid w:val="001859E8"/>
    <w:rsid w:val="00185E13"/>
    <w:rsid w:val="00187EBB"/>
    <w:rsid w:val="00190956"/>
    <w:rsid w:val="00193E00"/>
    <w:rsid w:val="001971FF"/>
    <w:rsid w:val="001A046C"/>
    <w:rsid w:val="001A1E4C"/>
    <w:rsid w:val="001B2FF3"/>
    <w:rsid w:val="001B3873"/>
    <w:rsid w:val="001B48A2"/>
    <w:rsid w:val="001C4FA1"/>
    <w:rsid w:val="001D0410"/>
    <w:rsid w:val="001E2662"/>
    <w:rsid w:val="001F61CF"/>
    <w:rsid w:val="001F6F89"/>
    <w:rsid w:val="002023F2"/>
    <w:rsid w:val="0020287F"/>
    <w:rsid w:val="002030A0"/>
    <w:rsid w:val="00203AA6"/>
    <w:rsid w:val="002042A5"/>
    <w:rsid w:val="002216CC"/>
    <w:rsid w:val="002238DF"/>
    <w:rsid w:val="00230112"/>
    <w:rsid w:val="002319AF"/>
    <w:rsid w:val="00234D1B"/>
    <w:rsid w:val="00247944"/>
    <w:rsid w:val="0025148E"/>
    <w:rsid w:val="00252812"/>
    <w:rsid w:val="00260104"/>
    <w:rsid w:val="00265658"/>
    <w:rsid w:val="00267C9A"/>
    <w:rsid w:val="00270BCF"/>
    <w:rsid w:val="00276724"/>
    <w:rsid w:val="0028407F"/>
    <w:rsid w:val="00284C06"/>
    <w:rsid w:val="00290218"/>
    <w:rsid w:val="00290EB1"/>
    <w:rsid w:val="002A5F90"/>
    <w:rsid w:val="002B05FE"/>
    <w:rsid w:val="002D1768"/>
    <w:rsid w:val="002D62B1"/>
    <w:rsid w:val="002D6B04"/>
    <w:rsid w:val="002E11AE"/>
    <w:rsid w:val="002E28FD"/>
    <w:rsid w:val="002E3D64"/>
    <w:rsid w:val="002F3615"/>
    <w:rsid w:val="002F4571"/>
    <w:rsid w:val="00301245"/>
    <w:rsid w:val="00301A1C"/>
    <w:rsid w:val="00314834"/>
    <w:rsid w:val="003160FD"/>
    <w:rsid w:val="00316756"/>
    <w:rsid w:val="003213E4"/>
    <w:rsid w:val="00322429"/>
    <w:rsid w:val="0033072F"/>
    <w:rsid w:val="00332798"/>
    <w:rsid w:val="00333F42"/>
    <w:rsid w:val="00337EFA"/>
    <w:rsid w:val="00342A0D"/>
    <w:rsid w:val="00344314"/>
    <w:rsid w:val="00344500"/>
    <w:rsid w:val="003464D6"/>
    <w:rsid w:val="00350001"/>
    <w:rsid w:val="00354C72"/>
    <w:rsid w:val="0035698C"/>
    <w:rsid w:val="003622E6"/>
    <w:rsid w:val="00364BBA"/>
    <w:rsid w:val="003678D0"/>
    <w:rsid w:val="003706D1"/>
    <w:rsid w:val="00376D4B"/>
    <w:rsid w:val="00394F76"/>
    <w:rsid w:val="003B1719"/>
    <w:rsid w:val="003B2D4B"/>
    <w:rsid w:val="003B44E0"/>
    <w:rsid w:val="003C32AE"/>
    <w:rsid w:val="003D07A2"/>
    <w:rsid w:val="003D6FF7"/>
    <w:rsid w:val="003F49B8"/>
    <w:rsid w:val="004001E4"/>
    <w:rsid w:val="00401097"/>
    <w:rsid w:val="00405E9B"/>
    <w:rsid w:val="00407E47"/>
    <w:rsid w:val="00411434"/>
    <w:rsid w:val="00411E6F"/>
    <w:rsid w:val="00417484"/>
    <w:rsid w:val="00417C4D"/>
    <w:rsid w:val="00421217"/>
    <w:rsid w:val="00421C15"/>
    <w:rsid w:val="00425C2D"/>
    <w:rsid w:val="00427AB5"/>
    <w:rsid w:val="00432D9F"/>
    <w:rsid w:val="00434EF3"/>
    <w:rsid w:val="00440BA2"/>
    <w:rsid w:val="004502BF"/>
    <w:rsid w:val="004644DF"/>
    <w:rsid w:val="0046635F"/>
    <w:rsid w:val="004731EC"/>
    <w:rsid w:val="004802F8"/>
    <w:rsid w:val="004803E0"/>
    <w:rsid w:val="00480BFE"/>
    <w:rsid w:val="00482DAE"/>
    <w:rsid w:val="00487558"/>
    <w:rsid w:val="00494000"/>
    <w:rsid w:val="004A03AA"/>
    <w:rsid w:val="004B04C1"/>
    <w:rsid w:val="004B62A2"/>
    <w:rsid w:val="004D0419"/>
    <w:rsid w:val="004E2C0E"/>
    <w:rsid w:val="004E69C7"/>
    <w:rsid w:val="004F0FD5"/>
    <w:rsid w:val="004F36C6"/>
    <w:rsid w:val="004F4E2C"/>
    <w:rsid w:val="004F6FEF"/>
    <w:rsid w:val="00500073"/>
    <w:rsid w:val="00501B7F"/>
    <w:rsid w:val="00504663"/>
    <w:rsid w:val="00505EFC"/>
    <w:rsid w:val="005061CF"/>
    <w:rsid w:val="00520128"/>
    <w:rsid w:val="0052487D"/>
    <w:rsid w:val="0053001B"/>
    <w:rsid w:val="00531861"/>
    <w:rsid w:val="00541AAC"/>
    <w:rsid w:val="00547E57"/>
    <w:rsid w:val="00553A64"/>
    <w:rsid w:val="00553DFB"/>
    <w:rsid w:val="00570E60"/>
    <w:rsid w:val="00571586"/>
    <w:rsid w:val="00583E24"/>
    <w:rsid w:val="005876C1"/>
    <w:rsid w:val="00591054"/>
    <w:rsid w:val="0059303C"/>
    <w:rsid w:val="00594BFF"/>
    <w:rsid w:val="005B604D"/>
    <w:rsid w:val="005C52D2"/>
    <w:rsid w:val="005C5BC6"/>
    <w:rsid w:val="005C6756"/>
    <w:rsid w:val="005D0266"/>
    <w:rsid w:val="005E1F26"/>
    <w:rsid w:val="00602BC3"/>
    <w:rsid w:val="00603207"/>
    <w:rsid w:val="006070FC"/>
    <w:rsid w:val="00612499"/>
    <w:rsid w:val="00614252"/>
    <w:rsid w:val="00616248"/>
    <w:rsid w:val="00635398"/>
    <w:rsid w:val="0064561E"/>
    <w:rsid w:val="00653E4C"/>
    <w:rsid w:val="0065775F"/>
    <w:rsid w:val="00665CC6"/>
    <w:rsid w:val="006671C1"/>
    <w:rsid w:val="00680DFA"/>
    <w:rsid w:val="006930B0"/>
    <w:rsid w:val="006A0BBF"/>
    <w:rsid w:val="006A63C6"/>
    <w:rsid w:val="006A75E9"/>
    <w:rsid w:val="006B2D02"/>
    <w:rsid w:val="006B79F2"/>
    <w:rsid w:val="006E2793"/>
    <w:rsid w:val="006E73CE"/>
    <w:rsid w:val="006F53E0"/>
    <w:rsid w:val="006F66FB"/>
    <w:rsid w:val="0070130B"/>
    <w:rsid w:val="00702F98"/>
    <w:rsid w:val="00704BA8"/>
    <w:rsid w:val="007071C1"/>
    <w:rsid w:val="00712F69"/>
    <w:rsid w:val="0071480A"/>
    <w:rsid w:val="00721466"/>
    <w:rsid w:val="00724AAD"/>
    <w:rsid w:val="0072684A"/>
    <w:rsid w:val="007333F3"/>
    <w:rsid w:val="007354CA"/>
    <w:rsid w:val="007541A0"/>
    <w:rsid w:val="007552E0"/>
    <w:rsid w:val="00762BE8"/>
    <w:rsid w:val="00763D0A"/>
    <w:rsid w:val="0076498B"/>
    <w:rsid w:val="00767B78"/>
    <w:rsid w:val="00770E17"/>
    <w:rsid w:val="0077121E"/>
    <w:rsid w:val="0078018D"/>
    <w:rsid w:val="007801B8"/>
    <w:rsid w:val="00790011"/>
    <w:rsid w:val="007957F6"/>
    <w:rsid w:val="00796839"/>
    <w:rsid w:val="007A4D79"/>
    <w:rsid w:val="007A5774"/>
    <w:rsid w:val="007A784A"/>
    <w:rsid w:val="007A7EB5"/>
    <w:rsid w:val="007B5408"/>
    <w:rsid w:val="007B725C"/>
    <w:rsid w:val="007C015D"/>
    <w:rsid w:val="007C5193"/>
    <w:rsid w:val="007C6028"/>
    <w:rsid w:val="007D70FE"/>
    <w:rsid w:val="007D7C49"/>
    <w:rsid w:val="007E1897"/>
    <w:rsid w:val="007E1C76"/>
    <w:rsid w:val="007E682E"/>
    <w:rsid w:val="00802A50"/>
    <w:rsid w:val="0080735D"/>
    <w:rsid w:val="00822D24"/>
    <w:rsid w:val="00823FCA"/>
    <w:rsid w:val="008268E4"/>
    <w:rsid w:val="00830DFC"/>
    <w:rsid w:val="00861A6A"/>
    <w:rsid w:val="00862935"/>
    <w:rsid w:val="008650FC"/>
    <w:rsid w:val="00866CFF"/>
    <w:rsid w:val="0088325F"/>
    <w:rsid w:val="00884298"/>
    <w:rsid w:val="00893E3A"/>
    <w:rsid w:val="008A322F"/>
    <w:rsid w:val="008A51A1"/>
    <w:rsid w:val="008A66BF"/>
    <w:rsid w:val="008B116A"/>
    <w:rsid w:val="008B21AA"/>
    <w:rsid w:val="008B6169"/>
    <w:rsid w:val="008C0851"/>
    <w:rsid w:val="008C0E7D"/>
    <w:rsid w:val="008D4426"/>
    <w:rsid w:val="008D795B"/>
    <w:rsid w:val="008E4A55"/>
    <w:rsid w:val="008F68AA"/>
    <w:rsid w:val="00902744"/>
    <w:rsid w:val="00904122"/>
    <w:rsid w:val="0090663A"/>
    <w:rsid w:val="00907A3A"/>
    <w:rsid w:val="009217F9"/>
    <w:rsid w:val="0092302E"/>
    <w:rsid w:val="0092549F"/>
    <w:rsid w:val="009257C7"/>
    <w:rsid w:val="00932E41"/>
    <w:rsid w:val="00933689"/>
    <w:rsid w:val="00942DC3"/>
    <w:rsid w:val="009432D0"/>
    <w:rsid w:val="009502AC"/>
    <w:rsid w:val="00954760"/>
    <w:rsid w:val="00954D41"/>
    <w:rsid w:val="009633C3"/>
    <w:rsid w:val="00966ACC"/>
    <w:rsid w:val="00977350"/>
    <w:rsid w:val="0099248B"/>
    <w:rsid w:val="00994604"/>
    <w:rsid w:val="00996DFA"/>
    <w:rsid w:val="00997FD0"/>
    <w:rsid w:val="009B1493"/>
    <w:rsid w:val="009B2F8B"/>
    <w:rsid w:val="009C0B78"/>
    <w:rsid w:val="009C3CF7"/>
    <w:rsid w:val="009C7D2E"/>
    <w:rsid w:val="009D4257"/>
    <w:rsid w:val="009D4EC5"/>
    <w:rsid w:val="009D5FBE"/>
    <w:rsid w:val="009D6700"/>
    <w:rsid w:val="009D6F33"/>
    <w:rsid w:val="009E560C"/>
    <w:rsid w:val="009E66D9"/>
    <w:rsid w:val="009E7F64"/>
    <w:rsid w:val="00A11F69"/>
    <w:rsid w:val="00A224D7"/>
    <w:rsid w:val="00A23D2B"/>
    <w:rsid w:val="00A2436B"/>
    <w:rsid w:val="00A2458C"/>
    <w:rsid w:val="00A26F1A"/>
    <w:rsid w:val="00A3083C"/>
    <w:rsid w:val="00A34D07"/>
    <w:rsid w:val="00A41DA0"/>
    <w:rsid w:val="00A572F3"/>
    <w:rsid w:val="00A62377"/>
    <w:rsid w:val="00A64170"/>
    <w:rsid w:val="00A660E9"/>
    <w:rsid w:val="00A80D33"/>
    <w:rsid w:val="00A815B4"/>
    <w:rsid w:val="00A9529C"/>
    <w:rsid w:val="00AA1DAA"/>
    <w:rsid w:val="00AA7377"/>
    <w:rsid w:val="00AB23FF"/>
    <w:rsid w:val="00AE1CB6"/>
    <w:rsid w:val="00AE31A2"/>
    <w:rsid w:val="00AF0246"/>
    <w:rsid w:val="00AF3DD3"/>
    <w:rsid w:val="00AF47DC"/>
    <w:rsid w:val="00B02AAB"/>
    <w:rsid w:val="00B1335D"/>
    <w:rsid w:val="00B172DD"/>
    <w:rsid w:val="00B200D1"/>
    <w:rsid w:val="00B300FC"/>
    <w:rsid w:val="00B30D85"/>
    <w:rsid w:val="00B33239"/>
    <w:rsid w:val="00B33CB7"/>
    <w:rsid w:val="00B5413B"/>
    <w:rsid w:val="00B54165"/>
    <w:rsid w:val="00B54279"/>
    <w:rsid w:val="00B62EE0"/>
    <w:rsid w:val="00B67E6A"/>
    <w:rsid w:val="00B71AC7"/>
    <w:rsid w:val="00B75738"/>
    <w:rsid w:val="00B82171"/>
    <w:rsid w:val="00B836E4"/>
    <w:rsid w:val="00B934AD"/>
    <w:rsid w:val="00B94D89"/>
    <w:rsid w:val="00BA0189"/>
    <w:rsid w:val="00BA0564"/>
    <w:rsid w:val="00BA09F7"/>
    <w:rsid w:val="00BA72D8"/>
    <w:rsid w:val="00BB0A8C"/>
    <w:rsid w:val="00BB45BF"/>
    <w:rsid w:val="00BB6578"/>
    <w:rsid w:val="00BC671A"/>
    <w:rsid w:val="00BD239E"/>
    <w:rsid w:val="00BD2EBC"/>
    <w:rsid w:val="00BD590E"/>
    <w:rsid w:val="00BD613B"/>
    <w:rsid w:val="00BD6819"/>
    <w:rsid w:val="00BE5566"/>
    <w:rsid w:val="00BE7314"/>
    <w:rsid w:val="00BF6F5B"/>
    <w:rsid w:val="00C00F7A"/>
    <w:rsid w:val="00C10DC8"/>
    <w:rsid w:val="00C12326"/>
    <w:rsid w:val="00C15694"/>
    <w:rsid w:val="00C22366"/>
    <w:rsid w:val="00C371CD"/>
    <w:rsid w:val="00C37534"/>
    <w:rsid w:val="00C47BCA"/>
    <w:rsid w:val="00C503DB"/>
    <w:rsid w:val="00C56DEC"/>
    <w:rsid w:val="00C611F8"/>
    <w:rsid w:val="00C63CA3"/>
    <w:rsid w:val="00C90D83"/>
    <w:rsid w:val="00C90EF0"/>
    <w:rsid w:val="00C965E8"/>
    <w:rsid w:val="00CA61AA"/>
    <w:rsid w:val="00CB7527"/>
    <w:rsid w:val="00CC3131"/>
    <w:rsid w:val="00CC333F"/>
    <w:rsid w:val="00CD34BC"/>
    <w:rsid w:val="00CD4A12"/>
    <w:rsid w:val="00CE0958"/>
    <w:rsid w:val="00CE16B5"/>
    <w:rsid w:val="00CE5E8E"/>
    <w:rsid w:val="00CE5E9E"/>
    <w:rsid w:val="00CE6F7F"/>
    <w:rsid w:val="00CF663D"/>
    <w:rsid w:val="00D027FB"/>
    <w:rsid w:val="00D04735"/>
    <w:rsid w:val="00D14801"/>
    <w:rsid w:val="00D172BA"/>
    <w:rsid w:val="00D21246"/>
    <w:rsid w:val="00D248A8"/>
    <w:rsid w:val="00D3107C"/>
    <w:rsid w:val="00D325C2"/>
    <w:rsid w:val="00D34769"/>
    <w:rsid w:val="00D43AC2"/>
    <w:rsid w:val="00D47491"/>
    <w:rsid w:val="00D5761E"/>
    <w:rsid w:val="00D57CBD"/>
    <w:rsid w:val="00D6254E"/>
    <w:rsid w:val="00D63231"/>
    <w:rsid w:val="00D64F1B"/>
    <w:rsid w:val="00D65238"/>
    <w:rsid w:val="00D66094"/>
    <w:rsid w:val="00D7552B"/>
    <w:rsid w:val="00D8533A"/>
    <w:rsid w:val="00D874D9"/>
    <w:rsid w:val="00D90722"/>
    <w:rsid w:val="00D90743"/>
    <w:rsid w:val="00DB104B"/>
    <w:rsid w:val="00DB1C00"/>
    <w:rsid w:val="00DE1BE6"/>
    <w:rsid w:val="00DE4AC3"/>
    <w:rsid w:val="00DF087A"/>
    <w:rsid w:val="00DF4D4C"/>
    <w:rsid w:val="00E006CC"/>
    <w:rsid w:val="00E02B5C"/>
    <w:rsid w:val="00E05D7F"/>
    <w:rsid w:val="00E13A1D"/>
    <w:rsid w:val="00E15B35"/>
    <w:rsid w:val="00E16FCA"/>
    <w:rsid w:val="00E26CC9"/>
    <w:rsid w:val="00E300CF"/>
    <w:rsid w:val="00E320E0"/>
    <w:rsid w:val="00E32C6D"/>
    <w:rsid w:val="00E33944"/>
    <w:rsid w:val="00E4492C"/>
    <w:rsid w:val="00E47D58"/>
    <w:rsid w:val="00E52301"/>
    <w:rsid w:val="00E52AA3"/>
    <w:rsid w:val="00E52C5E"/>
    <w:rsid w:val="00E71DE0"/>
    <w:rsid w:val="00E77120"/>
    <w:rsid w:val="00E811D7"/>
    <w:rsid w:val="00E95303"/>
    <w:rsid w:val="00E96FA5"/>
    <w:rsid w:val="00EB2EE7"/>
    <w:rsid w:val="00EC1995"/>
    <w:rsid w:val="00ED3297"/>
    <w:rsid w:val="00EE5CD1"/>
    <w:rsid w:val="00EE7B4E"/>
    <w:rsid w:val="00F00E83"/>
    <w:rsid w:val="00F27A3D"/>
    <w:rsid w:val="00F449D7"/>
    <w:rsid w:val="00F457A7"/>
    <w:rsid w:val="00F86A11"/>
    <w:rsid w:val="00F87402"/>
    <w:rsid w:val="00FA5EA0"/>
    <w:rsid w:val="00FA781D"/>
    <w:rsid w:val="00FA78EB"/>
    <w:rsid w:val="00FB700E"/>
    <w:rsid w:val="00FB7156"/>
    <w:rsid w:val="00FC7BF3"/>
    <w:rsid w:val="00FD2F7B"/>
    <w:rsid w:val="00FD3602"/>
    <w:rsid w:val="00FD534B"/>
    <w:rsid w:val="00FE5990"/>
    <w:rsid w:val="00FF7D5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4EB2AD"/>
  <w15:docId w15:val="{9BC41885-EAC1-4AE9-8E5C-A8AAE9D5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eugeot New" w:eastAsia="Peugeot New" w:hAnsi="Peugeot New" w:cs="Peugeot New"/>
    </w:rPr>
  </w:style>
  <w:style w:type="paragraph" w:styleId="Overskrift1">
    <w:name w:val="heading 1"/>
    <w:basedOn w:val="Normal"/>
    <w:next w:val="Normal"/>
    <w:link w:val="Overskrift1Tegn"/>
    <w:uiPriority w:val="9"/>
    <w:qFormat/>
    <w:rsid w:val="0072146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pPr>
      <w:ind w:left="20"/>
    </w:pPr>
    <w:rPr>
      <w:sz w:val="17"/>
      <w:szCs w:val="17"/>
    </w:rPr>
  </w:style>
  <w:style w:type="paragraph" w:styleId="Listeafsnit">
    <w:name w:val="List Paragraph"/>
    <w:basedOn w:val="Normal"/>
    <w:uiPriority w:val="34"/>
    <w:qFormat/>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FB700E"/>
    <w:pPr>
      <w:tabs>
        <w:tab w:val="center" w:pos="4536"/>
        <w:tab w:val="right" w:pos="9072"/>
      </w:tabs>
    </w:pPr>
  </w:style>
  <w:style w:type="character" w:customStyle="1" w:styleId="SidehovedTegn">
    <w:name w:val="Sidehoved Tegn"/>
    <w:basedOn w:val="Standardskrifttypeiafsnit"/>
    <w:link w:val="Sidehoved"/>
    <w:uiPriority w:val="99"/>
    <w:rsid w:val="00FB700E"/>
    <w:rPr>
      <w:rFonts w:ascii="Peugeot New" w:eastAsia="Peugeot New" w:hAnsi="Peugeot New" w:cs="Peugeot New"/>
      <w:lang w:val="en-GB"/>
    </w:rPr>
  </w:style>
  <w:style w:type="paragraph" w:styleId="Sidefod">
    <w:name w:val="footer"/>
    <w:basedOn w:val="Normal"/>
    <w:link w:val="SidefodTegn"/>
    <w:uiPriority w:val="99"/>
    <w:unhideWhenUsed/>
    <w:rsid w:val="00FB700E"/>
    <w:pPr>
      <w:tabs>
        <w:tab w:val="center" w:pos="4536"/>
        <w:tab w:val="right" w:pos="9072"/>
      </w:tabs>
    </w:pPr>
  </w:style>
  <w:style w:type="character" w:customStyle="1" w:styleId="SidefodTegn">
    <w:name w:val="Sidefod Tegn"/>
    <w:basedOn w:val="Standardskrifttypeiafsnit"/>
    <w:link w:val="Sidefod"/>
    <w:uiPriority w:val="99"/>
    <w:rsid w:val="00FB700E"/>
    <w:rPr>
      <w:rFonts w:ascii="Peugeot New" w:eastAsia="Peugeot New" w:hAnsi="Peugeot New" w:cs="Peugeot New"/>
      <w:lang w:val="en-GB"/>
    </w:rPr>
  </w:style>
  <w:style w:type="character" w:customStyle="1" w:styleId="BrdtekstTegn">
    <w:name w:val="Brødtekst Tegn"/>
    <w:basedOn w:val="Standardskrifttypeiafsnit"/>
    <w:link w:val="Brdtekst"/>
    <w:uiPriority w:val="1"/>
    <w:rsid w:val="00350001"/>
    <w:rPr>
      <w:rFonts w:ascii="Peugeot New" w:eastAsia="Peugeot New" w:hAnsi="Peugeot New" w:cs="Peugeot New"/>
      <w:sz w:val="17"/>
      <w:szCs w:val="17"/>
      <w:lang w:val="en-GB"/>
    </w:rPr>
  </w:style>
  <w:style w:type="character" w:styleId="Hyperlink">
    <w:name w:val="Hyperlink"/>
    <w:basedOn w:val="Standardskrifttypeiafsnit"/>
    <w:uiPriority w:val="99"/>
    <w:unhideWhenUsed/>
    <w:rsid w:val="00230112"/>
    <w:rPr>
      <w:color w:val="0000FF" w:themeColor="hyperlink"/>
      <w:u w:val="single"/>
    </w:rPr>
  </w:style>
  <w:style w:type="character" w:customStyle="1" w:styleId="MenoNoResolvida1">
    <w:name w:val="Menção Não Resolvida1"/>
    <w:basedOn w:val="Standardskrifttypeiafsnit"/>
    <w:uiPriority w:val="99"/>
    <w:semiHidden/>
    <w:unhideWhenUsed/>
    <w:rsid w:val="00C611F8"/>
    <w:rPr>
      <w:color w:val="605E5C"/>
      <w:shd w:val="clear" w:color="auto" w:fill="E1DFDD"/>
    </w:rPr>
  </w:style>
  <w:style w:type="character" w:styleId="BesgtLink">
    <w:name w:val="FollowedHyperlink"/>
    <w:basedOn w:val="Standardskrifttypeiafsnit"/>
    <w:uiPriority w:val="99"/>
    <w:semiHidden/>
    <w:unhideWhenUsed/>
    <w:rsid w:val="00F27A3D"/>
    <w:rPr>
      <w:color w:val="800080" w:themeColor="followedHyperlink"/>
      <w:u w:val="single"/>
    </w:rPr>
  </w:style>
  <w:style w:type="character" w:styleId="Kommentarhenvisning">
    <w:name w:val="annotation reference"/>
    <w:basedOn w:val="Standardskrifttypeiafsnit"/>
    <w:uiPriority w:val="99"/>
    <w:semiHidden/>
    <w:unhideWhenUsed/>
    <w:rsid w:val="00763D0A"/>
    <w:rPr>
      <w:sz w:val="16"/>
      <w:szCs w:val="16"/>
    </w:rPr>
  </w:style>
  <w:style w:type="paragraph" w:styleId="Kommentartekst">
    <w:name w:val="annotation text"/>
    <w:basedOn w:val="Normal"/>
    <w:link w:val="KommentartekstTegn"/>
    <w:uiPriority w:val="99"/>
    <w:semiHidden/>
    <w:unhideWhenUsed/>
    <w:rsid w:val="00763D0A"/>
    <w:rPr>
      <w:sz w:val="20"/>
      <w:szCs w:val="20"/>
    </w:rPr>
  </w:style>
  <w:style w:type="character" w:customStyle="1" w:styleId="KommentartekstTegn">
    <w:name w:val="Kommentartekst Tegn"/>
    <w:basedOn w:val="Standardskrifttypeiafsnit"/>
    <w:link w:val="Kommentartekst"/>
    <w:uiPriority w:val="99"/>
    <w:semiHidden/>
    <w:rsid w:val="00763D0A"/>
    <w:rPr>
      <w:rFonts w:ascii="Peugeot New" w:eastAsia="Peugeot New" w:hAnsi="Peugeot New" w:cs="Peugeot New"/>
      <w:sz w:val="20"/>
      <w:szCs w:val="20"/>
      <w:lang w:val="en-GB"/>
    </w:rPr>
  </w:style>
  <w:style w:type="paragraph" w:styleId="Kommentaremne">
    <w:name w:val="annotation subject"/>
    <w:basedOn w:val="Kommentartekst"/>
    <w:next w:val="Kommentartekst"/>
    <w:link w:val="KommentaremneTegn"/>
    <w:uiPriority w:val="99"/>
    <w:semiHidden/>
    <w:unhideWhenUsed/>
    <w:rsid w:val="00763D0A"/>
    <w:rPr>
      <w:b/>
      <w:bCs/>
    </w:rPr>
  </w:style>
  <w:style w:type="character" w:customStyle="1" w:styleId="KommentaremneTegn">
    <w:name w:val="Kommentaremne Tegn"/>
    <w:basedOn w:val="KommentartekstTegn"/>
    <w:link w:val="Kommentaremne"/>
    <w:uiPriority w:val="99"/>
    <w:semiHidden/>
    <w:rsid w:val="00763D0A"/>
    <w:rPr>
      <w:rFonts w:ascii="Peugeot New" w:eastAsia="Peugeot New" w:hAnsi="Peugeot New" w:cs="Peugeot New"/>
      <w:b/>
      <w:bCs/>
      <w:sz w:val="20"/>
      <w:szCs w:val="20"/>
      <w:lang w:val="en-GB"/>
    </w:rPr>
  </w:style>
  <w:style w:type="paragraph" w:styleId="Korrektur">
    <w:name w:val="Revision"/>
    <w:hidden/>
    <w:uiPriority w:val="99"/>
    <w:semiHidden/>
    <w:rsid w:val="00763D0A"/>
    <w:pPr>
      <w:widowControl/>
      <w:autoSpaceDE/>
      <w:autoSpaceDN/>
    </w:pPr>
    <w:rPr>
      <w:rFonts w:ascii="Peugeot New" w:eastAsia="Peugeot New" w:hAnsi="Peugeot New" w:cs="Peugeot New"/>
    </w:rPr>
  </w:style>
  <w:style w:type="paragraph" w:styleId="Markeringsbobletekst">
    <w:name w:val="Balloon Text"/>
    <w:basedOn w:val="Normal"/>
    <w:link w:val="MarkeringsbobletekstTegn"/>
    <w:uiPriority w:val="99"/>
    <w:semiHidden/>
    <w:unhideWhenUsed/>
    <w:rsid w:val="00763D0A"/>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63D0A"/>
    <w:rPr>
      <w:rFonts w:ascii="Segoe UI" w:eastAsia="Peugeot New" w:hAnsi="Segoe UI" w:cs="Segoe UI"/>
      <w:sz w:val="18"/>
      <w:szCs w:val="18"/>
      <w:lang w:val="en-GB"/>
    </w:rPr>
  </w:style>
  <w:style w:type="paragraph" w:styleId="Ingenafstand">
    <w:name w:val="No Spacing"/>
    <w:uiPriority w:val="1"/>
    <w:qFormat/>
    <w:rsid w:val="00505EFC"/>
    <w:pPr>
      <w:widowControl/>
      <w:autoSpaceDE/>
      <w:autoSpaceDN/>
    </w:pPr>
  </w:style>
  <w:style w:type="character" w:customStyle="1" w:styleId="Overskrift1Tegn">
    <w:name w:val="Overskrift 1 Tegn"/>
    <w:basedOn w:val="Standardskrifttypeiafsnit"/>
    <w:link w:val="Overskrift1"/>
    <w:uiPriority w:val="9"/>
    <w:rsid w:val="00721466"/>
    <w:rPr>
      <w:rFonts w:asciiTheme="majorHAnsi" w:eastAsiaTheme="majorEastAsia" w:hAnsiTheme="majorHAnsi" w:cstheme="majorBidi"/>
      <w:color w:val="365F91" w:themeColor="accent1" w:themeShade="BF"/>
      <w:sz w:val="32"/>
      <w:szCs w:val="32"/>
      <w:lang w:val="en-GB"/>
    </w:rPr>
  </w:style>
  <w:style w:type="character" w:customStyle="1" w:styleId="UnresolvedMention">
    <w:name w:val="Unresolved Mention"/>
    <w:basedOn w:val="Standardskrifttypeiafsnit"/>
    <w:uiPriority w:val="99"/>
    <w:semiHidden/>
    <w:unhideWhenUsed/>
    <w:rsid w:val="007C5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4669">
      <w:bodyDiv w:val="1"/>
      <w:marLeft w:val="0"/>
      <w:marRight w:val="0"/>
      <w:marTop w:val="0"/>
      <w:marBottom w:val="0"/>
      <w:divBdr>
        <w:top w:val="none" w:sz="0" w:space="0" w:color="auto"/>
        <w:left w:val="none" w:sz="0" w:space="0" w:color="auto"/>
        <w:bottom w:val="none" w:sz="0" w:space="0" w:color="auto"/>
        <w:right w:val="none" w:sz="0" w:space="0" w:color="auto"/>
      </w:divBdr>
    </w:div>
    <w:div w:id="553124463">
      <w:bodyDiv w:val="1"/>
      <w:marLeft w:val="0"/>
      <w:marRight w:val="0"/>
      <w:marTop w:val="0"/>
      <w:marBottom w:val="0"/>
      <w:divBdr>
        <w:top w:val="none" w:sz="0" w:space="0" w:color="auto"/>
        <w:left w:val="none" w:sz="0" w:space="0" w:color="auto"/>
        <w:bottom w:val="none" w:sz="0" w:space="0" w:color="auto"/>
        <w:right w:val="none" w:sz="0" w:space="0" w:color="auto"/>
      </w:divBdr>
    </w:div>
    <w:div w:id="649941259">
      <w:bodyDiv w:val="1"/>
      <w:marLeft w:val="0"/>
      <w:marRight w:val="0"/>
      <w:marTop w:val="0"/>
      <w:marBottom w:val="0"/>
      <w:divBdr>
        <w:top w:val="none" w:sz="0" w:space="0" w:color="auto"/>
        <w:left w:val="none" w:sz="0" w:space="0" w:color="auto"/>
        <w:bottom w:val="none" w:sz="0" w:space="0" w:color="auto"/>
        <w:right w:val="none" w:sz="0" w:space="0" w:color="auto"/>
      </w:divBdr>
    </w:div>
    <w:div w:id="651368719">
      <w:bodyDiv w:val="1"/>
      <w:marLeft w:val="0"/>
      <w:marRight w:val="0"/>
      <w:marTop w:val="0"/>
      <w:marBottom w:val="0"/>
      <w:divBdr>
        <w:top w:val="none" w:sz="0" w:space="0" w:color="auto"/>
        <w:left w:val="none" w:sz="0" w:space="0" w:color="auto"/>
        <w:bottom w:val="none" w:sz="0" w:space="0" w:color="auto"/>
        <w:right w:val="none" w:sz="0" w:space="0" w:color="auto"/>
      </w:divBdr>
    </w:div>
    <w:div w:id="733503799">
      <w:bodyDiv w:val="1"/>
      <w:marLeft w:val="0"/>
      <w:marRight w:val="0"/>
      <w:marTop w:val="0"/>
      <w:marBottom w:val="0"/>
      <w:divBdr>
        <w:top w:val="none" w:sz="0" w:space="0" w:color="auto"/>
        <w:left w:val="none" w:sz="0" w:space="0" w:color="auto"/>
        <w:bottom w:val="none" w:sz="0" w:space="0" w:color="auto"/>
        <w:right w:val="none" w:sz="0" w:space="0" w:color="auto"/>
      </w:divBdr>
    </w:div>
    <w:div w:id="856427979">
      <w:bodyDiv w:val="1"/>
      <w:marLeft w:val="0"/>
      <w:marRight w:val="0"/>
      <w:marTop w:val="0"/>
      <w:marBottom w:val="0"/>
      <w:divBdr>
        <w:top w:val="none" w:sz="0" w:space="0" w:color="auto"/>
        <w:left w:val="none" w:sz="0" w:space="0" w:color="auto"/>
        <w:bottom w:val="none" w:sz="0" w:space="0" w:color="auto"/>
        <w:right w:val="none" w:sz="0" w:space="0" w:color="auto"/>
      </w:divBdr>
    </w:div>
    <w:div w:id="860361571">
      <w:bodyDiv w:val="1"/>
      <w:marLeft w:val="0"/>
      <w:marRight w:val="0"/>
      <w:marTop w:val="0"/>
      <w:marBottom w:val="0"/>
      <w:divBdr>
        <w:top w:val="none" w:sz="0" w:space="0" w:color="auto"/>
        <w:left w:val="none" w:sz="0" w:space="0" w:color="auto"/>
        <w:bottom w:val="none" w:sz="0" w:space="0" w:color="auto"/>
        <w:right w:val="none" w:sz="0" w:space="0" w:color="auto"/>
      </w:divBdr>
    </w:div>
    <w:div w:id="943683897">
      <w:bodyDiv w:val="1"/>
      <w:marLeft w:val="0"/>
      <w:marRight w:val="0"/>
      <w:marTop w:val="0"/>
      <w:marBottom w:val="0"/>
      <w:divBdr>
        <w:top w:val="none" w:sz="0" w:space="0" w:color="auto"/>
        <w:left w:val="none" w:sz="0" w:space="0" w:color="auto"/>
        <w:bottom w:val="none" w:sz="0" w:space="0" w:color="auto"/>
        <w:right w:val="none" w:sz="0" w:space="0" w:color="auto"/>
      </w:divBdr>
    </w:div>
    <w:div w:id="1084305745">
      <w:bodyDiv w:val="1"/>
      <w:marLeft w:val="0"/>
      <w:marRight w:val="0"/>
      <w:marTop w:val="0"/>
      <w:marBottom w:val="0"/>
      <w:divBdr>
        <w:top w:val="none" w:sz="0" w:space="0" w:color="auto"/>
        <w:left w:val="none" w:sz="0" w:space="0" w:color="auto"/>
        <w:bottom w:val="none" w:sz="0" w:space="0" w:color="auto"/>
        <w:right w:val="none" w:sz="0" w:space="0" w:color="auto"/>
      </w:divBdr>
    </w:div>
    <w:div w:id="1187987613">
      <w:bodyDiv w:val="1"/>
      <w:marLeft w:val="0"/>
      <w:marRight w:val="0"/>
      <w:marTop w:val="0"/>
      <w:marBottom w:val="0"/>
      <w:divBdr>
        <w:top w:val="none" w:sz="0" w:space="0" w:color="auto"/>
        <w:left w:val="none" w:sz="0" w:space="0" w:color="auto"/>
        <w:bottom w:val="none" w:sz="0" w:space="0" w:color="auto"/>
        <w:right w:val="none" w:sz="0" w:space="0" w:color="auto"/>
      </w:divBdr>
    </w:div>
    <w:div w:id="1291327183">
      <w:bodyDiv w:val="1"/>
      <w:marLeft w:val="0"/>
      <w:marRight w:val="0"/>
      <w:marTop w:val="0"/>
      <w:marBottom w:val="0"/>
      <w:divBdr>
        <w:top w:val="none" w:sz="0" w:space="0" w:color="auto"/>
        <w:left w:val="none" w:sz="0" w:space="0" w:color="auto"/>
        <w:bottom w:val="none" w:sz="0" w:space="0" w:color="auto"/>
        <w:right w:val="none" w:sz="0" w:space="0" w:color="auto"/>
      </w:divBdr>
    </w:div>
    <w:div w:id="1389496200">
      <w:bodyDiv w:val="1"/>
      <w:marLeft w:val="0"/>
      <w:marRight w:val="0"/>
      <w:marTop w:val="0"/>
      <w:marBottom w:val="0"/>
      <w:divBdr>
        <w:top w:val="none" w:sz="0" w:space="0" w:color="auto"/>
        <w:left w:val="none" w:sz="0" w:space="0" w:color="auto"/>
        <w:bottom w:val="none" w:sz="0" w:space="0" w:color="auto"/>
        <w:right w:val="none" w:sz="0" w:space="0" w:color="auto"/>
      </w:divBdr>
    </w:div>
    <w:div w:id="1601450891">
      <w:bodyDiv w:val="1"/>
      <w:marLeft w:val="0"/>
      <w:marRight w:val="0"/>
      <w:marTop w:val="0"/>
      <w:marBottom w:val="0"/>
      <w:divBdr>
        <w:top w:val="none" w:sz="0" w:space="0" w:color="auto"/>
        <w:left w:val="none" w:sz="0" w:space="0" w:color="auto"/>
        <w:bottom w:val="none" w:sz="0" w:space="0" w:color="auto"/>
        <w:right w:val="none" w:sz="0" w:space="0" w:color="auto"/>
      </w:divBdr>
      <w:divsChild>
        <w:div w:id="1159617812">
          <w:marLeft w:val="0"/>
          <w:marRight w:val="0"/>
          <w:marTop w:val="0"/>
          <w:marBottom w:val="0"/>
          <w:divBdr>
            <w:top w:val="none" w:sz="0" w:space="0" w:color="auto"/>
            <w:left w:val="none" w:sz="0" w:space="0" w:color="auto"/>
            <w:bottom w:val="none" w:sz="0" w:space="0" w:color="auto"/>
            <w:right w:val="none" w:sz="0" w:space="0" w:color="auto"/>
          </w:divBdr>
        </w:div>
      </w:divsChild>
    </w:div>
    <w:div w:id="1637300707">
      <w:bodyDiv w:val="1"/>
      <w:marLeft w:val="0"/>
      <w:marRight w:val="0"/>
      <w:marTop w:val="0"/>
      <w:marBottom w:val="0"/>
      <w:divBdr>
        <w:top w:val="none" w:sz="0" w:space="0" w:color="auto"/>
        <w:left w:val="none" w:sz="0" w:space="0" w:color="auto"/>
        <w:bottom w:val="none" w:sz="0" w:space="0" w:color="auto"/>
        <w:right w:val="none" w:sz="0" w:space="0" w:color="auto"/>
      </w:divBdr>
    </w:div>
    <w:div w:id="1697193572">
      <w:bodyDiv w:val="1"/>
      <w:marLeft w:val="0"/>
      <w:marRight w:val="0"/>
      <w:marTop w:val="0"/>
      <w:marBottom w:val="0"/>
      <w:divBdr>
        <w:top w:val="none" w:sz="0" w:space="0" w:color="auto"/>
        <w:left w:val="none" w:sz="0" w:space="0" w:color="auto"/>
        <w:bottom w:val="none" w:sz="0" w:space="0" w:color="auto"/>
        <w:right w:val="none" w:sz="0" w:space="0" w:color="auto"/>
      </w:divBdr>
    </w:div>
    <w:div w:id="1889610390">
      <w:bodyDiv w:val="1"/>
      <w:marLeft w:val="0"/>
      <w:marRight w:val="0"/>
      <w:marTop w:val="0"/>
      <w:marBottom w:val="0"/>
      <w:divBdr>
        <w:top w:val="none" w:sz="0" w:space="0" w:color="auto"/>
        <w:left w:val="none" w:sz="0" w:space="0" w:color="auto"/>
        <w:bottom w:val="none" w:sz="0" w:space="0" w:color="auto"/>
        <w:right w:val="none" w:sz="0" w:space="0" w:color="auto"/>
      </w:divBdr>
    </w:div>
    <w:div w:id="1900045640">
      <w:bodyDiv w:val="1"/>
      <w:marLeft w:val="0"/>
      <w:marRight w:val="0"/>
      <w:marTop w:val="0"/>
      <w:marBottom w:val="0"/>
      <w:divBdr>
        <w:top w:val="none" w:sz="0" w:space="0" w:color="auto"/>
        <w:left w:val="none" w:sz="0" w:space="0" w:color="auto"/>
        <w:bottom w:val="none" w:sz="0" w:space="0" w:color="auto"/>
        <w:right w:val="none" w:sz="0" w:space="0" w:color="auto"/>
      </w:divBdr>
    </w:div>
    <w:div w:id="1983265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peugeot/"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int-media.peugeot.com/fr" TargetMode="External"/><Relationship Id="rId17" Type="http://schemas.openxmlformats.org/officeDocument/2006/relationships/hyperlink" Target="https://twitter.com/peugeot"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acebook.com/peugeo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peugeo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8477B9C20E14CA9F0955F91DE4175" ma:contentTypeVersion="7" ma:contentTypeDescription="Crée un document." ma:contentTypeScope="" ma:versionID="a1985570b1f46fe4648ac50949a9b7b8">
  <xsd:schema xmlns:xsd="http://www.w3.org/2001/XMLSchema" xmlns:xs="http://www.w3.org/2001/XMLSchema" xmlns:p="http://schemas.microsoft.com/office/2006/metadata/properties" xmlns:ns2="dbb4d87d-46f7-46c1-9bc6-3e0c71c763c1" targetNamespace="http://schemas.microsoft.com/office/2006/metadata/properties" ma:root="true" ma:fieldsID="cb31d91ccb335350a0fff6a7ab006cd6" ns2:_="">
    <xsd:import namespace="dbb4d87d-46f7-46c1-9bc6-3e0c71c763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4d87d-46f7-46c1-9bc6-3e0c71c76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1CA5E-7254-4CC1-BFC2-9134A5CFF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4d87d-46f7-46c1-9bc6-3e0c71c76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70202-3A78-447D-A774-9738A9ED4D3F}">
  <ds:schemaRefs>
    <ds:schemaRef ds:uri="http://schemas.microsoft.com/sharepoint/v3/contenttype/forms"/>
  </ds:schemaRefs>
</ds:datastoreItem>
</file>

<file path=customXml/itemProps3.xml><?xml version="1.0" encoding="utf-8"?>
<ds:datastoreItem xmlns:ds="http://schemas.openxmlformats.org/officeDocument/2006/customXml" ds:itemID="{C836CFF2-08CB-48C8-AEB2-3F0DDEF27478}">
  <ds:schemaRefs>
    <ds:schemaRef ds:uri="http://schemas.microsoft.com/office/2006/documentManagement/types"/>
    <ds:schemaRef ds:uri="dbb4d87d-46f7-46c1-9bc6-3e0c71c763c1"/>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DF44AC2-AD95-4746-B286-048427A1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400</Words>
  <Characters>2442</Characters>
  <Application>Microsoft Office Word</Application>
  <DocSecurity>0</DocSecurity>
  <Lines>20</Lines>
  <Paragraphs>5</Paragraphs>
  <ScaleCrop>false</ScaleCrop>
  <HeadingPairs>
    <vt:vector size="8" baseType="variant">
      <vt:variant>
        <vt:lpstr>Titel</vt:lpstr>
      </vt:variant>
      <vt:variant>
        <vt:i4>1</vt:i4>
      </vt:variant>
      <vt:variant>
        <vt:lpstr>Titre</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Company>PSA GROUP</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HUGUES NOUVEL DE LA FLECHE - J504412</dc:creator>
  <cp:lastModifiedBy>Hanne Langsig Sørensen</cp:lastModifiedBy>
  <cp:revision>3</cp:revision>
  <cp:lastPrinted>2022-07-20T10:08:00Z</cp:lastPrinted>
  <dcterms:created xsi:type="dcterms:W3CDTF">2022-09-13T13:48:00Z</dcterms:created>
  <dcterms:modified xsi:type="dcterms:W3CDTF">2022-09-13T14:29:00Z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Adobe InDesign 14.0 (Windows)</vt:lpwstr>
  </property>
  <property fmtid="{D5CDD505-2E9C-101B-9397-08002B2CF9AE}" pid="4" name="LastSaved">
    <vt:filetime>2021-02-17T00:00:00Z</vt:filetime>
  </property>
  <property fmtid="{D5CDD505-2E9C-101B-9397-08002B2CF9AE}" pid="5" name="ContentTypeId">
    <vt:lpwstr>0x0101006BC8477B9C20E14CA9F0955F91DE4175</vt:lpwstr>
  </property>
  <property fmtid="{D5CDD505-2E9C-101B-9397-08002B2CF9AE}" pid="6" name="MSIP_Label_92ce4777-c256-4913-acca-fc5c2a5a05ee_Enabled">
    <vt:lpwstr>true</vt:lpwstr>
  </property>
  <property fmtid="{D5CDD505-2E9C-101B-9397-08002B2CF9AE}" pid="7" name="MSIP_Label_92ce4777-c256-4913-acca-fc5c2a5a05ee_SetDate">
    <vt:lpwstr>2021-03-01T21:49:12Z</vt:lpwstr>
  </property>
  <property fmtid="{D5CDD505-2E9C-101B-9397-08002B2CF9AE}" pid="8" name="MSIP_Label_92ce4777-c256-4913-acca-fc5c2a5a05ee_Method">
    <vt:lpwstr>Privileged</vt:lpwstr>
  </property>
  <property fmtid="{D5CDD505-2E9C-101B-9397-08002B2CF9AE}" pid="9" name="MSIP_Label_92ce4777-c256-4913-acca-fc5c2a5a05ee_Name">
    <vt:lpwstr>92ce4777-c256-4913-acca-fc5c2a5a05ee</vt:lpwstr>
  </property>
  <property fmtid="{D5CDD505-2E9C-101B-9397-08002B2CF9AE}" pid="10" name="MSIP_Label_92ce4777-c256-4913-acca-fc5c2a5a05ee_SiteId">
    <vt:lpwstr>d852d5cd-724c-4128-8812-ffa5db3f8507</vt:lpwstr>
  </property>
  <property fmtid="{D5CDD505-2E9C-101B-9397-08002B2CF9AE}" pid="11" name="MSIP_Label_92ce4777-c256-4913-acca-fc5c2a5a05ee_ActionId">
    <vt:lpwstr>3a1cb7c2-3bca-44a1-b6b2-0d8b7786ed19</vt:lpwstr>
  </property>
  <property fmtid="{D5CDD505-2E9C-101B-9397-08002B2CF9AE}" pid="12" name="MSIP_Label_92ce4777-c256-4913-acca-fc5c2a5a05ee_ContentBits">
    <vt:lpwstr>0</vt:lpwstr>
  </property>
</Properties>
</file>