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154C" w14:textId="77777777" w:rsidR="009D62C7" w:rsidRPr="009B0F42" w:rsidRDefault="00BB3457">
      <w:pPr>
        <w:rPr>
          <w:rFonts w:ascii="Arial" w:hAnsi="Arial" w:cs="Arial"/>
          <w:b/>
          <w:sz w:val="48"/>
        </w:rPr>
      </w:pPr>
      <w:proofErr w:type="spellStart"/>
      <w:r>
        <w:rPr>
          <w:rFonts w:ascii="Arial" w:hAnsi="Arial" w:cs="Arial"/>
          <w:b/>
          <w:sz w:val="48"/>
        </w:rPr>
        <w:t>Snow</w:t>
      </w:r>
      <w:proofErr w:type="spellEnd"/>
      <w:r>
        <w:rPr>
          <w:rFonts w:ascii="Arial" w:hAnsi="Arial" w:cs="Arial"/>
          <w:b/>
          <w:sz w:val="48"/>
        </w:rPr>
        <w:t xml:space="preserve"> Software köper </w:t>
      </w:r>
      <w:proofErr w:type="spellStart"/>
      <w:r>
        <w:rPr>
          <w:rFonts w:ascii="Arial" w:hAnsi="Arial" w:cs="Arial"/>
          <w:b/>
          <w:sz w:val="48"/>
        </w:rPr>
        <w:t>Embotics</w:t>
      </w:r>
      <w:proofErr w:type="spellEnd"/>
    </w:p>
    <w:p w14:paraId="77ACE544" w14:textId="77777777" w:rsidR="002C6335" w:rsidRPr="004D0E33" w:rsidRDefault="002C6335">
      <w:pPr>
        <w:rPr>
          <w:rFonts w:ascii="Arial" w:hAnsi="Arial" w:cs="Arial"/>
        </w:rPr>
      </w:pPr>
    </w:p>
    <w:p w14:paraId="3EE447AE" w14:textId="77777777" w:rsidR="002C6335" w:rsidRPr="004D0E33" w:rsidRDefault="002C6335">
      <w:pPr>
        <w:rPr>
          <w:rFonts w:ascii="Arial" w:hAnsi="Arial" w:cs="Arial"/>
        </w:rPr>
      </w:pPr>
    </w:p>
    <w:p w14:paraId="569EC04B" w14:textId="77777777" w:rsidR="002C6335" w:rsidRPr="004D0E33" w:rsidRDefault="002C6335">
      <w:pPr>
        <w:rPr>
          <w:rFonts w:ascii="Arial" w:hAnsi="Arial" w:cs="Arial"/>
        </w:rPr>
      </w:pPr>
    </w:p>
    <w:p w14:paraId="2343CE2C" w14:textId="77777777" w:rsidR="002C6335" w:rsidRPr="004D0E33" w:rsidRDefault="002C6335">
      <w:pPr>
        <w:rPr>
          <w:rFonts w:ascii="Arial" w:hAnsi="Arial" w:cs="Arial"/>
        </w:rPr>
      </w:pPr>
    </w:p>
    <w:p w14:paraId="7B49280D" w14:textId="72812074" w:rsidR="002C6335" w:rsidRPr="004D0E33" w:rsidRDefault="00BB3457" w:rsidP="009B0F42">
      <w:pPr>
        <w:spacing w:line="276" w:lineRule="auto"/>
        <w:rPr>
          <w:rFonts w:ascii="Arial" w:hAnsi="Arial" w:cs="Arial"/>
        </w:rPr>
      </w:pPr>
      <w:proofErr w:type="spellStart"/>
      <w:r w:rsidRPr="00BB3457">
        <w:rPr>
          <w:rFonts w:ascii="Arial" w:hAnsi="Arial" w:cs="Arial"/>
          <w:b/>
          <w:sz w:val="22"/>
        </w:rPr>
        <w:t>Snow</w:t>
      </w:r>
      <w:proofErr w:type="spellEnd"/>
      <w:r w:rsidRPr="00BB3457">
        <w:rPr>
          <w:rFonts w:ascii="Arial" w:hAnsi="Arial" w:cs="Arial"/>
          <w:b/>
          <w:sz w:val="22"/>
        </w:rPr>
        <w:t xml:space="preserve"> Software, världsledande inom tekniska analyslösningar, med bas i Stockholm och Austin i Texas</w:t>
      </w:r>
      <w:r>
        <w:rPr>
          <w:rFonts w:ascii="Arial" w:hAnsi="Arial" w:cs="Arial"/>
          <w:b/>
          <w:sz w:val="22"/>
        </w:rPr>
        <w:t xml:space="preserve">, förvärvar </w:t>
      </w:r>
      <w:proofErr w:type="spellStart"/>
      <w:r>
        <w:rPr>
          <w:rFonts w:ascii="Arial" w:hAnsi="Arial" w:cs="Arial"/>
          <w:b/>
          <w:sz w:val="22"/>
        </w:rPr>
        <w:t>Embotics</w:t>
      </w:r>
      <w:proofErr w:type="spellEnd"/>
      <w:r>
        <w:rPr>
          <w:rFonts w:ascii="Arial" w:hAnsi="Arial" w:cs="Arial"/>
          <w:b/>
          <w:sz w:val="22"/>
        </w:rPr>
        <w:t xml:space="preserve"> och befäster sin förmåga att leverera </w:t>
      </w:r>
      <w:r w:rsidR="009335C5">
        <w:rPr>
          <w:rFonts w:ascii="Arial" w:hAnsi="Arial" w:cs="Arial"/>
          <w:b/>
          <w:sz w:val="22"/>
        </w:rPr>
        <w:t xml:space="preserve">en </w:t>
      </w:r>
      <w:r>
        <w:rPr>
          <w:rFonts w:ascii="Arial" w:hAnsi="Arial" w:cs="Arial"/>
          <w:b/>
          <w:sz w:val="22"/>
        </w:rPr>
        <w:t xml:space="preserve">komplett teknikanalys med </w:t>
      </w:r>
      <w:proofErr w:type="spellStart"/>
      <w:r>
        <w:rPr>
          <w:rFonts w:ascii="Arial" w:hAnsi="Arial" w:cs="Arial"/>
          <w:b/>
          <w:sz w:val="22"/>
        </w:rPr>
        <w:t>Embotics</w:t>
      </w:r>
      <w:proofErr w:type="spellEnd"/>
      <w:r>
        <w:rPr>
          <w:rFonts w:ascii="Arial" w:hAnsi="Arial" w:cs="Arial"/>
          <w:b/>
          <w:sz w:val="22"/>
        </w:rPr>
        <w:t xml:space="preserve"> prisvinnande molnhybridshanteringsplattform.</w:t>
      </w:r>
    </w:p>
    <w:p w14:paraId="40927229" w14:textId="77777777" w:rsidR="002C6335" w:rsidRPr="004D0E33" w:rsidRDefault="002C6335" w:rsidP="009B0F42">
      <w:pPr>
        <w:spacing w:line="276" w:lineRule="auto"/>
        <w:rPr>
          <w:rFonts w:ascii="Arial" w:hAnsi="Arial" w:cs="Arial"/>
        </w:rPr>
      </w:pPr>
    </w:p>
    <w:p w14:paraId="4D32570D" w14:textId="3026134A" w:rsidR="002C6335" w:rsidRDefault="00BB3457" w:rsidP="00E73D4F">
      <w:pPr>
        <w:spacing w:line="276" w:lineRule="auto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Snow</w:t>
      </w:r>
      <w:proofErr w:type="spellEnd"/>
      <w:r>
        <w:rPr>
          <w:rFonts w:ascii="Arial" w:hAnsi="Arial" w:cs="Arial"/>
          <w:sz w:val="20"/>
          <w:szCs w:val="22"/>
        </w:rPr>
        <w:t xml:space="preserve"> Software, </w:t>
      </w:r>
      <w:r w:rsidRPr="00BB3457">
        <w:rPr>
          <w:rFonts w:ascii="Arial" w:hAnsi="Arial" w:cs="Arial"/>
          <w:sz w:val="20"/>
          <w:szCs w:val="22"/>
        </w:rPr>
        <w:t>världsledande inom tekniska analyslösningar</w:t>
      </w:r>
      <w:r>
        <w:rPr>
          <w:rFonts w:ascii="Arial" w:hAnsi="Arial" w:cs="Arial"/>
          <w:sz w:val="20"/>
          <w:szCs w:val="22"/>
        </w:rPr>
        <w:t xml:space="preserve">, </w:t>
      </w:r>
      <w:r w:rsidR="00DD619F">
        <w:rPr>
          <w:rFonts w:ascii="Arial" w:hAnsi="Arial" w:cs="Arial"/>
          <w:sz w:val="20"/>
          <w:szCs w:val="22"/>
        </w:rPr>
        <w:t>meddelade idag att de har</w:t>
      </w:r>
      <w:bookmarkStart w:id="0" w:name="_GoBack"/>
      <w:bookmarkEnd w:id="0"/>
      <w:r w:rsidR="00DD619F">
        <w:rPr>
          <w:rFonts w:ascii="Arial" w:hAnsi="Arial" w:cs="Arial"/>
          <w:sz w:val="20"/>
          <w:szCs w:val="22"/>
        </w:rPr>
        <w:t xml:space="preserve"> köpt </w:t>
      </w:r>
      <w:proofErr w:type="spellStart"/>
      <w:r w:rsidR="00DD619F">
        <w:rPr>
          <w:rFonts w:ascii="Arial" w:hAnsi="Arial" w:cs="Arial"/>
          <w:sz w:val="20"/>
          <w:szCs w:val="22"/>
        </w:rPr>
        <w:t>Embotics</w:t>
      </w:r>
      <w:proofErr w:type="spellEnd"/>
      <w:r w:rsidR="00DD619F">
        <w:rPr>
          <w:rFonts w:ascii="Arial" w:hAnsi="Arial" w:cs="Arial"/>
          <w:sz w:val="20"/>
          <w:szCs w:val="22"/>
        </w:rPr>
        <w:t xml:space="preserve">, ett hybridmolnhanterings-företag. Förvärvet slår ihop de två marknadsledarna och ger IT-chefer möjligheten att förstå och hantera all sin teknologi, från mjukvara och hårdvara till infrastruktur och applikationer, oavsett om de </w:t>
      </w:r>
      <w:r w:rsidR="0009493D">
        <w:rPr>
          <w:rFonts w:ascii="Arial" w:hAnsi="Arial" w:cs="Arial"/>
          <w:sz w:val="20"/>
          <w:szCs w:val="22"/>
        </w:rPr>
        <w:t>lagras</w:t>
      </w:r>
      <w:r w:rsidR="00DD619F">
        <w:rPr>
          <w:rFonts w:ascii="Arial" w:hAnsi="Arial" w:cs="Arial"/>
          <w:sz w:val="20"/>
          <w:szCs w:val="22"/>
        </w:rPr>
        <w:t xml:space="preserve"> lokalt, i molnet eller i en hybridmiljö.</w:t>
      </w:r>
    </w:p>
    <w:p w14:paraId="1F42647E" w14:textId="77777777" w:rsidR="00DD619F" w:rsidRDefault="00DD619F" w:rsidP="00E73D4F">
      <w:pPr>
        <w:spacing w:line="276" w:lineRule="auto"/>
        <w:rPr>
          <w:rFonts w:ascii="Arial" w:hAnsi="Arial" w:cs="Arial"/>
          <w:sz w:val="20"/>
          <w:szCs w:val="22"/>
        </w:rPr>
      </w:pPr>
    </w:p>
    <w:p w14:paraId="5115F649" w14:textId="77777777" w:rsidR="00DD619F" w:rsidRDefault="00DD619F" w:rsidP="00E73D4F">
      <w:pPr>
        <w:spacing w:line="276" w:lineRule="auto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Embotics</w:t>
      </w:r>
      <w:proofErr w:type="spellEnd"/>
      <w:r>
        <w:rPr>
          <w:rFonts w:ascii="Arial" w:hAnsi="Arial" w:cs="Arial"/>
          <w:sz w:val="20"/>
          <w:szCs w:val="22"/>
        </w:rPr>
        <w:t xml:space="preserve"> erbjuder en plattformsneutral molnhanteringslösning med en av kortaste återbetalningstiderna i branschen. Den ger ett snabbt och enkelt sätt att automatisera </w:t>
      </w:r>
      <w:proofErr w:type="spellStart"/>
      <w:r>
        <w:rPr>
          <w:rFonts w:ascii="Arial" w:hAnsi="Arial" w:cs="Arial"/>
          <w:sz w:val="20"/>
          <w:szCs w:val="22"/>
        </w:rPr>
        <w:t>provisionering</w:t>
      </w:r>
      <w:proofErr w:type="spellEnd"/>
      <w:r>
        <w:rPr>
          <w:rFonts w:ascii="Arial" w:hAnsi="Arial" w:cs="Arial"/>
          <w:sz w:val="20"/>
          <w:szCs w:val="22"/>
        </w:rPr>
        <w:t xml:space="preserve">, minska kostnader och säkerställa styrning över privata, publika, hybrid- och </w:t>
      </w:r>
      <w:proofErr w:type="spellStart"/>
      <w:r>
        <w:rPr>
          <w:rFonts w:ascii="Arial" w:hAnsi="Arial" w:cs="Arial"/>
          <w:sz w:val="20"/>
          <w:szCs w:val="22"/>
        </w:rPr>
        <w:t>mulitmolnmiljöer</w:t>
      </w:r>
      <w:proofErr w:type="spellEnd"/>
      <w:r>
        <w:rPr>
          <w:rFonts w:ascii="Arial" w:hAnsi="Arial" w:cs="Arial"/>
          <w:sz w:val="20"/>
          <w:szCs w:val="22"/>
        </w:rPr>
        <w:t xml:space="preserve">. Ledande företag som </w:t>
      </w:r>
      <w:proofErr w:type="spellStart"/>
      <w:r>
        <w:rPr>
          <w:rFonts w:ascii="Arial" w:hAnsi="Arial" w:cs="Arial"/>
          <w:sz w:val="20"/>
          <w:szCs w:val="22"/>
        </w:rPr>
        <w:t>Nordstrom</w:t>
      </w:r>
      <w:proofErr w:type="spellEnd"/>
      <w:r>
        <w:rPr>
          <w:rFonts w:ascii="Arial" w:hAnsi="Arial" w:cs="Arial"/>
          <w:sz w:val="20"/>
          <w:szCs w:val="22"/>
        </w:rPr>
        <w:t xml:space="preserve">, NASA och </w:t>
      </w:r>
      <w:proofErr w:type="spellStart"/>
      <w:r>
        <w:rPr>
          <w:rFonts w:ascii="Arial" w:hAnsi="Arial" w:cs="Arial"/>
          <w:sz w:val="20"/>
          <w:szCs w:val="22"/>
        </w:rPr>
        <w:t>HBO</w:t>
      </w:r>
      <w:proofErr w:type="spellEnd"/>
      <w:r>
        <w:rPr>
          <w:rFonts w:ascii="Arial" w:hAnsi="Arial" w:cs="Arial"/>
          <w:sz w:val="20"/>
          <w:szCs w:val="22"/>
        </w:rPr>
        <w:t xml:space="preserve"> tillsammans med tjänsteleverantörer som LG CNS och </w:t>
      </w:r>
      <w:proofErr w:type="spellStart"/>
      <w:r>
        <w:rPr>
          <w:rFonts w:ascii="Arial" w:hAnsi="Arial" w:cs="Arial"/>
          <w:sz w:val="20"/>
          <w:szCs w:val="22"/>
        </w:rPr>
        <w:t>NTT</w:t>
      </w:r>
      <w:proofErr w:type="spellEnd"/>
      <w:r>
        <w:rPr>
          <w:rFonts w:ascii="Arial" w:hAnsi="Arial" w:cs="Arial"/>
          <w:sz w:val="20"/>
          <w:szCs w:val="22"/>
        </w:rPr>
        <w:t xml:space="preserve"> Data använder </w:t>
      </w:r>
      <w:proofErr w:type="spellStart"/>
      <w:r>
        <w:rPr>
          <w:rFonts w:ascii="Arial" w:hAnsi="Arial" w:cs="Arial"/>
          <w:sz w:val="20"/>
          <w:szCs w:val="22"/>
        </w:rPr>
        <w:t>Embotics</w:t>
      </w:r>
      <w:proofErr w:type="spellEnd"/>
      <w:r>
        <w:rPr>
          <w:rFonts w:ascii="Arial" w:hAnsi="Arial" w:cs="Arial"/>
          <w:sz w:val="20"/>
          <w:szCs w:val="22"/>
        </w:rPr>
        <w:t xml:space="preserve"> för att driva sin digitala omställning.</w:t>
      </w:r>
    </w:p>
    <w:p w14:paraId="5296376B" w14:textId="77777777" w:rsidR="00DD619F" w:rsidRDefault="00DD619F" w:rsidP="00DD619F">
      <w:pPr>
        <w:spacing w:line="276" w:lineRule="auto"/>
        <w:rPr>
          <w:rFonts w:ascii="Arial" w:hAnsi="Arial" w:cs="Arial"/>
          <w:sz w:val="20"/>
          <w:szCs w:val="22"/>
        </w:rPr>
      </w:pPr>
    </w:p>
    <w:p w14:paraId="67D8E919" w14:textId="6F454937" w:rsidR="00DD619F" w:rsidRDefault="00DD619F" w:rsidP="00DD619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Hybridmolnens snabba intåg i företagen har skapat nya utmaningar för teknik- och affärsledare som måste maximera teknikens effektivitet utan att offra innovation, produktivitet eller säkerhet. Teknikanalys är framtiden för tillgångs- och molnhantering, som rör sig bortom stuprör</w:t>
      </w:r>
      <w:r w:rsidR="009172C7">
        <w:rPr>
          <w:rFonts w:ascii="Arial" w:hAnsi="Arial" w:cs="Arial"/>
          <w:sz w:val="20"/>
          <w:szCs w:val="22"/>
        </w:rPr>
        <w:t xml:space="preserve"> som skapats av punktverktyg för att ge insynen och hanterbarheten som organisationer behöver för att behålla sin konkurrenskraft. </w:t>
      </w:r>
      <w:proofErr w:type="spellStart"/>
      <w:r w:rsidR="009172C7">
        <w:rPr>
          <w:rFonts w:ascii="Arial" w:hAnsi="Arial" w:cs="Arial"/>
          <w:sz w:val="20"/>
          <w:szCs w:val="22"/>
        </w:rPr>
        <w:t>Embotics</w:t>
      </w:r>
      <w:proofErr w:type="spellEnd"/>
      <w:r w:rsidR="009172C7">
        <w:rPr>
          <w:rFonts w:ascii="Arial" w:hAnsi="Arial" w:cs="Arial"/>
          <w:sz w:val="20"/>
          <w:szCs w:val="22"/>
        </w:rPr>
        <w:t xml:space="preserve"> är ett väldigt strategiskt tillskott till </w:t>
      </w:r>
      <w:proofErr w:type="spellStart"/>
      <w:r w:rsidR="009172C7">
        <w:rPr>
          <w:rFonts w:ascii="Arial" w:hAnsi="Arial" w:cs="Arial"/>
          <w:sz w:val="20"/>
          <w:szCs w:val="22"/>
        </w:rPr>
        <w:t>Snows</w:t>
      </w:r>
      <w:proofErr w:type="spellEnd"/>
      <w:r w:rsidR="009172C7">
        <w:rPr>
          <w:rFonts w:ascii="Arial" w:hAnsi="Arial" w:cs="Arial"/>
          <w:sz w:val="20"/>
          <w:szCs w:val="22"/>
        </w:rPr>
        <w:t xml:space="preserve"> </w:t>
      </w:r>
      <w:r w:rsidR="00A93776">
        <w:rPr>
          <w:rFonts w:ascii="Arial" w:hAnsi="Arial" w:cs="Arial"/>
          <w:sz w:val="20"/>
          <w:szCs w:val="22"/>
        </w:rPr>
        <w:t>produkt</w:t>
      </w:r>
      <w:r w:rsidR="009172C7">
        <w:rPr>
          <w:rFonts w:ascii="Arial" w:hAnsi="Arial" w:cs="Arial"/>
          <w:sz w:val="20"/>
          <w:szCs w:val="22"/>
        </w:rPr>
        <w:t xml:space="preserve">portfölj. Vi är verkligen glada att välkomna gruppen till </w:t>
      </w:r>
      <w:proofErr w:type="spellStart"/>
      <w:r w:rsidR="009172C7">
        <w:rPr>
          <w:rFonts w:ascii="Arial" w:hAnsi="Arial" w:cs="Arial"/>
          <w:sz w:val="20"/>
          <w:szCs w:val="22"/>
        </w:rPr>
        <w:t>Snow</w:t>
      </w:r>
      <w:proofErr w:type="spellEnd"/>
      <w:r w:rsidR="009172C7">
        <w:rPr>
          <w:rFonts w:ascii="Arial" w:hAnsi="Arial" w:cs="Arial"/>
          <w:sz w:val="20"/>
          <w:szCs w:val="22"/>
        </w:rPr>
        <w:t xml:space="preserve"> och </w:t>
      </w:r>
      <w:r w:rsidR="00A93776">
        <w:rPr>
          <w:rFonts w:ascii="Arial" w:hAnsi="Arial" w:cs="Arial"/>
          <w:sz w:val="20"/>
          <w:szCs w:val="22"/>
        </w:rPr>
        <w:t xml:space="preserve">kunna </w:t>
      </w:r>
      <w:r w:rsidR="009172C7">
        <w:rPr>
          <w:rFonts w:ascii="Arial" w:hAnsi="Arial" w:cs="Arial"/>
          <w:sz w:val="20"/>
          <w:szCs w:val="22"/>
        </w:rPr>
        <w:t>leverera ännu större värde till våra kunder och partners</w:t>
      </w:r>
      <w:r>
        <w:rPr>
          <w:rFonts w:ascii="Arial" w:hAnsi="Arial" w:cs="Arial"/>
          <w:sz w:val="20"/>
          <w:szCs w:val="22"/>
        </w:rPr>
        <w:t xml:space="preserve">, säger </w:t>
      </w:r>
      <w:proofErr w:type="spellStart"/>
      <w:r>
        <w:rPr>
          <w:rFonts w:ascii="Arial" w:hAnsi="Arial" w:cs="Arial"/>
          <w:sz w:val="20"/>
          <w:szCs w:val="22"/>
        </w:rPr>
        <w:t>Vishal</w:t>
      </w:r>
      <w:proofErr w:type="spellEnd"/>
      <w:r>
        <w:rPr>
          <w:rFonts w:ascii="Arial" w:hAnsi="Arial" w:cs="Arial"/>
          <w:sz w:val="20"/>
          <w:szCs w:val="22"/>
        </w:rPr>
        <w:t xml:space="preserve"> Rao, vd på </w:t>
      </w:r>
      <w:proofErr w:type="spellStart"/>
      <w:r>
        <w:rPr>
          <w:rFonts w:ascii="Arial" w:hAnsi="Arial" w:cs="Arial"/>
          <w:sz w:val="20"/>
          <w:szCs w:val="22"/>
        </w:rPr>
        <w:t>Snow</w:t>
      </w:r>
      <w:proofErr w:type="spellEnd"/>
      <w:r>
        <w:rPr>
          <w:rFonts w:ascii="Arial" w:hAnsi="Arial" w:cs="Arial"/>
          <w:sz w:val="20"/>
          <w:szCs w:val="22"/>
        </w:rPr>
        <w:t>.</w:t>
      </w:r>
    </w:p>
    <w:p w14:paraId="07734D23" w14:textId="77777777" w:rsidR="009172C7" w:rsidRDefault="009172C7" w:rsidP="009172C7">
      <w:pPr>
        <w:spacing w:line="276" w:lineRule="auto"/>
        <w:rPr>
          <w:rFonts w:ascii="Arial" w:hAnsi="Arial" w:cs="Arial"/>
          <w:sz w:val="20"/>
          <w:szCs w:val="22"/>
        </w:rPr>
      </w:pPr>
    </w:p>
    <w:p w14:paraId="6D62DE27" w14:textId="20FACAE3" w:rsidR="009172C7" w:rsidRDefault="009172C7" w:rsidP="009172C7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Vi skapade </w:t>
      </w:r>
      <w:proofErr w:type="spellStart"/>
      <w:r>
        <w:rPr>
          <w:rFonts w:ascii="Arial" w:hAnsi="Arial" w:cs="Arial"/>
          <w:sz w:val="20"/>
          <w:szCs w:val="22"/>
        </w:rPr>
        <w:t>Embotics</w:t>
      </w:r>
      <w:proofErr w:type="spellEnd"/>
      <w:r w:rsidR="00FD3605">
        <w:rPr>
          <w:rFonts w:ascii="Arial" w:hAnsi="Arial" w:cs="Arial"/>
          <w:sz w:val="20"/>
          <w:szCs w:val="22"/>
        </w:rPr>
        <w:t xml:space="preserve"> för att ge företag och tjänsteleverantörer en enklare, snabbare</w:t>
      </w:r>
      <w:r w:rsidR="00F93C5E">
        <w:rPr>
          <w:rFonts w:ascii="Arial" w:hAnsi="Arial" w:cs="Arial"/>
          <w:sz w:val="20"/>
          <w:szCs w:val="22"/>
        </w:rPr>
        <w:t xml:space="preserve">, </w:t>
      </w:r>
      <w:r w:rsidR="00FD3605">
        <w:rPr>
          <w:rFonts w:ascii="Arial" w:hAnsi="Arial" w:cs="Arial"/>
          <w:sz w:val="20"/>
          <w:szCs w:val="22"/>
        </w:rPr>
        <w:t>plattformsneutral</w:t>
      </w:r>
      <w:r w:rsidR="00F93C5E">
        <w:rPr>
          <w:rFonts w:ascii="Arial" w:hAnsi="Arial" w:cs="Arial"/>
          <w:sz w:val="20"/>
          <w:szCs w:val="22"/>
        </w:rPr>
        <w:t xml:space="preserve"> och helt integrerad lösning för att hantera hybridmolnet och allt bortom det. </w:t>
      </w:r>
      <w:r w:rsidR="004D51E1">
        <w:rPr>
          <w:rFonts w:ascii="Arial" w:hAnsi="Arial" w:cs="Arial"/>
          <w:sz w:val="20"/>
          <w:szCs w:val="22"/>
        </w:rPr>
        <w:t xml:space="preserve">Idag blandar de här </w:t>
      </w:r>
      <w:r w:rsidR="00FE1653">
        <w:rPr>
          <w:rFonts w:ascii="Arial" w:hAnsi="Arial" w:cs="Arial"/>
          <w:sz w:val="20"/>
          <w:szCs w:val="22"/>
        </w:rPr>
        <w:t>organisationerna</w:t>
      </w:r>
      <w:r w:rsidR="004D51E1">
        <w:rPr>
          <w:rFonts w:ascii="Arial" w:hAnsi="Arial" w:cs="Arial"/>
          <w:sz w:val="20"/>
          <w:szCs w:val="22"/>
        </w:rPr>
        <w:t xml:space="preserve"> strategiskt lokala, privata, publika och multimoln</w:t>
      </w:r>
      <w:r w:rsidR="00835BE8">
        <w:rPr>
          <w:rFonts w:ascii="Arial" w:hAnsi="Arial" w:cs="Arial"/>
          <w:sz w:val="20"/>
          <w:szCs w:val="22"/>
        </w:rPr>
        <w:t>arkitekturer, och det kräver ett flexibelt och mångfacetterat angreppssätt</w:t>
      </w:r>
      <w:r w:rsidR="00DB06D7">
        <w:rPr>
          <w:rFonts w:ascii="Arial" w:hAnsi="Arial" w:cs="Arial"/>
          <w:sz w:val="20"/>
          <w:szCs w:val="22"/>
        </w:rPr>
        <w:t xml:space="preserve"> för att behålla anpassningsbarheten genom automation och samtidigt kontrollera kostnader och risker. Genom att slå oss ihop med </w:t>
      </w:r>
      <w:proofErr w:type="spellStart"/>
      <w:r w:rsidR="00DB06D7">
        <w:rPr>
          <w:rFonts w:ascii="Arial" w:hAnsi="Arial" w:cs="Arial"/>
          <w:sz w:val="20"/>
          <w:szCs w:val="22"/>
        </w:rPr>
        <w:t>Snow</w:t>
      </w:r>
      <w:proofErr w:type="spellEnd"/>
      <w:r w:rsidR="00DB06D7">
        <w:rPr>
          <w:rFonts w:ascii="Arial" w:hAnsi="Arial" w:cs="Arial"/>
          <w:sz w:val="20"/>
          <w:szCs w:val="22"/>
        </w:rPr>
        <w:t xml:space="preserve"> kommer </w:t>
      </w:r>
      <w:proofErr w:type="spellStart"/>
      <w:r w:rsidR="00DB06D7">
        <w:rPr>
          <w:rFonts w:ascii="Arial" w:hAnsi="Arial" w:cs="Arial"/>
          <w:sz w:val="20"/>
          <w:szCs w:val="22"/>
        </w:rPr>
        <w:t>Embotics</w:t>
      </w:r>
      <w:proofErr w:type="spellEnd"/>
      <w:r w:rsidR="00DB06D7">
        <w:rPr>
          <w:rFonts w:ascii="Arial" w:hAnsi="Arial" w:cs="Arial"/>
          <w:sz w:val="20"/>
          <w:szCs w:val="22"/>
        </w:rPr>
        <w:t xml:space="preserve"> fortsätta </w:t>
      </w:r>
      <w:r w:rsidR="00286F7C">
        <w:rPr>
          <w:rFonts w:ascii="Arial" w:hAnsi="Arial" w:cs="Arial"/>
          <w:sz w:val="20"/>
          <w:szCs w:val="22"/>
        </w:rPr>
        <w:t xml:space="preserve">att adressera dessa problem och svara på nästa generation av utmaningar med </w:t>
      </w:r>
      <w:r w:rsidR="002401A3">
        <w:rPr>
          <w:rFonts w:ascii="Arial" w:hAnsi="Arial" w:cs="Arial"/>
          <w:sz w:val="20"/>
          <w:szCs w:val="22"/>
        </w:rPr>
        <w:t>integrerade förmågor i en global skala. Båda organisationerna har ett kundorienterat DNA och en hängivenhet till innovation som kommer hjälpa oss att nå vår gemensamma vision om teknikanalys</w:t>
      </w:r>
      <w:r w:rsidR="00F93C5E">
        <w:rPr>
          <w:rFonts w:ascii="Arial" w:hAnsi="Arial" w:cs="Arial"/>
          <w:sz w:val="20"/>
          <w:szCs w:val="22"/>
        </w:rPr>
        <w:t xml:space="preserve">, säger Jay </w:t>
      </w:r>
      <w:proofErr w:type="spellStart"/>
      <w:r w:rsidR="00F93C5E">
        <w:rPr>
          <w:rFonts w:ascii="Arial" w:hAnsi="Arial" w:cs="Arial"/>
          <w:sz w:val="20"/>
          <w:szCs w:val="22"/>
        </w:rPr>
        <w:t>Litkey</w:t>
      </w:r>
      <w:proofErr w:type="spellEnd"/>
      <w:r w:rsidR="00F93C5E">
        <w:rPr>
          <w:rFonts w:ascii="Arial" w:hAnsi="Arial" w:cs="Arial"/>
          <w:sz w:val="20"/>
          <w:szCs w:val="22"/>
        </w:rPr>
        <w:t xml:space="preserve">, grundare och styrelseordförande i </w:t>
      </w:r>
      <w:proofErr w:type="spellStart"/>
      <w:r w:rsidR="00F93C5E">
        <w:rPr>
          <w:rFonts w:ascii="Arial" w:hAnsi="Arial" w:cs="Arial"/>
          <w:sz w:val="20"/>
          <w:szCs w:val="22"/>
        </w:rPr>
        <w:t>Embotics</w:t>
      </w:r>
      <w:proofErr w:type="spellEnd"/>
      <w:r w:rsidR="00F93C5E">
        <w:rPr>
          <w:rFonts w:ascii="Arial" w:hAnsi="Arial" w:cs="Arial"/>
          <w:sz w:val="20"/>
          <w:szCs w:val="22"/>
        </w:rPr>
        <w:t>.</w:t>
      </w:r>
    </w:p>
    <w:p w14:paraId="02E5224A" w14:textId="77777777" w:rsidR="002401A3" w:rsidRPr="002401A3" w:rsidRDefault="002401A3" w:rsidP="002401A3">
      <w:pPr>
        <w:pStyle w:val="Liststycke"/>
        <w:rPr>
          <w:rFonts w:ascii="Arial" w:hAnsi="Arial" w:cs="Arial"/>
          <w:sz w:val="20"/>
          <w:szCs w:val="22"/>
        </w:rPr>
      </w:pPr>
    </w:p>
    <w:p w14:paraId="4CCD8145" w14:textId="40989D70" w:rsidR="002401A3" w:rsidRDefault="00DA276B" w:rsidP="002401A3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Tillsammans kommer </w:t>
      </w:r>
      <w:proofErr w:type="spellStart"/>
      <w:r>
        <w:rPr>
          <w:rFonts w:ascii="Arial" w:hAnsi="Arial" w:cs="Arial"/>
          <w:sz w:val="20"/>
          <w:szCs w:val="22"/>
        </w:rPr>
        <w:t>Snow</w:t>
      </w:r>
      <w:proofErr w:type="spellEnd"/>
      <w:r>
        <w:rPr>
          <w:rFonts w:ascii="Arial" w:hAnsi="Arial" w:cs="Arial"/>
          <w:sz w:val="20"/>
          <w:szCs w:val="22"/>
        </w:rPr>
        <w:t xml:space="preserve"> och </w:t>
      </w:r>
      <w:proofErr w:type="spellStart"/>
      <w:r>
        <w:rPr>
          <w:rFonts w:ascii="Arial" w:hAnsi="Arial" w:cs="Arial"/>
          <w:sz w:val="20"/>
          <w:szCs w:val="22"/>
        </w:rPr>
        <w:t>Embotics</w:t>
      </w:r>
      <w:proofErr w:type="spellEnd"/>
      <w:r>
        <w:rPr>
          <w:rFonts w:ascii="Arial" w:hAnsi="Arial" w:cs="Arial"/>
          <w:sz w:val="20"/>
          <w:szCs w:val="22"/>
        </w:rPr>
        <w:t xml:space="preserve"> erbjuda den första plattformen som ger IT-chefer ett integrerat perspektiv över </w:t>
      </w:r>
      <w:r w:rsidR="004D00EE">
        <w:rPr>
          <w:rFonts w:ascii="Arial" w:hAnsi="Arial" w:cs="Arial"/>
          <w:sz w:val="20"/>
          <w:szCs w:val="22"/>
        </w:rPr>
        <w:t xml:space="preserve">all teknik, som ger dem kraft att tackla användningsområden som kräver </w:t>
      </w:r>
      <w:r w:rsidR="004109E3">
        <w:rPr>
          <w:rFonts w:ascii="Arial" w:hAnsi="Arial" w:cs="Arial"/>
          <w:sz w:val="20"/>
          <w:szCs w:val="22"/>
        </w:rPr>
        <w:t>insyn i både lokala och molnbaserade tjänster, som molnmigrationsplanering, Bring-</w:t>
      </w:r>
      <w:proofErr w:type="spellStart"/>
      <w:r w:rsidR="004109E3">
        <w:rPr>
          <w:rFonts w:ascii="Arial" w:hAnsi="Arial" w:cs="Arial"/>
          <w:sz w:val="20"/>
          <w:szCs w:val="22"/>
        </w:rPr>
        <w:t>Your</w:t>
      </w:r>
      <w:proofErr w:type="spellEnd"/>
      <w:r w:rsidR="004109E3">
        <w:rPr>
          <w:rFonts w:ascii="Arial" w:hAnsi="Arial" w:cs="Arial"/>
          <w:sz w:val="20"/>
          <w:szCs w:val="22"/>
        </w:rPr>
        <w:t>-</w:t>
      </w:r>
      <w:proofErr w:type="spellStart"/>
      <w:r w:rsidR="004109E3">
        <w:rPr>
          <w:rFonts w:ascii="Arial" w:hAnsi="Arial" w:cs="Arial"/>
          <w:sz w:val="20"/>
          <w:szCs w:val="22"/>
        </w:rPr>
        <w:t>Own-</w:t>
      </w:r>
      <w:r w:rsidR="00D41CE0">
        <w:rPr>
          <w:rFonts w:ascii="Arial" w:hAnsi="Arial" w:cs="Arial"/>
          <w:sz w:val="20"/>
          <w:szCs w:val="22"/>
        </w:rPr>
        <w:t>License</w:t>
      </w:r>
      <w:proofErr w:type="spellEnd"/>
      <w:r w:rsidR="00D41CE0">
        <w:rPr>
          <w:rFonts w:ascii="Arial" w:hAnsi="Arial" w:cs="Arial"/>
          <w:sz w:val="20"/>
          <w:szCs w:val="22"/>
        </w:rPr>
        <w:t xml:space="preserve">, optimering och kostnadshantering för hybridmoln. Processen att integrera </w:t>
      </w:r>
      <w:proofErr w:type="spellStart"/>
      <w:r w:rsidR="00D41CE0">
        <w:rPr>
          <w:rFonts w:ascii="Arial" w:hAnsi="Arial" w:cs="Arial"/>
          <w:sz w:val="20"/>
          <w:szCs w:val="22"/>
        </w:rPr>
        <w:t>Embotics</w:t>
      </w:r>
      <w:proofErr w:type="spellEnd"/>
      <w:r w:rsidR="00D41CE0">
        <w:rPr>
          <w:rFonts w:ascii="Arial" w:hAnsi="Arial" w:cs="Arial"/>
          <w:sz w:val="20"/>
          <w:szCs w:val="22"/>
        </w:rPr>
        <w:t xml:space="preserve"> i </w:t>
      </w:r>
      <w:proofErr w:type="spellStart"/>
      <w:r w:rsidR="00D41CE0">
        <w:rPr>
          <w:rFonts w:ascii="Arial" w:hAnsi="Arial" w:cs="Arial"/>
          <w:sz w:val="20"/>
          <w:szCs w:val="22"/>
        </w:rPr>
        <w:t>Snow</w:t>
      </w:r>
      <w:r w:rsidR="00BF1D4F">
        <w:rPr>
          <w:rFonts w:ascii="Arial" w:hAnsi="Arial" w:cs="Arial"/>
          <w:sz w:val="20"/>
          <w:szCs w:val="22"/>
        </w:rPr>
        <w:t>s</w:t>
      </w:r>
      <w:proofErr w:type="spellEnd"/>
      <w:r w:rsidR="00BF1D4F">
        <w:rPr>
          <w:rFonts w:ascii="Arial" w:hAnsi="Arial" w:cs="Arial"/>
          <w:sz w:val="20"/>
          <w:szCs w:val="22"/>
        </w:rPr>
        <w:t xml:space="preserve"> plattform kommer att starta omedelbart och företagen kommer ha en enhetlig marknadsstrategi med start 2020. De kombinerade verksamheterna kommer </w:t>
      </w:r>
      <w:r w:rsidR="00686595">
        <w:rPr>
          <w:rFonts w:ascii="Arial" w:hAnsi="Arial" w:cs="Arial"/>
          <w:sz w:val="20"/>
          <w:szCs w:val="22"/>
        </w:rPr>
        <w:t>att vara optimalt positionerade för en stark tillväxt med en utökad marknadsnärvaro och de fält- och verksamhetsresurser som behövs för att leverera molnhantering i global skala.</w:t>
      </w:r>
    </w:p>
    <w:p w14:paraId="39DCA515" w14:textId="60B5F6D6" w:rsidR="006443DA" w:rsidRDefault="006443DA" w:rsidP="002401A3">
      <w:pPr>
        <w:spacing w:line="276" w:lineRule="auto"/>
        <w:rPr>
          <w:rFonts w:ascii="Arial" w:hAnsi="Arial" w:cs="Arial"/>
          <w:sz w:val="20"/>
          <w:szCs w:val="22"/>
        </w:rPr>
      </w:pPr>
    </w:p>
    <w:p w14:paraId="3FCB5246" w14:textId="01DA8CBE" w:rsidR="006443DA" w:rsidRDefault="006443DA" w:rsidP="006443DA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Genom att IT-organisationer arbetar med att</w:t>
      </w:r>
      <w:r w:rsidR="008B3947">
        <w:rPr>
          <w:rFonts w:ascii="Arial" w:hAnsi="Arial" w:cs="Arial"/>
          <w:sz w:val="20"/>
          <w:szCs w:val="22"/>
        </w:rPr>
        <w:t xml:space="preserve"> balansera omställningsinitiativ med den dagliga verksamheten blir hybrid- och multimolnlösningar nödvändiga för dagens företag</w:t>
      </w:r>
      <w:r w:rsidR="00D323CB">
        <w:rPr>
          <w:rFonts w:ascii="Arial" w:hAnsi="Arial" w:cs="Arial"/>
          <w:sz w:val="20"/>
          <w:szCs w:val="22"/>
        </w:rPr>
        <w:t>. Arbetsmängden</w:t>
      </w:r>
      <w:r w:rsidR="00466014">
        <w:rPr>
          <w:rFonts w:ascii="Arial" w:hAnsi="Arial" w:cs="Arial"/>
          <w:sz w:val="20"/>
          <w:szCs w:val="22"/>
        </w:rPr>
        <w:t xml:space="preserve"> sträcker sig nu över publika </w:t>
      </w:r>
      <w:r w:rsidR="00A93776">
        <w:rPr>
          <w:rFonts w:ascii="Arial" w:hAnsi="Arial" w:cs="Arial"/>
          <w:sz w:val="20"/>
          <w:szCs w:val="22"/>
        </w:rPr>
        <w:t xml:space="preserve">och privata </w:t>
      </w:r>
      <w:r w:rsidR="00466014">
        <w:rPr>
          <w:rFonts w:ascii="Arial" w:hAnsi="Arial" w:cs="Arial"/>
          <w:sz w:val="20"/>
          <w:szCs w:val="22"/>
        </w:rPr>
        <w:t>moln</w:t>
      </w:r>
      <w:r w:rsidR="00E003E5">
        <w:rPr>
          <w:rFonts w:ascii="Arial" w:hAnsi="Arial" w:cs="Arial"/>
          <w:sz w:val="20"/>
          <w:szCs w:val="22"/>
        </w:rPr>
        <w:t xml:space="preserve"> och</w:t>
      </w:r>
      <w:r w:rsidR="00466014">
        <w:rPr>
          <w:rFonts w:ascii="Arial" w:hAnsi="Arial" w:cs="Arial"/>
          <w:sz w:val="20"/>
          <w:szCs w:val="22"/>
        </w:rPr>
        <w:t xml:space="preserve"> ärvda lokala miljöer, och den mixen </w:t>
      </w:r>
      <w:r w:rsidR="003C4834">
        <w:rPr>
          <w:rFonts w:ascii="Arial" w:hAnsi="Arial" w:cs="Arial"/>
          <w:sz w:val="20"/>
          <w:szCs w:val="22"/>
        </w:rPr>
        <w:t xml:space="preserve">är i konstant förändring för att möta behoven i verksamheten. Med </w:t>
      </w:r>
      <w:proofErr w:type="spellStart"/>
      <w:r w:rsidR="003C4834">
        <w:rPr>
          <w:rFonts w:ascii="Arial" w:hAnsi="Arial" w:cs="Arial"/>
          <w:sz w:val="20"/>
          <w:szCs w:val="22"/>
        </w:rPr>
        <w:t>Snows</w:t>
      </w:r>
      <w:proofErr w:type="spellEnd"/>
      <w:r w:rsidR="003C4834">
        <w:rPr>
          <w:rFonts w:ascii="Arial" w:hAnsi="Arial" w:cs="Arial"/>
          <w:sz w:val="20"/>
          <w:szCs w:val="22"/>
        </w:rPr>
        <w:t xml:space="preserve"> uppköp av </w:t>
      </w:r>
      <w:proofErr w:type="spellStart"/>
      <w:r w:rsidR="003C4834">
        <w:rPr>
          <w:rFonts w:ascii="Arial" w:hAnsi="Arial" w:cs="Arial"/>
          <w:sz w:val="20"/>
          <w:szCs w:val="22"/>
        </w:rPr>
        <w:t>Embotics</w:t>
      </w:r>
      <w:proofErr w:type="spellEnd"/>
      <w:r w:rsidR="003C4834">
        <w:rPr>
          <w:rFonts w:ascii="Arial" w:hAnsi="Arial" w:cs="Arial"/>
          <w:sz w:val="20"/>
          <w:szCs w:val="22"/>
        </w:rPr>
        <w:t xml:space="preserve"> kommer marknaden kunna dra nytta av </w:t>
      </w:r>
      <w:r w:rsidR="00FB5AD5">
        <w:rPr>
          <w:rFonts w:ascii="Arial" w:hAnsi="Arial" w:cs="Arial"/>
          <w:sz w:val="20"/>
          <w:szCs w:val="22"/>
        </w:rPr>
        <w:t>kombinationen av deras respektive styrkor både lokalt och i molnet, framför allt noterbart när det kommer till att lösa de unika utmaningarna med hybridmiljöer</w:t>
      </w:r>
      <w:r w:rsidR="008B3947">
        <w:rPr>
          <w:rFonts w:ascii="Arial" w:hAnsi="Arial" w:cs="Arial"/>
          <w:sz w:val="20"/>
          <w:szCs w:val="22"/>
        </w:rPr>
        <w:t xml:space="preserve">, säger William </w:t>
      </w:r>
      <w:proofErr w:type="spellStart"/>
      <w:r w:rsidR="008B3947">
        <w:rPr>
          <w:rFonts w:ascii="Arial" w:hAnsi="Arial" w:cs="Arial"/>
          <w:sz w:val="20"/>
          <w:szCs w:val="22"/>
        </w:rPr>
        <w:t>Fellows</w:t>
      </w:r>
      <w:proofErr w:type="spellEnd"/>
      <w:r w:rsidR="008B3947">
        <w:rPr>
          <w:rFonts w:ascii="Arial" w:hAnsi="Arial" w:cs="Arial"/>
          <w:sz w:val="20"/>
          <w:szCs w:val="22"/>
        </w:rPr>
        <w:t xml:space="preserve">, grundare och </w:t>
      </w:r>
      <w:r w:rsidR="00D323CB">
        <w:rPr>
          <w:rFonts w:ascii="Arial" w:hAnsi="Arial" w:cs="Arial"/>
          <w:sz w:val="20"/>
          <w:szCs w:val="22"/>
        </w:rPr>
        <w:t>forskningschef på 451 Research.</w:t>
      </w:r>
    </w:p>
    <w:p w14:paraId="2965BCD2" w14:textId="2D90F9FC" w:rsidR="00A05490" w:rsidRDefault="00A05490" w:rsidP="00A05490">
      <w:pPr>
        <w:spacing w:line="276" w:lineRule="auto"/>
        <w:rPr>
          <w:rFonts w:ascii="Arial" w:hAnsi="Arial" w:cs="Arial"/>
          <w:sz w:val="20"/>
          <w:szCs w:val="22"/>
        </w:rPr>
      </w:pPr>
    </w:p>
    <w:p w14:paraId="2DD304FA" w14:textId="29E90A6F" w:rsidR="00A05490" w:rsidRPr="00A05490" w:rsidRDefault="00A05490" w:rsidP="00A05490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För mer information om uppköpet och </w:t>
      </w:r>
      <w:proofErr w:type="spellStart"/>
      <w:r>
        <w:rPr>
          <w:rFonts w:ascii="Arial" w:hAnsi="Arial" w:cs="Arial"/>
          <w:sz w:val="20"/>
          <w:szCs w:val="22"/>
        </w:rPr>
        <w:t>Snows</w:t>
      </w:r>
      <w:proofErr w:type="spellEnd"/>
      <w:r>
        <w:rPr>
          <w:rFonts w:ascii="Arial" w:hAnsi="Arial" w:cs="Arial"/>
          <w:sz w:val="20"/>
          <w:szCs w:val="22"/>
        </w:rPr>
        <w:t xml:space="preserve"> plattform, besök </w:t>
      </w:r>
      <w:hyperlink r:id="rId10" w:history="1">
        <w:r w:rsidRPr="00425E2D">
          <w:rPr>
            <w:rStyle w:val="Hyperlnk"/>
            <w:rFonts w:ascii="Arial" w:hAnsi="Arial" w:cs="Arial"/>
            <w:sz w:val="20"/>
            <w:szCs w:val="22"/>
          </w:rPr>
          <w:t>www.snowsoftware.com</w:t>
        </w:r>
      </w:hyperlink>
      <w:r>
        <w:rPr>
          <w:rFonts w:ascii="Arial" w:hAnsi="Arial" w:cs="Arial"/>
          <w:sz w:val="20"/>
          <w:szCs w:val="22"/>
        </w:rPr>
        <w:t xml:space="preserve">. </w:t>
      </w:r>
    </w:p>
    <w:p w14:paraId="3AE3189A" w14:textId="77777777" w:rsidR="00A05490" w:rsidRDefault="00A05490" w:rsidP="00AA6AD1">
      <w:pPr>
        <w:spacing w:line="276" w:lineRule="auto"/>
        <w:rPr>
          <w:rFonts w:ascii="Arial" w:hAnsi="Arial" w:cs="Arial"/>
          <w:sz w:val="20"/>
          <w:szCs w:val="22"/>
        </w:rPr>
      </w:pPr>
    </w:p>
    <w:p w14:paraId="5004A67F" w14:textId="77777777" w:rsidR="00AA6AD1" w:rsidRPr="004D0E33" w:rsidRDefault="00AA6AD1" w:rsidP="00AA6AD1">
      <w:pPr>
        <w:pStyle w:val="Sidfot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D7433A5" w14:textId="77777777" w:rsidR="00AA6AD1" w:rsidRPr="009B0F42" w:rsidRDefault="00AA6AD1" w:rsidP="00AA6AD1">
      <w:pPr>
        <w:pStyle w:val="Sidfot"/>
        <w:rPr>
          <w:rFonts w:ascii="Arial" w:hAnsi="Arial" w:cs="Arial"/>
          <w:sz w:val="20"/>
          <w:szCs w:val="22"/>
        </w:rPr>
      </w:pPr>
      <w:r w:rsidRPr="009B0F42">
        <w:rPr>
          <w:rFonts w:ascii="Arial" w:hAnsi="Arial" w:cs="Arial"/>
          <w:sz w:val="20"/>
          <w:szCs w:val="22"/>
        </w:rPr>
        <w:t>För mer information och intervju</w:t>
      </w:r>
      <w:r>
        <w:rPr>
          <w:rFonts w:ascii="Arial" w:hAnsi="Arial" w:cs="Arial"/>
          <w:sz w:val="20"/>
          <w:szCs w:val="22"/>
        </w:rPr>
        <w:t xml:space="preserve">er, </w:t>
      </w:r>
      <w:r w:rsidRPr="009B0F42">
        <w:rPr>
          <w:rFonts w:ascii="Arial" w:hAnsi="Arial" w:cs="Arial"/>
          <w:sz w:val="20"/>
          <w:szCs w:val="22"/>
        </w:rPr>
        <w:t>var vänlig kontakta:</w:t>
      </w:r>
    </w:p>
    <w:p w14:paraId="4DEE3528" w14:textId="77777777" w:rsidR="00AA6AD1" w:rsidRPr="00E73D4F" w:rsidRDefault="00536A9A" w:rsidP="00AA6AD1">
      <w:pPr>
        <w:pStyle w:val="Sidfot"/>
        <w:rPr>
          <w:rFonts w:ascii="Arial" w:hAnsi="Arial" w:cs="Arial"/>
          <w:sz w:val="20"/>
          <w:szCs w:val="22"/>
        </w:rPr>
      </w:pPr>
      <w:r w:rsidRPr="00536A9A">
        <w:rPr>
          <w:rFonts w:ascii="Arial" w:hAnsi="Arial" w:cs="Arial"/>
          <w:sz w:val="20"/>
          <w:szCs w:val="22"/>
        </w:rPr>
        <w:t>Martin Ruist</w:t>
      </w:r>
      <w:r w:rsidR="00AA6AD1" w:rsidRPr="00536A9A">
        <w:rPr>
          <w:rFonts w:ascii="Arial" w:hAnsi="Arial" w:cs="Arial"/>
          <w:sz w:val="20"/>
          <w:szCs w:val="22"/>
        </w:rPr>
        <w:t xml:space="preserve">, </w:t>
      </w:r>
      <w:r w:rsidRPr="00536A9A">
        <w:rPr>
          <w:rFonts w:ascii="Arial" w:hAnsi="Arial" w:cs="Arial"/>
          <w:sz w:val="20"/>
          <w:szCs w:val="22"/>
        </w:rPr>
        <w:t xml:space="preserve">presskontakt Sverige </w:t>
      </w:r>
      <w:r w:rsidR="00AA6AD1" w:rsidRPr="00536A9A">
        <w:rPr>
          <w:rFonts w:ascii="Arial" w:hAnsi="Arial" w:cs="Arial"/>
          <w:sz w:val="20"/>
          <w:szCs w:val="22"/>
        </w:rPr>
        <w:t>| +</w:t>
      </w:r>
      <w:r w:rsidRPr="00536A9A">
        <w:rPr>
          <w:rFonts w:ascii="Arial" w:hAnsi="Arial" w:cs="Arial"/>
          <w:sz w:val="20"/>
          <w:szCs w:val="22"/>
        </w:rPr>
        <w:t>46</w:t>
      </w:r>
      <w:r>
        <w:rPr>
          <w:rFonts w:ascii="Arial" w:hAnsi="Arial" w:cs="Arial"/>
          <w:sz w:val="20"/>
          <w:szCs w:val="22"/>
        </w:rPr>
        <w:t> </w:t>
      </w:r>
      <w:r w:rsidRPr="00536A9A">
        <w:rPr>
          <w:rFonts w:ascii="Arial" w:hAnsi="Arial" w:cs="Arial"/>
          <w:sz w:val="20"/>
          <w:szCs w:val="22"/>
        </w:rPr>
        <w:t>7</w:t>
      </w:r>
      <w:r>
        <w:rPr>
          <w:rFonts w:ascii="Arial" w:hAnsi="Arial" w:cs="Arial"/>
          <w:sz w:val="20"/>
          <w:szCs w:val="22"/>
        </w:rPr>
        <w:t xml:space="preserve">39-32 12 62 </w:t>
      </w:r>
      <w:r w:rsidR="00AA6AD1">
        <w:rPr>
          <w:rFonts w:ascii="Arial" w:hAnsi="Arial" w:cs="Arial"/>
          <w:sz w:val="20"/>
          <w:szCs w:val="22"/>
        </w:rPr>
        <w:t>e</w:t>
      </w:r>
      <w:r w:rsidR="00AA6AD1" w:rsidRPr="00E73D4F">
        <w:rPr>
          <w:rFonts w:ascii="Arial" w:hAnsi="Arial" w:cs="Arial"/>
          <w:sz w:val="20"/>
          <w:szCs w:val="22"/>
        </w:rPr>
        <w:t xml:space="preserve">ller </w:t>
      </w:r>
      <w:hyperlink r:id="rId11" w:history="1">
        <w:r w:rsidRPr="00770DB4">
          <w:rPr>
            <w:rStyle w:val="Hyperlnk"/>
            <w:rFonts w:ascii="Arial" w:hAnsi="Arial" w:cs="Arial"/>
            <w:sz w:val="20"/>
            <w:szCs w:val="22"/>
          </w:rPr>
          <w:t>martin.ruist@fourpr.se</w:t>
        </w:r>
      </w:hyperlink>
    </w:p>
    <w:p w14:paraId="467A0ECE" w14:textId="77777777" w:rsidR="00AA6AD1" w:rsidRPr="00E73D4F" w:rsidRDefault="00AA6AD1" w:rsidP="00AA6AD1">
      <w:pPr>
        <w:pStyle w:val="Sidfot"/>
        <w:rPr>
          <w:rFonts w:ascii="Arial" w:hAnsi="Arial" w:cs="Arial"/>
          <w:sz w:val="16"/>
          <w:szCs w:val="22"/>
        </w:rPr>
      </w:pPr>
    </w:p>
    <w:p w14:paraId="5396D56B" w14:textId="77777777" w:rsidR="00AA6AD1" w:rsidRPr="009B0F42" w:rsidRDefault="00536A9A" w:rsidP="00E73D4F">
      <w:pPr>
        <w:spacing w:line="276" w:lineRule="auto"/>
        <w:rPr>
          <w:rFonts w:ascii="Arial" w:hAnsi="Arial" w:cs="Arial"/>
          <w:sz w:val="20"/>
          <w:szCs w:val="22"/>
        </w:rPr>
      </w:pPr>
      <w:proofErr w:type="spellStart"/>
      <w:r w:rsidRPr="00536A9A">
        <w:rPr>
          <w:rFonts w:ascii="Arial" w:hAnsi="Arial" w:cs="Arial"/>
          <w:sz w:val="16"/>
          <w:szCs w:val="22"/>
        </w:rPr>
        <w:t>Snow</w:t>
      </w:r>
      <w:proofErr w:type="spellEnd"/>
      <w:r w:rsidRPr="00536A9A">
        <w:rPr>
          <w:rFonts w:ascii="Arial" w:hAnsi="Arial" w:cs="Arial"/>
          <w:sz w:val="16"/>
          <w:szCs w:val="22"/>
        </w:rPr>
        <w:t xml:space="preserve"> Software är världsledande inom teknik</w:t>
      </w:r>
      <w:r>
        <w:rPr>
          <w:rFonts w:ascii="Arial" w:hAnsi="Arial" w:cs="Arial"/>
          <w:sz w:val="16"/>
          <w:szCs w:val="22"/>
        </w:rPr>
        <w:t>information</w:t>
      </w:r>
      <w:r w:rsidRPr="00536A9A">
        <w:rPr>
          <w:rFonts w:ascii="Arial" w:hAnsi="Arial" w:cs="Arial"/>
          <w:sz w:val="16"/>
          <w:szCs w:val="22"/>
        </w:rPr>
        <w:t xml:space="preserve">slösningar, vilket säkerställer att de </w:t>
      </w:r>
      <w:r>
        <w:rPr>
          <w:rFonts w:ascii="Arial" w:hAnsi="Arial" w:cs="Arial"/>
          <w:sz w:val="16"/>
          <w:szCs w:val="22"/>
        </w:rPr>
        <w:t>miljarder</w:t>
      </w:r>
      <w:r w:rsidRPr="00536A9A">
        <w:rPr>
          <w:rFonts w:ascii="Arial" w:hAnsi="Arial" w:cs="Arial"/>
          <w:sz w:val="16"/>
          <w:szCs w:val="22"/>
        </w:rPr>
        <w:t xml:space="preserve"> som spenderas på alla former av teknik optimera</w:t>
      </w:r>
      <w:r>
        <w:rPr>
          <w:rFonts w:ascii="Arial" w:hAnsi="Arial" w:cs="Arial"/>
          <w:sz w:val="16"/>
          <w:szCs w:val="22"/>
        </w:rPr>
        <w:t>s</w:t>
      </w:r>
      <w:r w:rsidRPr="00536A9A">
        <w:rPr>
          <w:rFonts w:ascii="Arial" w:hAnsi="Arial" w:cs="Arial"/>
          <w:sz w:val="16"/>
          <w:szCs w:val="22"/>
        </w:rPr>
        <w:t xml:space="preserve"> för att </w:t>
      </w:r>
      <w:r>
        <w:rPr>
          <w:rFonts w:ascii="Arial" w:hAnsi="Arial" w:cs="Arial"/>
          <w:sz w:val="16"/>
          <w:szCs w:val="22"/>
        </w:rPr>
        <w:t xml:space="preserve">ge </w:t>
      </w:r>
      <w:r w:rsidRPr="00536A9A">
        <w:rPr>
          <w:rFonts w:ascii="Arial" w:hAnsi="Arial" w:cs="Arial"/>
          <w:sz w:val="16"/>
          <w:szCs w:val="22"/>
        </w:rPr>
        <w:t xml:space="preserve">maximalt värde. Mer än 4 000 organisationer runt om i världen </w:t>
      </w:r>
      <w:r>
        <w:rPr>
          <w:rFonts w:ascii="Arial" w:hAnsi="Arial" w:cs="Arial"/>
          <w:sz w:val="16"/>
          <w:szCs w:val="22"/>
        </w:rPr>
        <w:t xml:space="preserve">använder </w:t>
      </w:r>
      <w:proofErr w:type="spellStart"/>
      <w:r w:rsidRPr="00536A9A">
        <w:rPr>
          <w:rFonts w:ascii="Arial" w:hAnsi="Arial" w:cs="Arial"/>
          <w:sz w:val="16"/>
          <w:szCs w:val="22"/>
        </w:rPr>
        <w:t>Snows</w:t>
      </w:r>
      <w:proofErr w:type="spellEnd"/>
      <w:r w:rsidRPr="00536A9A">
        <w:rPr>
          <w:rFonts w:ascii="Arial" w:hAnsi="Arial" w:cs="Arial"/>
          <w:sz w:val="16"/>
          <w:szCs w:val="22"/>
        </w:rPr>
        <w:t xml:space="preserve"> plattform för att </w:t>
      </w:r>
      <w:r>
        <w:rPr>
          <w:rFonts w:ascii="Arial" w:hAnsi="Arial" w:cs="Arial"/>
          <w:sz w:val="16"/>
          <w:szCs w:val="22"/>
        </w:rPr>
        <w:t xml:space="preserve">få </w:t>
      </w:r>
      <w:r w:rsidRPr="00536A9A">
        <w:rPr>
          <w:rFonts w:ascii="Arial" w:hAnsi="Arial" w:cs="Arial"/>
          <w:sz w:val="16"/>
          <w:szCs w:val="22"/>
        </w:rPr>
        <w:t xml:space="preserve">full </w:t>
      </w:r>
      <w:r>
        <w:rPr>
          <w:rFonts w:ascii="Arial" w:hAnsi="Arial" w:cs="Arial"/>
          <w:sz w:val="16"/>
          <w:szCs w:val="22"/>
        </w:rPr>
        <w:t>insyn</w:t>
      </w:r>
      <w:r w:rsidRPr="00536A9A">
        <w:rPr>
          <w:rFonts w:ascii="Arial" w:hAnsi="Arial" w:cs="Arial"/>
          <w:sz w:val="16"/>
          <w:szCs w:val="22"/>
        </w:rPr>
        <w:t>, optimera använd</w:t>
      </w:r>
      <w:r>
        <w:rPr>
          <w:rFonts w:ascii="Arial" w:hAnsi="Arial" w:cs="Arial"/>
          <w:sz w:val="16"/>
          <w:szCs w:val="22"/>
        </w:rPr>
        <w:t>ande</w:t>
      </w:r>
      <w:r w:rsidRPr="00536A9A">
        <w:rPr>
          <w:rFonts w:ascii="Arial" w:hAnsi="Arial" w:cs="Arial"/>
          <w:sz w:val="16"/>
          <w:szCs w:val="22"/>
        </w:rPr>
        <w:t xml:space="preserve"> och </w:t>
      </w:r>
      <w:r>
        <w:rPr>
          <w:rFonts w:ascii="Arial" w:hAnsi="Arial" w:cs="Arial"/>
          <w:sz w:val="16"/>
          <w:szCs w:val="22"/>
        </w:rPr>
        <w:t>kostnad</w:t>
      </w:r>
      <w:r w:rsidRPr="00536A9A">
        <w:rPr>
          <w:rFonts w:ascii="Arial" w:hAnsi="Arial" w:cs="Arial"/>
          <w:sz w:val="16"/>
          <w:szCs w:val="22"/>
        </w:rPr>
        <w:t xml:space="preserve"> och minimera </w:t>
      </w:r>
      <w:r>
        <w:rPr>
          <w:rFonts w:ascii="Arial" w:hAnsi="Arial" w:cs="Arial"/>
          <w:sz w:val="16"/>
          <w:szCs w:val="22"/>
        </w:rPr>
        <w:t xml:space="preserve">regulatoriska </w:t>
      </w:r>
      <w:r w:rsidRPr="00536A9A">
        <w:rPr>
          <w:rFonts w:ascii="Arial" w:hAnsi="Arial" w:cs="Arial"/>
          <w:sz w:val="16"/>
          <w:szCs w:val="22"/>
        </w:rPr>
        <w:t>riske</w:t>
      </w:r>
      <w:r>
        <w:rPr>
          <w:rFonts w:ascii="Arial" w:hAnsi="Arial" w:cs="Arial"/>
          <w:sz w:val="16"/>
          <w:szCs w:val="22"/>
        </w:rPr>
        <w:t>r</w:t>
      </w:r>
      <w:r w:rsidRPr="00536A9A">
        <w:rPr>
          <w:rFonts w:ascii="Arial" w:hAnsi="Arial" w:cs="Arial"/>
          <w:sz w:val="16"/>
          <w:szCs w:val="22"/>
        </w:rPr>
        <w:t xml:space="preserve">. </w:t>
      </w:r>
      <w:proofErr w:type="spellStart"/>
      <w:r w:rsidRPr="00536A9A">
        <w:rPr>
          <w:rFonts w:ascii="Arial" w:hAnsi="Arial" w:cs="Arial"/>
          <w:sz w:val="16"/>
          <w:szCs w:val="22"/>
        </w:rPr>
        <w:t>Snow</w:t>
      </w:r>
      <w:proofErr w:type="spellEnd"/>
      <w:r w:rsidRPr="00536A9A">
        <w:rPr>
          <w:rFonts w:ascii="Arial" w:hAnsi="Arial" w:cs="Arial"/>
          <w:sz w:val="16"/>
          <w:szCs w:val="22"/>
        </w:rPr>
        <w:t xml:space="preserve"> har sitt huvudkontor i Stockholm och har fler lokala kontor och regionala supportcenter än någon annan leverantör av mjukvarutillgån</w:t>
      </w:r>
      <w:r>
        <w:rPr>
          <w:rFonts w:ascii="Arial" w:hAnsi="Arial" w:cs="Arial"/>
          <w:sz w:val="16"/>
          <w:szCs w:val="22"/>
        </w:rPr>
        <w:t>gs-</w:t>
      </w:r>
      <w:r w:rsidRPr="00536A9A">
        <w:rPr>
          <w:rFonts w:ascii="Arial" w:hAnsi="Arial" w:cs="Arial"/>
          <w:sz w:val="16"/>
          <w:szCs w:val="22"/>
        </w:rPr>
        <w:t xml:space="preserve"> och molnhantering. Besök www.snowsoftware.com om du vill veta mer om </w:t>
      </w:r>
      <w:proofErr w:type="spellStart"/>
      <w:r w:rsidRPr="00536A9A">
        <w:rPr>
          <w:rFonts w:ascii="Arial" w:hAnsi="Arial" w:cs="Arial"/>
          <w:sz w:val="16"/>
          <w:szCs w:val="22"/>
        </w:rPr>
        <w:t>Snow</w:t>
      </w:r>
      <w:proofErr w:type="spellEnd"/>
      <w:r w:rsidRPr="00536A9A">
        <w:rPr>
          <w:rFonts w:ascii="Arial" w:hAnsi="Arial" w:cs="Arial"/>
          <w:sz w:val="16"/>
          <w:szCs w:val="22"/>
        </w:rPr>
        <w:t xml:space="preserve"> Software</w:t>
      </w:r>
      <w:r>
        <w:rPr>
          <w:rFonts w:ascii="Arial" w:hAnsi="Arial" w:cs="Arial"/>
          <w:sz w:val="16"/>
          <w:szCs w:val="22"/>
        </w:rPr>
        <w:t>.</w:t>
      </w:r>
    </w:p>
    <w:sectPr w:rsidR="00AA6AD1" w:rsidRPr="009B0F42" w:rsidSect="00AA6AD1">
      <w:headerReference w:type="default" r:id="rId12"/>
      <w:pgSz w:w="11900" w:h="16840"/>
      <w:pgMar w:top="2307" w:right="1268" w:bottom="1340" w:left="1276" w:header="626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96812" w14:textId="77777777" w:rsidR="00282764" w:rsidRDefault="00282764" w:rsidP="002C6335">
      <w:r>
        <w:separator/>
      </w:r>
    </w:p>
  </w:endnote>
  <w:endnote w:type="continuationSeparator" w:id="0">
    <w:p w14:paraId="7E8F6EF1" w14:textId="77777777" w:rsidR="00282764" w:rsidRDefault="00282764" w:rsidP="002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CCF5B" w14:textId="77777777" w:rsidR="00282764" w:rsidRDefault="00282764" w:rsidP="002C6335">
      <w:r>
        <w:separator/>
      </w:r>
    </w:p>
  </w:footnote>
  <w:footnote w:type="continuationSeparator" w:id="0">
    <w:p w14:paraId="3E6FD3F3" w14:textId="77777777" w:rsidR="00282764" w:rsidRDefault="00282764" w:rsidP="002C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74BB" w14:textId="1BB2C84B" w:rsidR="00381FB0" w:rsidRPr="00E73D4F" w:rsidRDefault="00536A9A" w:rsidP="00E73D4F">
    <w:pPr>
      <w:pStyle w:val="Sidhuvud"/>
      <w:tabs>
        <w:tab w:val="clear" w:pos="8306"/>
        <w:tab w:val="left" w:pos="6663"/>
        <w:tab w:val="right" w:pos="9356"/>
      </w:tabs>
    </w:pPr>
    <w:r>
      <w:rPr>
        <w:rFonts w:ascii="Helvetica" w:hAnsi="Helvetica" w:cs="Arial"/>
        <w:noProof/>
        <w:sz w:val="18"/>
      </w:rPr>
      <w:drawing>
        <wp:inline distT="0" distB="0" distL="0" distR="0" wp14:anchorId="4F8487B7" wp14:editId="2A5759A3">
          <wp:extent cx="1371600" cy="3302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3D4F">
      <w:rPr>
        <w:rFonts w:ascii="Helvetica" w:hAnsi="Helvetica" w:cs="Arial"/>
        <w:sz w:val="18"/>
      </w:rPr>
      <w:tab/>
    </w:r>
    <w:r w:rsidR="00E73D4F">
      <w:rPr>
        <w:rFonts w:ascii="Helvetica" w:hAnsi="Helvetica" w:cs="Arial"/>
        <w:sz w:val="18"/>
      </w:rPr>
      <w:tab/>
      <w:t>P</w:t>
    </w:r>
    <w:r w:rsidR="00A60F42" w:rsidRPr="00E73D4F">
      <w:rPr>
        <w:rFonts w:ascii="Helvetica" w:hAnsi="Helvetica" w:cs="Arial"/>
        <w:sz w:val="18"/>
      </w:rPr>
      <w:t>ressmeddelande 201</w:t>
    </w:r>
    <w:r w:rsidR="00600D67">
      <w:rPr>
        <w:rFonts w:ascii="Helvetica" w:hAnsi="Helvetica" w:cs="Arial"/>
        <w:sz w:val="18"/>
      </w:rPr>
      <w:t>9</w:t>
    </w:r>
    <w:r w:rsidR="00AA6AD1">
      <w:rPr>
        <w:rFonts w:ascii="Helvetica" w:hAnsi="Helvetica" w:cs="Arial"/>
        <w:sz w:val="18"/>
      </w:rPr>
      <w:t>–</w:t>
    </w:r>
    <w:r w:rsidR="00BB3457">
      <w:rPr>
        <w:rFonts w:ascii="Helvetica" w:hAnsi="Helvetica" w:cs="Arial"/>
        <w:sz w:val="18"/>
      </w:rPr>
      <w:t>12</w:t>
    </w:r>
    <w:r w:rsidR="00AA6AD1">
      <w:rPr>
        <w:rFonts w:ascii="Helvetica" w:hAnsi="Helvetica" w:cs="Arial"/>
        <w:sz w:val="18"/>
      </w:rPr>
      <w:t>–</w:t>
    </w:r>
    <w:r w:rsidR="00BB3457">
      <w:rPr>
        <w:rFonts w:ascii="Helvetica" w:hAnsi="Helvetica" w:cs="Arial"/>
        <w:sz w:val="18"/>
      </w:rPr>
      <w:t>0</w:t>
    </w:r>
    <w:r w:rsidR="00A43D3C">
      <w:rPr>
        <w:rFonts w:ascii="Helvetica" w:hAnsi="Helvetica" w:cs="Arial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1A79"/>
    <w:multiLevelType w:val="hybridMultilevel"/>
    <w:tmpl w:val="17C2DEA2"/>
    <w:lvl w:ilvl="0" w:tplc="805A8CAC">
      <w:start w:val="76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158"/>
    <w:multiLevelType w:val="hybridMultilevel"/>
    <w:tmpl w:val="797ACDC8"/>
    <w:lvl w:ilvl="0" w:tplc="9CE20A2C">
      <w:start w:val="7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57"/>
    <w:rsid w:val="0009493D"/>
    <w:rsid w:val="000A62BF"/>
    <w:rsid w:val="001470DB"/>
    <w:rsid w:val="002401A3"/>
    <w:rsid w:val="00282764"/>
    <w:rsid w:val="00286F7C"/>
    <w:rsid w:val="002C6335"/>
    <w:rsid w:val="002D7E96"/>
    <w:rsid w:val="00310BAE"/>
    <w:rsid w:val="00342D96"/>
    <w:rsid w:val="00356081"/>
    <w:rsid w:val="003712FB"/>
    <w:rsid w:val="00381FB0"/>
    <w:rsid w:val="003B7E1B"/>
    <w:rsid w:val="003C4834"/>
    <w:rsid w:val="004109E3"/>
    <w:rsid w:val="00456F2D"/>
    <w:rsid w:val="00466014"/>
    <w:rsid w:val="004D00EE"/>
    <w:rsid w:val="004D0E33"/>
    <w:rsid w:val="004D51E1"/>
    <w:rsid w:val="0053514E"/>
    <w:rsid w:val="00536A9A"/>
    <w:rsid w:val="005A314F"/>
    <w:rsid w:val="00600D67"/>
    <w:rsid w:val="00625487"/>
    <w:rsid w:val="006443DA"/>
    <w:rsid w:val="00686595"/>
    <w:rsid w:val="006D35CE"/>
    <w:rsid w:val="006D45D9"/>
    <w:rsid w:val="00762492"/>
    <w:rsid w:val="007C54BD"/>
    <w:rsid w:val="00811736"/>
    <w:rsid w:val="00833666"/>
    <w:rsid w:val="00835BE8"/>
    <w:rsid w:val="00877743"/>
    <w:rsid w:val="00880939"/>
    <w:rsid w:val="00886999"/>
    <w:rsid w:val="00891F56"/>
    <w:rsid w:val="008B3947"/>
    <w:rsid w:val="008F206C"/>
    <w:rsid w:val="009172C7"/>
    <w:rsid w:val="009335C5"/>
    <w:rsid w:val="009B0F42"/>
    <w:rsid w:val="009D2F13"/>
    <w:rsid w:val="009D62C7"/>
    <w:rsid w:val="00A05490"/>
    <w:rsid w:val="00A43D3C"/>
    <w:rsid w:val="00A60F42"/>
    <w:rsid w:val="00A93776"/>
    <w:rsid w:val="00AA6AD1"/>
    <w:rsid w:val="00BA3171"/>
    <w:rsid w:val="00BA7422"/>
    <w:rsid w:val="00BB3457"/>
    <w:rsid w:val="00BF1D4F"/>
    <w:rsid w:val="00C04EBC"/>
    <w:rsid w:val="00C2470A"/>
    <w:rsid w:val="00C46C35"/>
    <w:rsid w:val="00C77D6F"/>
    <w:rsid w:val="00CC53BD"/>
    <w:rsid w:val="00CF7343"/>
    <w:rsid w:val="00D00511"/>
    <w:rsid w:val="00D323CB"/>
    <w:rsid w:val="00D41CE0"/>
    <w:rsid w:val="00D6031C"/>
    <w:rsid w:val="00DA276B"/>
    <w:rsid w:val="00DB06D7"/>
    <w:rsid w:val="00DB744E"/>
    <w:rsid w:val="00DD619F"/>
    <w:rsid w:val="00E003E5"/>
    <w:rsid w:val="00E0236B"/>
    <w:rsid w:val="00E73D4F"/>
    <w:rsid w:val="00E86544"/>
    <w:rsid w:val="00F019C0"/>
    <w:rsid w:val="00F5034B"/>
    <w:rsid w:val="00F675E2"/>
    <w:rsid w:val="00F93C5E"/>
    <w:rsid w:val="00FB5AD5"/>
    <w:rsid w:val="00FD3605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22DA1F"/>
  <w14:defaultImageDpi w14:val="300"/>
  <w15:docId w15:val="{3BBDC308-5226-9640-8233-58F74F8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6335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6335"/>
  </w:style>
  <w:style w:type="paragraph" w:styleId="Sidfot">
    <w:name w:val="footer"/>
    <w:basedOn w:val="Normal"/>
    <w:link w:val="SidfotChar"/>
    <w:uiPriority w:val="99"/>
    <w:unhideWhenUsed/>
    <w:rsid w:val="002C6335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6335"/>
  </w:style>
  <w:style w:type="paragraph" w:styleId="Ballongtext">
    <w:name w:val="Balloon Text"/>
    <w:basedOn w:val="Normal"/>
    <w:link w:val="BallongtextChar"/>
    <w:uiPriority w:val="99"/>
    <w:semiHidden/>
    <w:unhideWhenUsed/>
    <w:rsid w:val="002C6335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6335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C633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B744E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3D4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E73D4F"/>
    <w:rPr>
      <w:rFonts w:ascii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DD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ruist@fourpr.s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nowsoftwa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10A44D84AB3E4C835323FFCA55E24F" ma:contentTypeVersion="7" ma:contentTypeDescription="Skapa ett nytt dokument." ma:contentTypeScope="" ma:versionID="ed929ddf9b35b01df22eeea725c4c2ca">
  <xsd:schema xmlns:xsd="http://www.w3.org/2001/XMLSchema" xmlns:xs="http://www.w3.org/2001/XMLSchema" xmlns:p="http://schemas.microsoft.com/office/2006/metadata/properties" xmlns:ns2="e3cd0f1d-c375-4ed4-a186-ea4faec0bf6f" targetNamespace="http://schemas.microsoft.com/office/2006/metadata/properties" ma:root="true" ma:fieldsID="d66940606feec36bf1199046abf3433a" ns2:_="">
    <xsd:import namespace="e3cd0f1d-c375-4ed4-a186-ea4faec0b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0f1d-c375-4ed4-a186-ea4faec0b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2AE5C-2B14-436D-AD76-7B5F7D5C78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EB356-B9F7-4DB6-B018-341637ABC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d0f1d-c375-4ed4-a186-ea4faec0b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AD269-EA29-4082-AB7B-162C3D23F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5</cp:revision>
  <cp:lastPrinted>2019-12-05T13:56:00Z</cp:lastPrinted>
  <dcterms:created xsi:type="dcterms:W3CDTF">2019-12-05T12:15:00Z</dcterms:created>
  <dcterms:modified xsi:type="dcterms:W3CDTF">2019-12-05T13:57:00Z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0x0101002910A44D84AB3E4C835323FFCA55E24F</vt:lpwstr>
  </property>
</Properties>
</file>