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1F1" w:rsidRDefault="009671F1" w:rsidP="00F348D9">
      <w:pPr>
        <w:spacing w:line="280" w:lineRule="atLeast"/>
        <w:rPr>
          <w:i/>
          <w:sz w:val="24"/>
        </w:rPr>
      </w:pPr>
      <w:r>
        <w:rPr>
          <w:i/>
          <w:sz w:val="24"/>
        </w:rPr>
        <w:t>PRESSMEDDELANDE</w:t>
      </w:r>
      <w:r>
        <w:rPr>
          <w:i/>
          <w:sz w:val="24"/>
        </w:rPr>
        <w:tab/>
      </w:r>
      <w:r>
        <w:rPr>
          <w:i/>
          <w:sz w:val="24"/>
        </w:rPr>
        <w:tab/>
      </w:r>
      <w:r>
        <w:rPr>
          <w:i/>
          <w:sz w:val="24"/>
        </w:rPr>
        <w:tab/>
      </w:r>
      <w:r>
        <w:rPr>
          <w:i/>
          <w:sz w:val="24"/>
        </w:rPr>
        <w:tab/>
        <w:t>Stockholm 2011-11-02</w:t>
      </w:r>
    </w:p>
    <w:p w:rsidR="009671F1" w:rsidRDefault="009671F1" w:rsidP="00F348D9">
      <w:pPr>
        <w:spacing w:line="280" w:lineRule="atLeast"/>
        <w:rPr>
          <w:i/>
          <w:sz w:val="24"/>
        </w:rPr>
      </w:pPr>
    </w:p>
    <w:p w:rsidR="009671F1" w:rsidRDefault="009671F1" w:rsidP="00F348D9">
      <w:pPr>
        <w:spacing w:line="280" w:lineRule="atLeast"/>
        <w:rPr>
          <w:i/>
          <w:sz w:val="24"/>
        </w:rPr>
      </w:pPr>
    </w:p>
    <w:p w:rsidR="009671F1" w:rsidRPr="00AF122C" w:rsidRDefault="009671F1" w:rsidP="00F348D9">
      <w:pPr>
        <w:spacing w:line="280" w:lineRule="atLeast"/>
        <w:rPr>
          <w:i/>
          <w:sz w:val="24"/>
        </w:rPr>
      </w:pPr>
    </w:p>
    <w:p w:rsidR="009671F1" w:rsidRPr="00AA6421" w:rsidRDefault="009671F1" w:rsidP="008E722E">
      <w:pPr>
        <w:spacing w:line="280" w:lineRule="atLeast"/>
        <w:ind w:right="-180"/>
        <w:rPr>
          <w:rFonts w:ascii="Arial" w:hAnsi="Arial" w:cs="Arial"/>
          <w:b/>
          <w:sz w:val="32"/>
          <w:szCs w:val="32"/>
        </w:rPr>
      </w:pPr>
      <w:r w:rsidRPr="00AA6421">
        <w:rPr>
          <w:rFonts w:ascii="Arial" w:hAnsi="Arial" w:cs="Arial"/>
          <w:b/>
          <w:sz w:val="32"/>
          <w:szCs w:val="32"/>
        </w:rPr>
        <w:t xml:space="preserve">Höstens designtrender </w:t>
      </w:r>
      <w:r>
        <w:rPr>
          <w:rFonts w:ascii="Arial" w:hAnsi="Arial" w:cs="Arial"/>
          <w:b/>
          <w:sz w:val="32"/>
          <w:szCs w:val="32"/>
        </w:rPr>
        <w:t xml:space="preserve">i </w:t>
      </w:r>
      <w:r w:rsidRPr="00283B52">
        <w:rPr>
          <w:rFonts w:ascii="Arial" w:hAnsi="Arial" w:cs="Arial"/>
          <w:b/>
          <w:sz w:val="32"/>
          <w:szCs w:val="32"/>
        </w:rPr>
        <w:t>både kläder och båtar</w:t>
      </w:r>
    </w:p>
    <w:p w:rsidR="009671F1" w:rsidRDefault="009671F1" w:rsidP="00F348D9">
      <w:pPr>
        <w:spacing w:line="320" w:lineRule="atLeast"/>
        <w:ind w:right="-181"/>
        <w:rPr>
          <w:rFonts w:ascii="Calibri" w:hAnsi="Calibri"/>
          <w:b/>
          <w:sz w:val="24"/>
        </w:rPr>
      </w:pPr>
    </w:p>
    <w:p w:rsidR="009671F1" w:rsidRDefault="009671F1" w:rsidP="00EC2E9A">
      <w:pPr>
        <w:spacing w:line="320" w:lineRule="atLeast"/>
        <w:ind w:right="-181"/>
        <w:rPr>
          <w:rFonts w:ascii="Calibri" w:hAnsi="Calibri"/>
          <w:b/>
          <w:sz w:val="24"/>
        </w:rPr>
      </w:pPr>
      <w:r>
        <w:rPr>
          <w:rFonts w:ascii="Calibri" w:hAnsi="Calibri"/>
          <w:b/>
          <w:sz w:val="24"/>
        </w:rPr>
        <w:t>Gemensamma designtrender slår igenom i både möbler, kläder och båtar. Det menar Svenska Moderådets VD Lotta Ahlvar och båtdesignern Ted Mannerfeldt. Just nu är till exempel hållbarhet och nya material hett, både på klädgalgarna och ovanför båtkölarna.</w:t>
      </w:r>
    </w:p>
    <w:p w:rsidR="009671F1" w:rsidRDefault="009671F1" w:rsidP="00F348D9">
      <w:pPr>
        <w:spacing w:line="320" w:lineRule="atLeast"/>
        <w:ind w:right="-181"/>
        <w:rPr>
          <w:rFonts w:ascii="Calibri" w:hAnsi="Calibri"/>
          <w:b/>
          <w:sz w:val="24"/>
        </w:rPr>
      </w:pPr>
    </w:p>
    <w:p w:rsidR="009671F1" w:rsidRPr="007A4A32" w:rsidRDefault="009671F1" w:rsidP="00D3508C">
      <w:pPr>
        <w:spacing w:line="320" w:lineRule="atLeast"/>
        <w:ind w:right="-181"/>
        <w:rPr>
          <w:rFonts w:ascii="Calibri" w:hAnsi="Calibri"/>
          <w:sz w:val="24"/>
        </w:rPr>
      </w:pPr>
      <w:r>
        <w:rPr>
          <w:rFonts w:ascii="Tahoma" w:hAnsi="Tahoma" w:cs="Tahoma"/>
          <w:sz w:val="24"/>
          <w:szCs w:val="24"/>
        </w:rPr>
        <w:t>–</w:t>
      </w:r>
      <w:r>
        <w:rPr>
          <w:rFonts w:ascii="Calibri" w:hAnsi="Calibri"/>
          <w:sz w:val="24"/>
        </w:rPr>
        <w:t xml:space="preserve"> Retro, hållbarhe</w:t>
      </w:r>
      <w:r w:rsidRPr="007A4A32">
        <w:rPr>
          <w:rFonts w:ascii="Calibri" w:hAnsi="Calibri"/>
          <w:sz w:val="24"/>
        </w:rPr>
        <w:t xml:space="preserve">t och nya material är de </w:t>
      </w:r>
      <w:r>
        <w:rPr>
          <w:rFonts w:ascii="Calibri" w:hAnsi="Calibri"/>
          <w:sz w:val="24"/>
        </w:rPr>
        <w:t>tydligaste</w:t>
      </w:r>
      <w:r w:rsidRPr="007A4A32">
        <w:rPr>
          <w:rFonts w:ascii="Calibri" w:hAnsi="Calibri"/>
          <w:sz w:val="24"/>
        </w:rPr>
        <w:t xml:space="preserve"> trenderna inom modebranschen just nu</w:t>
      </w:r>
      <w:r>
        <w:rPr>
          <w:rFonts w:ascii="Calibri" w:hAnsi="Calibri"/>
          <w:sz w:val="24"/>
        </w:rPr>
        <w:t>. Retrotrenden slår även igenom i andra produkter och den hänger bra ihop med hållbarhetstänket eftersom det var mycket naturmaterial i kläderna förr i tiden. Nya material är också väldigt spännande och jag ser att det är en trend som inte bara gäller klädmodet. Det</w:t>
      </w:r>
      <w:r w:rsidRPr="007A4A32">
        <w:rPr>
          <w:rFonts w:ascii="Calibri" w:hAnsi="Calibri"/>
          <w:sz w:val="24"/>
        </w:rPr>
        <w:t xml:space="preserve"> säger</w:t>
      </w:r>
      <w:r>
        <w:rPr>
          <w:rFonts w:ascii="Calibri" w:hAnsi="Calibri"/>
          <w:sz w:val="24"/>
        </w:rPr>
        <w:t xml:space="preserve"> Lotta Ahlvar, vd för Svenska Moderådet och känt trendorakel. </w:t>
      </w:r>
    </w:p>
    <w:p w:rsidR="009671F1" w:rsidRDefault="009671F1" w:rsidP="00F348D9">
      <w:pPr>
        <w:spacing w:line="320" w:lineRule="atLeast"/>
        <w:ind w:right="-181"/>
        <w:rPr>
          <w:rFonts w:ascii="Calibri" w:hAnsi="Calibri"/>
          <w:b/>
          <w:sz w:val="24"/>
        </w:rPr>
      </w:pPr>
    </w:p>
    <w:p w:rsidR="009671F1" w:rsidRPr="00673484" w:rsidRDefault="009671F1" w:rsidP="00EC2E9A">
      <w:pPr>
        <w:pStyle w:val="ListParagraph"/>
        <w:spacing w:line="320" w:lineRule="atLeast"/>
        <w:ind w:left="0" w:right="-181"/>
        <w:rPr>
          <w:rFonts w:ascii="Calibri" w:hAnsi="Calibri"/>
          <w:sz w:val="24"/>
        </w:rPr>
      </w:pPr>
      <w:r w:rsidRPr="00673484">
        <w:rPr>
          <w:rFonts w:ascii="Calibri" w:hAnsi="Calibri"/>
          <w:sz w:val="24"/>
        </w:rPr>
        <w:t>Ted Mannerfeldt</w:t>
      </w:r>
      <w:r>
        <w:rPr>
          <w:rFonts w:ascii="Calibri" w:hAnsi="Calibri"/>
          <w:sz w:val="24"/>
        </w:rPr>
        <w:t xml:space="preserve">, </w:t>
      </w:r>
      <w:r w:rsidRPr="00673484">
        <w:rPr>
          <w:rFonts w:ascii="Calibri" w:hAnsi="Calibri"/>
          <w:sz w:val="24"/>
        </w:rPr>
        <w:t>ung svensk designer som gör entré på den internationella båtmarknaden</w:t>
      </w:r>
      <w:r>
        <w:rPr>
          <w:rFonts w:ascii="Calibri" w:hAnsi="Calibri"/>
          <w:sz w:val="24"/>
        </w:rPr>
        <w:t>,</w:t>
      </w:r>
      <w:r w:rsidRPr="00673484">
        <w:rPr>
          <w:rFonts w:ascii="Calibri" w:hAnsi="Calibri"/>
          <w:sz w:val="24"/>
        </w:rPr>
        <w:t xml:space="preserve"> håller med Lotta </w:t>
      </w:r>
      <w:r>
        <w:rPr>
          <w:rFonts w:ascii="Calibri" w:hAnsi="Calibri"/>
          <w:sz w:val="24"/>
        </w:rPr>
        <w:t>och menar att</w:t>
      </w:r>
      <w:r w:rsidRPr="00673484">
        <w:rPr>
          <w:rFonts w:ascii="Calibri" w:hAnsi="Calibri"/>
          <w:sz w:val="24"/>
        </w:rPr>
        <w:t xml:space="preserve"> trende</w:t>
      </w:r>
      <w:r>
        <w:rPr>
          <w:rFonts w:ascii="Calibri" w:hAnsi="Calibri"/>
          <w:sz w:val="24"/>
        </w:rPr>
        <w:t>rna</w:t>
      </w:r>
      <w:r w:rsidRPr="00673484">
        <w:rPr>
          <w:rFonts w:ascii="Calibri" w:hAnsi="Calibri"/>
          <w:sz w:val="24"/>
        </w:rPr>
        <w:t xml:space="preserve"> hållbarhet och nya material</w:t>
      </w:r>
      <w:r>
        <w:rPr>
          <w:rFonts w:ascii="Calibri" w:hAnsi="Calibri"/>
          <w:sz w:val="24"/>
        </w:rPr>
        <w:t xml:space="preserve"> också</w:t>
      </w:r>
      <w:r w:rsidRPr="00673484">
        <w:rPr>
          <w:rFonts w:ascii="Calibri" w:hAnsi="Calibri"/>
          <w:sz w:val="24"/>
        </w:rPr>
        <w:t xml:space="preserve"> är mycket viktiga i båtdesign just nu</w:t>
      </w:r>
      <w:r>
        <w:rPr>
          <w:rFonts w:ascii="Calibri" w:hAnsi="Calibri"/>
          <w:sz w:val="24"/>
        </w:rPr>
        <w:t>.</w:t>
      </w:r>
    </w:p>
    <w:p w:rsidR="009671F1" w:rsidRPr="00673484" w:rsidRDefault="009671F1" w:rsidP="00673484">
      <w:pPr>
        <w:pStyle w:val="ListParagraph"/>
        <w:spacing w:line="320" w:lineRule="atLeast"/>
        <w:ind w:right="-181"/>
        <w:rPr>
          <w:rFonts w:ascii="Calibri" w:hAnsi="Calibri"/>
          <w:sz w:val="24"/>
        </w:rPr>
      </w:pPr>
    </w:p>
    <w:p w:rsidR="009671F1" w:rsidRPr="005763B6" w:rsidRDefault="009671F1" w:rsidP="007173A3">
      <w:pPr>
        <w:spacing w:line="320" w:lineRule="atLeast"/>
        <w:ind w:right="-181"/>
        <w:rPr>
          <w:rFonts w:ascii="Calibri" w:hAnsi="Calibri"/>
          <w:sz w:val="24"/>
        </w:rPr>
      </w:pPr>
      <w:r>
        <w:rPr>
          <w:rFonts w:ascii="Calibri" w:hAnsi="Calibri"/>
          <w:sz w:val="24"/>
        </w:rPr>
        <w:t>– Men jag vill också lägga till den sociala trenden som nu flera båtdesigners tagit ut svängarna för.</w:t>
      </w:r>
      <w:r w:rsidRPr="005763B6">
        <w:rPr>
          <w:rFonts w:ascii="Calibri" w:hAnsi="Calibri"/>
          <w:sz w:val="24"/>
        </w:rPr>
        <w:t xml:space="preserve"> </w:t>
      </w:r>
      <w:r>
        <w:rPr>
          <w:rFonts w:ascii="Calibri" w:hAnsi="Calibri"/>
          <w:sz w:val="24"/>
        </w:rPr>
        <w:t xml:space="preserve">De nya båtarna för unga människor ska vara mer sociala, typ en lounge-båt som man kan ”hänga” på. Den ska också vara problemfri, det vill säga att man inte ska behöva serva och pyssla om båten så mycket. Ett hållbarhetstänk är också viktigt att ha, samtidigt som man ska ta tillvara gammal båtklokskap, säger </w:t>
      </w:r>
      <w:r w:rsidRPr="00673484">
        <w:rPr>
          <w:rFonts w:ascii="Calibri" w:hAnsi="Calibri"/>
          <w:sz w:val="24"/>
        </w:rPr>
        <w:t>Ted Mannerfeldt</w:t>
      </w:r>
      <w:r>
        <w:rPr>
          <w:rFonts w:ascii="Calibri" w:hAnsi="Calibri"/>
          <w:sz w:val="24"/>
        </w:rPr>
        <w:t>.</w:t>
      </w:r>
    </w:p>
    <w:p w:rsidR="009671F1" w:rsidRDefault="009671F1" w:rsidP="00F348D9">
      <w:pPr>
        <w:spacing w:line="320" w:lineRule="atLeast"/>
        <w:ind w:right="-181"/>
        <w:rPr>
          <w:rFonts w:ascii="Calibri" w:hAnsi="Calibri"/>
          <w:sz w:val="24"/>
        </w:rPr>
      </w:pPr>
    </w:p>
    <w:p w:rsidR="009671F1" w:rsidRDefault="009671F1" w:rsidP="00F50EA7">
      <w:pPr>
        <w:spacing w:line="320" w:lineRule="atLeast"/>
        <w:ind w:right="-181"/>
        <w:rPr>
          <w:rFonts w:ascii="Calibri" w:hAnsi="Calibri"/>
          <w:sz w:val="24"/>
        </w:rPr>
      </w:pPr>
      <w:r w:rsidRPr="00E74DC9">
        <w:rPr>
          <w:rFonts w:ascii="Calibri" w:hAnsi="Calibri"/>
          <w:sz w:val="24"/>
        </w:rPr>
        <w:t xml:space="preserve">På </w:t>
      </w:r>
      <w:r>
        <w:rPr>
          <w:rFonts w:ascii="Calibri" w:hAnsi="Calibri"/>
          <w:sz w:val="24"/>
        </w:rPr>
        <w:t xml:space="preserve">Scandinavian Boat Show, som öppnar på Stockholmsmässan i nästa vecka, </w:t>
      </w:r>
      <w:r w:rsidRPr="00E74DC9">
        <w:rPr>
          <w:rFonts w:ascii="Calibri" w:hAnsi="Calibri"/>
          <w:sz w:val="24"/>
        </w:rPr>
        <w:t xml:space="preserve">kan </w:t>
      </w:r>
      <w:r>
        <w:rPr>
          <w:rFonts w:ascii="Calibri" w:hAnsi="Calibri"/>
          <w:sz w:val="24"/>
        </w:rPr>
        <w:t xml:space="preserve">flera av de nya trenderna skönjas. Ett exempel är att båtarna får en alltmer stilren design. En annan trend är att de rakt skurna förskeppen blir fler, aluminiumbåtarna ökar i antal och öppen akter är en trend på motorbåtssidan, i varje fall hos de mindre och mer sportiga båtarna. </w:t>
      </w:r>
    </w:p>
    <w:p w:rsidR="009671F1" w:rsidRDefault="009671F1" w:rsidP="00F348D9">
      <w:pPr>
        <w:spacing w:line="320" w:lineRule="atLeast"/>
        <w:ind w:right="-181"/>
        <w:rPr>
          <w:rFonts w:ascii="Calibri" w:hAnsi="Calibri"/>
          <w:sz w:val="24"/>
        </w:rPr>
      </w:pPr>
    </w:p>
    <w:p w:rsidR="009671F1" w:rsidRPr="00BC7304" w:rsidRDefault="009671F1" w:rsidP="00BC7304">
      <w:pPr>
        <w:spacing w:line="320" w:lineRule="atLeast"/>
        <w:ind w:right="-181"/>
        <w:rPr>
          <w:rFonts w:ascii="Calibri" w:hAnsi="Calibri"/>
          <w:sz w:val="24"/>
        </w:rPr>
      </w:pPr>
      <w:r>
        <w:rPr>
          <w:rFonts w:ascii="Calibri" w:hAnsi="Calibri"/>
          <w:sz w:val="24"/>
        </w:rPr>
        <w:t xml:space="preserve">– Nuförtiden är inte båtar en angelägenhet bara för den klassiska båtnörden. Båt är ett sätt att leva och självklart vill designmedvetna människor köpa båtar som både har god funktion och är </w:t>
      </w:r>
      <w:r w:rsidRPr="00BC7304">
        <w:rPr>
          <w:rFonts w:ascii="Calibri" w:hAnsi="Calibri"/>
          <w:sz w:val="24"/>
        </w:rPr>
        <w:t xml:space="preserve">attraktiva för ögat. Jag tror att vi kommer få se alltfler exempel på gränsöverskridande design i framtiden, säger projektledaren </w:t>
      </w:r>
      <w:smartTag w:uri="urn:schemas-microsoft-com:office:smarttags" w:element="PersonName">
        <w:r w:rsidRPr="00BC7304">
          <w:rPr>
            <w:rFonts w:ascii="Calibri" w:hAnsi="Calibri"/>
            <w:sz w:val="24"/>
          </w:rPr>
          <w:t>Thomas Sandberg</w:t>
        </w:r>
      </w:smartTag>
      <w:r>
        <w:rPr>
          <w:rFonts w:ascii="Calibri" w:hAnsi="Calibri"/>
          <w:sz w:val="24"/>
        </w:rPr>
        <w:t>.</w:t>
      </w:r>
      <w:r w:rsidRPr="00BC7304">
        <w:rPr>
          <w:rFonts w:ascii="Calibri" w:hAnsi="Calibri"/>
          <w:sz w:val="24"/>
        </w:rPr>
        <w:t xml:space="preserve"> </w:t>
      </w:r>
    </w:p>
    <w:p w:rsidR="009671F1" w:rsidRPr="00BC7304" w:rsidRDefault="009671F1" w:rsidP="00F348D9">
      <w:pPr>
        <w:spacing w:line="320" w:lineRule="atLeast"/>
        <w:ind w:right="-181"/>
        <w:rPr>
          <w:rFonts w:ascii="Calibri" w:hAnsi="Calibri"/>
          <w:sz w:val="24"/>
          <w:szCs w:val="24"/>
        </w:rPr>
      </w:pPr>
    </w:p>
    <w:p w:rsidR="009671F1" w:rsidRPr="00BC7304" w:rsidRDefault="009671F1" w:rsidP="00F50EA7">
      <w:pPr>
        <w:spacing w:line="320" w:lineRule="atLeast"/>
        <w:ind w:right="-181"/>
        <w:rPr>
          <w:rFonts w:ascii="Calibri" w:hAnsi="Calibri"/>
          <w:i/>
          <w:iCs/>
          <w:sz w:val="24"/>
          <w:szCs w:val="24"/>
        </w:rPr>
      </w:pPr>
      <w:r w:rsidRPr="00BC7304">
        <w:rPr>
          <w:rFonts w:ascii="Calibri" w:hAnsi="Calibri"/>
          <w:i/>
          <w:iCs/>
          <w:sz w:val="24"/>
          <w:szCs w:val="24"/>
        </w:rPr>
        <w:t xml:space="preserve">På öppningsdagen den 9 november kommer Ted Mannerfeldt och Lotta Ahlvar att diskutera design utifrån de trender som just nu sveper fram i samtiden.  Hur ser den röda tråden ut i både kläd- och båtdesign, i färger, former, sättet att tänka? Hur ser den nya båtens kläder ut? </w:t>
      </w:r>
    </w:p>
    <w:p w:rsidR="009671F1" w:rsidRPr="00BC7304" w:rsidRDefault="009671F1" w:rsidP="00F348D9">
      <w:pPr>
        <w:spacing w:line="320" w:lineRule="atLeast"/>
        <w:ind w:right="-181"/>
        <w:rPr>
          <w:rFonts w:ascii="Calibri" w:hAnsi="Calibri"/>
          <w:sz w:val="24"/>
          <w:szCs w:val="24"/>
        </w:rPr>
      </w:pPr>
    </w:p>
    <w:p w:rsidR="009671F1" w:rsidRPr="00BC7304" w:rsidRDefault="009671F1" w:rsidP="00F348D9">
      <w:pPr>
        <w:rPr>
          <w:rFonts w:ascii="Calibri" w:hAnsi="Calibri"/>
          <w:sz w:val="24"/>
          <w:szCs w:val="24"/>
        </w:rPr>
      </w:pPr>
    </w:p>
    <w:p w:rsidR="009671F1" w:rsidRPr="00BC7304" w:rsidRDefault="009671F1" w:rsidP="00F348D9">
      <w:pPr>
        <w:spacing w:line="280" w:lineRule="atLeast"/>
        <w:ind w:right="-7"/>
        <w:rPr>
          <w:rFonts w:ascii="Calibri" w:hAnsi="Calibri"/>
          <w:sz w:val="24"/>
          <w:szCs w:val="24"/>
        </w:rPr>
      </w:pPr>
      <w:r w:rsidRPr="00BC7304">
        <w:rPr>
          <w:rFonts w:ascii="Calibri" w:hAnsi="Calibri"/>
          <w:b/>
          <w:sz w:val="24"/>
          <w:szCs w:val="24"/>
          <w:u w:val="single"/>
        </w:rPr>
        <w:t>För mer information:</w:t>
      </w:r>
    </w:p>
    <w:p w:rsidR="009671F1" w:rsidRPr="00BC7304" w:rsidRDefault="009671F1" w:rsidP="00F348D9">
      <w:pPr>
        <w:spacing w:line="280" w:lineRule="atLeast"/>
        <w:ind w:right="-7"/>
        <w:rPr>
          <w:rFonts w:ascii="Calibri" w:hAnsi="Calibri"/>
          <w:sz w:val="24"/>
          <w:szCs w:val="24"/>
        </w:rPr>
      </w:pPr>
      <w:smartTag w:uri="urn:schemas-microsoft-com:office:smarttags" w:element="PersonName">
        <w:r w:rsidRPr="00BC7304">
          <w:rPr>
            <w:rFonts w:ascii="Calibri" w:hAnsi="Calibri"/>
            <w:sz w:val="24"/>
            <w:szCs w:val="24"/>
          </w:rPr>
          <w:t>Thomas Sandberg</w:t>
        </w:r>
      </w:smartTag>
      <w:r w:rsidRPr="00BC7304">
        <w:rPr>
          <w:rFonts w:ascii="Calibri" w:hAnsi="Calibri"/>
          <w:sz w:val="24"/>
          <w:szCs w:val="24"/>
        </w:rPr>
        <w:t xml:space="preserve">, projektledare, 08-749 44 94, </w:t>
      </w:r>
      <w:hyperlink r:id="rId5" w:history="1">
        <w:r w:rsidRPr="00BC7304">
          <w:rPr>
            <w:rStyle w:val="Hyperlink"/>
            <w:rFonts w:ascii="Calibri" w:hAnsi="Calibri"/>
            <w:sz w:val="24"/>
            <w:szCs w:val="24"/>
          </w:rPr>
          <w:t>thomas.sandberg@stockholmsmassan.se</w:t>
        </w:r>
      </w:hyperlink>
      <w:r w:rsidRPr="00BC7304">
        <w:rPr>
          <w:rFonts w:ascii="Calibri" w:hAnsi="Calibri"/>
          <w:sz w:val="24"/>
          <w:szCs w:val="24"/>
        </w:rPr>
        <w:t xml:space="preserve">  </w:t>
      </w:r>
    </w:p>
    <w:p w:rsidR="009671F1" w:rsidRPr="00BC7304" w:rsidRDefault="009671F1" w:rsidP="00F348D9">
      <w:pPr>
        <w:spacing w:line="280" w:lineRule="atLeast"/>
        <w:ind w:right="-7"/>
        <w:rPr>
          <w:rFonts w:ascii="Calibri" w:hAnsi="Calibri"/>
          <w:sz w:val="24"/>
          <w:szCs w:val="24"/>
        </w:rPr>
      </w:pPr>
      <w:r w:rsidRPr="00BC7304">
        <w:rPr>
          <w:rFonts w:ascii="Calibri" w:hAnsi="Calibri"/>
          <w:sz w:val="24"/>
          <w:szCs w:val="24"/>
        </w:rPr>
        <w:t xml:space="preserve">Mats Hagman, pressansvarig, 070-628 12 10, </w:t>
      </w:r>
      <w:hyperlink r:id="rId6" w:history="1">
        <w:r w:rsidRPr="00BC7304">
          <w:rPr>
            <w:rStyle w:val="Hyperlink"/>
            <w:rFonts w:ascii="Calibri" w:hAnsi="Calibri"/>
            <w:sz w:val="24"/>
            <w:szCs w:val="24"/>
          </w:rPr>
          <w:t>mats.hagman@informedia.se</w:t>
        </w:r>
      </w:hyperlink>
    </w:p>
    <w:p w:rsidR="009671F1" w:rsidRPr="00BC7304" w:rsidRDefault="009671F1" w:rsidP="00F348D9">
      <w:pPr>
        <w:spacing w:line="280" w:lineRule="atLeast"/>
        <w:ind w:right="-7"/>
        <w:rPr>
          <w:rFonts w:ascii="Calibri" w:hAnsi="Calibri"/>
          <w:sz w:val="24"/>
          <w:szCs w:val="24"/>
        </w:rPr>
      </w:pPr>
    </w:p>
    <w:p w:rsidR="009671F1" w:rsidRPr="00BC7304" w:rsidRDefault="009671F1" w:rsidP="00F348D9">
      <w:pPr>
        <w:spacing w:line="280" w:lineRule="atLeast"/>
        <w:ind w:right="-7"/>
        <w:rPr>
          <w:rFonts w:ascii="Calibri" w:hAnsi="Calibri"/>
          <w:i/>
          <w:sz w:val="24"/>
          <w:szCs w:val="24"/>
          <w:lang w:val="nb-NO"/>
        </w:rPr>
      </w:pPr>
      <w:r w:rsidRPr="00BC7304">
        <w:rPr>
          <w:rFonts w:ascii="Calibri" w:hAnsi="Calibri"/>
          <w:i/>
          <w:sz w:val="24"/>
          <w:szCs w:val="24"/>
          <w:lang w:val="nb-NO"/>
        </w:rPr>
        <w:t>Bilder: kontakta Mats Hagman, mobil: 070-628 12 10, e-post: mats.hagman@informedia.se</w:t>
      </w:r>
    </w:p>
    <w:p w:rsidR="009671F1" w:rsidRPr="00BC7304" w:rsidRDefault="009671F1">
      <w:pPr>
        <w:rPr>
          <w:rFonts w:ascii="Calibri" w:hAnsi="Calibri"/>
          <w:sz w:val="24"/>
          <w:szCs w:val="24"/>
        </w:rPr>
      </w:pPr>
    </w:p>
    <w:p w:rsidR="009671F1" w:rsidRPr="00BC7304" w:rsidRDefault="009671F1">
      <w:pPr>
        <w:rPr>
          <w:rFonts w:ascii="Calibri" w:hAnsi="Calibri"/>
          <w:b/>
          <w:sz w:val="24"/>
          <w:szCs w:val="24"/>
        </w:rPr>
      </w:pPr>
    </w:p>
    <w:sectPr w:rsidR="009671F1" w:rsidRPr="00BC7304" w:rsidSect="00396E4A">
      <w:pgSz w:w="11906" w:h="16838"/>
      <w:pgMar w:top="1223" w:right="1273" w:bottom="360" w:left="1273"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1608D3"/>
    <w:multiLevelType w:val="hybridMultilevel"/>
    <w:tmpl w:val="07CC9730"/>
    <w:lvl w:ilvl="0" w:tplc="7C380556">
      <w:numFmt w:val="bullet"/>
      <w:lvlText w:val="–"/>
      <w:lvlJc w:val="left"/>
      <w:pPr>
        <w:ind w:left="720" w:hanging="360"/>
      </w:pPr>
      <w:rPr>
        <w:rFonts w:ascii="Tahoma" w:eastAsia="MS ??" w:hAnsi="Tahom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7BA83AB9"/>
    <w:multiLevelType w:val="hybridMultilevel"/>
    <w:tmpl w:val="ABA8F5A0"/>
    <w:lvl w:ilvl="0" w:tplc="3B745C92">
      <w:numFmt w:val="bullet"/>
      <w:lvlText w:val="–"/>
      <w:lvlJc w:val="left"/>
      <w:pPr>
        <w:ind w:left="720" w:hanging="360"/>
      </w:pPr>
      <w:rPr>
        <w:rFonts w:ascii="Tahoma" w:eastAsia="MS ??" w:hAnsi="Tahom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1304"/>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8D9"/>
    <w:rsid w:val="00025A9D"/>
    <w:rsid w:val="00045677"/>
    <w:rsid w:val="00085C36"/>
    <w:rsid w:val="000C70D0"/>
    <w:rsid w:val="0011746F"/>
    <w:rsid w:val="00117751"/>
    <w:rsid w:val="00120F31"/>
    <w:rsid w:val="00143954"/>
    <w:rsid w:val="0014649A"/>
    <w:rsid w:val="00187616"/>
    <w:rsid w:val="001A0E2B"/>
    <w:rsid w:val="001E1070"/>
    <w:rsid w:val="001F1742"/>
    <w:rsid w:val="00217B23"/>
    <w:rsid w:val="00283B52"/>
    <w:rsid w:val="002C0C72"/>
    <w:rsid w:val="00313231"/>
    <w:rsid w:val="003704F1"/>
    <w:rsid w:val="00371673"/>
    <w:rsid w:val="00386B6E"/>
    <w:rsid w:val="00396E4A"/>
    <w:rsid w:val="003C6DBC"/>
    <w:rsid w:val="003D5647"/>
    <w:rsid w:val="003F1FCA"/>
    <w:rsid w:val="00443135"/>
    <w:rsid w:val="00463AE8"/>
    <w:rsid w:val="004810F4"/>
    <w:rsid w:val="00487370"/>
    <w:rsid w:val="004C2673"/>
    <w:rsid w:val="0050743C"/>
    <w:rsid w:val="00510E13"/>
    <w:rsid w:val="00553FB5"/>
    <w:rsid w:val="00573E64"/>
    <w:rsid w:val="005763B6"/>
    <w:rsid w:val="00591E7B"/>
    <w:rsid w:val="005B0139"/>
    <w:rsid w:val="005B3556"/>
    <w:rsid w:val="005B74C5"/>
    <w:rsid w:val="00631250"/>
    <w:rsid w:val="00673484"/>
    <w:rsid w:val="006B5031"/>
    <w:rsid w:val="006E1797"/>
    <w:rsid w:val="00707800"/>
    <w:rsid w:val="007173A3"/>
    <w:rsid w:val="007A4A32"/>
    <w:rsid w:val="007A5F55"/>
    <w:rsid w:val="007A747F"/>
    <w:rsid w:val="007B0BAE"/>
    <w:rsid w:val="007B1D67"/>
    <w:rsid w:val="007D24BD"/>
    <w:rsid w:val="00853BDA"/>
    <w:rsid w:val="00866815"/>
    <w:rsid w:val="00897CB6"/>
    <w:rsid w:val="008E722E"/>
    <w:rsid w:val="009120ED"/>
    <w:rsid w:val="009671F1"/>
    <w:rsid w:val="009A0039"/>
    <w:rsid w:val="009A326F"/>
    <w:rsid w:val="00A3771F"/>
    <w:rsid w:val="00A43B31"/>
    <w:rsid w:val="00A766A0"/>
    <w:rsid w:val="00AA6421"/>
    <w:rsid w:val="00AA7B64"/>
    <w:rsid w:val="00AF122C"/>
    <w:rsid w:val="00B02B78"/>
    <w:rsid w:val="00B2444E"/>
    <w:rsid w:val="00B32F08"/>
    <w:rsid w:val="00B92EFE"/>
    <w:rsid w:val="00BA75C8"/>
    <w:rsid w:val="00BC7304"/>
    <w:rsid w:val="00BE4358"/>
    <w:rsid w:val="00C45A7B"/>
    <w:rsid w:val="00CB6906"/>
    <w:rsid w:val="00CF1CD4"/>
    <w:rsid w:val="00CF3328"/>
    <w:rsid w:val="00D03EE4"/>
    <w:rsid w:val="00D3508C"/>
    <w:rsid w:val="00D45B4C"/>
    <w:rsid w:val="00D75094"/>
    <w:rsid w:val="00DA08FE"/>
    <w:rsid w:val="00E450E8"/>
    <w:rsid w:val="00E74115"/>
    <w:rsid w:val="00E74DC9"/>
    <w:rsid w:val="00E76A02"/>
    <w:rsid w:val="00E8055F"/>
    <w:rsid w:val="00E962DD"/>
    <w:rsid w:val="00EB67F4"/>
    <w:rsid w:val="00EC2E9A"/>
    <w:rsid w:val="00EF6A4C"/>
    <w:rsid w:val="00F15EA1"/>
    <w:rsid w:val="00F2642A"/>
    <w:rsid w:val="00F348D9"/>
    <w:rsid w:val="00F50EA7"/>
    <w:rsid w:val="00F5305F"/>
    <w:rsid w:val="00F732C8"/>
    <w:rsid w:val="00F90C1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8D9"/>
    <w:rPr>
      <w:rFonts w:ascii="Times New Roman" w:hAnsi="Times New Roman"/>
      <w:sz w:val="20"/>
      <w:szCs w:val="20"/>
    </w:rPr>
  </w:style>
  <w:style w:type="paragraph" w:styleId="Heading2">
    <w:name w:val="heading 2"/>
    <w:basedOn w:val="Normal"/>
    <w:next w:val="Normal"/>
    <w:link w:val="Heading2Char"/>
    <w:uiPriority w:val="99"/>
    <w:qFormat/>
    <w:rsid w:val="00F348D9"/>
    <w:pPr>
      <w:keepNext/>
      <w:outlineLvl w:val="1"/>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348D9"/>
    <w:rPr>
      <w:rFonts w:ascii="Times New Roman" w:hAnsi="Times New Roman" w:cs="Times New Roman"/>
      <w:b/>
      <w:bCs/>
    </w:rPr>
  </w:style>
  <w:style w:type="character" w:styleId="Hyperlink">
    <w:name w:val="Hyperlink"/>
    <w:basedOn w:val="DefaultParagraphFont"/>
    <w:uiPriority w:val="99"/>
    <w:rsid w:val="00F348D9"/>
    <w:rPr>
      <w:rFonts w:cs="Times New Roman"/>
      <w:color w:val="0000FF"/>
      <w:u w:val="single"/>
    </w:rPr>
  </w:style>
  <w:style w:type="paragraph" w:styleId="BalloonText">
    <w:name w:val="Balloon Text"/>
    <w:basedOn w:val="Normal"/>
    <w:link w:val="BalloonTextChar"/>
    <w:uiPriority w:val="99"/>
    <w:semiHidden/>
    <w:rsid w:val="00E8055F"/>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8055F"/>
    <w:rPr>
      <w:rFonts w:ascii="Lucida Grande" w:hAnsi="Lucida Grande" w:cs="Times New Roman"/>
      <w:sz w:val="18"/>
      <w:szCs w:val="18"/>
    </w:rPr>
  </w:style>
  <w:style w:type="paragraph" w:styleId="ListParagraph">
    <w:name w:val="List Paragraph"/>
    <w:basedOn w:val="Normal"/>
    <w:uiPriority w:val="99"/>
    <w:qFormat/>
    <w:rsid w:val="004C267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s.hagman@informedia.se" TargetMode="External"/><Relationship Id="rId5" Type="http://schemas.openxmlformats.org/officeDocument/2006/relationships/hyperlink" Target="mailto:thomas.sandberg@stockholmsmassa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436</Words>
  <Characters>2312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Mats Hagman</dc:creator>
  <cp:keywords/>
  <dc:description/>
  <cp:lastModifiedBy>Annika Hols</cp:lastModifiedBy>
  <cp:revision>4</cp:revision>
  <dcterms:created xsi:type="dcterms:W3CDTF">2011-11-02T08:30:00Z</dcterms:created>
  <dcterms:modified xsi:type="dcterms:W3CDTF">2011-11-02T08:32:00Z</dcterms:modified>
</cp:coreProperties>
</file>