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F693F" w14:textId="77777777" w:rsidR="00972866" w:rsidRDefault="00972866">
      <w:pPr>
        <w:jc w:val="center"/>
      </w:pPr>
    </w:p>
    <w:p w14:paraId="05757F8A" w14:textId="25187DEF"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C1243B" w:rsidRPr="00C1243B">
        <w:rPr>
          <w:rFonts w:ascii="Be Vietnam Pro" w:hAnsi="Be Vietnam Pro" w:cs="Arial"/>
          <w:b/>
          <w:sz w:val="28"/>
          <w:szCs w:val="28"/>
        </w:rPr>
        <w:t>Juni</w:t>
      </w:r>
      <w:r w:rsidRPr="00C1243B">
        <w:rPr>
          <w:rFonts w:ascii="Be Vietnam Pro" w:hAnsi="Be Vietnam Pro" w:cs="Arial"/>
          <w:b/>
          <w:sz w:val="28"/>
          <w:szCs w:val="28"/>
        </w:rPr>
        <w:t xml:space="preserve"> </w:t>
      </w:r>
      <w:r w:rsidRPr="00EB331B">
        <w:rPr>
          <w:rFonts w:ascii="Be Vietnam Pro" w:hAnsi="Be Vietnam Pro" w:cs="Arial"/>
          <w:b/>
          <w:sz w:val="28"/>
          <w:szCs w:val="28"/>
        </w:rPr>
        <w:t>202</w:t>
      </w:r>
      <w:r w:rsidR="00C1243B">
        <w:rPr>
          <w:rFonts w:ascii="Be Vietnam Pro" w:hAnsi="Be Vietnam Pro" w:cs="Arial"/>
          <w:b/>
          <w:sz w:val="28"/>
          <w:szCs w:val="28"/>
        </w:rPr>
        <w:t>6</w:t>
      </w:r>
    </w:p>
    <w:p w14:paraId="07AA891C" w14:textId="77777777" w:rsidR="00972866" w:rsidRPr="009C249D" w:rsidRDefault="00972866">
      <w:pPr>
        <w:rPr>
          <w:rFonts w:ascii="Be Vietnam Pro" w:hAnsi="Be Vietnam Pro" w:cs="Arial"/>
          <w:b/>
          <w:sz w:val="28"/>
          <w:szCs w:val="28"/>
        </w:rPr>
      </w:pPr>
    </w:p>
    <w:p w14:paraId="7E9A218E" w14:textId="4A7EFCD8" w:rsidR="00334362" w:rsidRPr="00EB331B" w:rsidRDefault="00C1243B">
      <w:pPr>
        <w:rPr>
          <w:rFonts w:ascii="Be Vietnam Pro" w:hAnsi="Be Vietnam Pro" w:cs="Arial"/>
          <w:b/>
          <w:sz w:val="28"/>
          <w:szCs w:val="28"/>
        </w:rPr>
      </w:pPr>
      <w:r>
        <w:rPr>
          <w:rFonts w:ascii="Be Vietnam Pro" w:hAnsi="Be Vietnam Pro" w:cs="Arial"/>
          <w:b/>
          <w:sz w:val="28"/>
          <w:szCs w:val="28"/>
        </w:rPr>
        <w:t>Neue Brandenburg-Bücher</w:t>
      </w:r>
    </w:p>
    <w:p w14:paraId="4AC7300B" w14:textId="351E0A25" w:rsidR="009C249D" w:rsidRDefault="00EA76BE"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Pr>
          <w:rFonts w:ascii="Be Vietnam Pro" w:eastAsia="Times New Roman" w:hAnsi="Be Vietnam Pro" w:cs="Arial"/>
          <w:b/>
          <w:bCs/>
          <w:lang w:eastAsia="de-DE"/>
        </w:rPr>
        <w:t>In den vergangenen Monaten sind wieder zahlreiche neue Bücher über Brandenburg erschienen. Wir stellen eine kleine Auswahl vor.</w:t>
      </w:r>
      <w:r w:rsidR="009C249D" w:rsidRPr="009C249D">
        <w:rPr>
          <w:rFonts w:ascii="Be Vietnam Pro" w:eastAsia="Times New Roman" w:hAnsi="Be Vietnam Pro" w:cs="Arial"/>
          <w:b/>
          <w:bCs/>
          <w:lang w:eastAsia="de-DE"/>
        </w:rPr>
        <w:t xml:space="preserve"> </w:t>
      </w:r>
    </w:p>
    <w:p w14:paraId="63F768BA" w14:textId="4C64D5F2" w:rsidR="009C249D" w:rsidRPr="00C1243B" w:rsidRDefault="00C1243B" w:rsidP="00C1243B">
      <w:pPr>
        <w:suppressAutoHyphens w:val="0"/>
        <w:autoSpaceDN/>
        <w:spacing w:before="100" w:beforeAutospacing="1" w:after="100" w:afterAutospacing="1" w:line="240" w:lineRule="auto"/>
        <w:textAlignment w:val="auto"/>
        <w:rPr>
          <w:rFonts w:ascii="Be Vietnam Pro" w:eastAsia="Times New Roman" w:hAnsi="Be Vietnam Pro" w:cs="Arial"/>
          <w:i/>
          <w:iCs/>
          <w:lang w:eastAsia="de-DE"/>
        </w:rPr>
      </w:pPr>
      <w:r w:rsidRPr="00C1243B">
        <w:rPr>
          <w:rFonts w:ascii="Be Vietnam Pro" w:eastAsia="Times New Roman" w:hAnsi="Be Vietnam Pro" w:cs="Arial"/>
          <w:b/>
          <w:bCs/>
          <w:lang w:eastAsia="de-DE"/>
        </w:rPr>
        <w:t>„Von See zu See“: Wandern und baden gehen auf dem 66-Seen-Wanderweg</w:t>
      </w:r>
      <w:r w:rsidRPr="00C1243B">
        <w:rPr>
          <w:rFonts w:ascii="Be Vietnam Pro" w:eastAsia="Times New Roman" w:hAnsi="Be Vietnam Pro" w:cs="Arial"/>
          <w:b/>
          <w:bCs/>
          <w:lang w:eastAsia="de-DE"/>
        </w:rPr>
        <w:br/>
      </w:r>
      <w:r w:rsidRPr="00C1243B">
        <w:rPr>
          <w:rFonts w:ascii="Be Vietnam Pro" w:eastAsia="Times New Roman" w:hAnsi="Be Vietnam Pro" w:cs="Arial"/>
          <w:lang w:eastAsia="de-DE"/>
        </w:rPr>
        <w:t>Mit „Von See zu See“ hat die Berliner Grafikdesignerin und passionierte Wanderin Daniela Bialk ein Buch geschrieben, das sofort Lust macht, selbst aufzubrechen. Ihr Wanderporträt über den 66-Seen-Weg ist ein atmosphärischer Begleiter für alle, die Brandenburgs stille Wasserwelt entdecken möchten.</w:t>
      </w:r>
      <w:r w:rsidRPr="00C1243B">
        <w:t xml:space="preserve"> </w:t>
      </w:r>
      <w:r w:rsidRPr="00C1243B">
        <w:rPr>
          <w:rFonts w:ascii="Be Vietnam Pro" w:eastAsia="Times New Roman" w:hAnsi="Be Vietnam Pro" w:cs="Arial"/>
          <w:lang w:eastAsia="de-DE"/>
        </w:rPr>
        <w:t xml:space="preserve">Der Rundweg ist einer der schönsten Fernwanderwege Deutschlands: </w:t>
      </w:r>
      <w:r>
        <w:rPr>
          <w:rFonts w:ascii="Be Vietnam Pro" w:eastAsia="Times New Roman" w:hAnsi="Be Vietnam Pro" w:cs="Arial"/>
          <w:lang w:eastAsia="de-DE"/>
        </w:rPr>
        <w:t>mehr als</w:t>
      </w:r>
      <w:r w:rsidRPr="00C1243B">
        <w:rPr>
          <w:rFonts w:ascii="Be Vietnam Pro" w:eastAsia="Times New Roman" w:hAnsi="Be Vietnam Pro" w:cs="Arial"/>
          <w:lang w:eastAsia="de-DE"/>
        </w:rPr>
        <w:t xml:space="preserve"> 400 Kilometer durch die Natur einmal um ganz Berlin, vorbei an stillen Seen, durch Wälder und über Wiesen, durch Moor- und Flusslandschaften und mittendrin kleine Ortschaften und alte, gewachsene märkische Dörfer.</w:t>
      </w:r>
      <w:r w:rsidRPr="00C1243B">
        <w:t xml:space="preserve"> </w:t>
      </w:r>
      <w:r w:rsidRPr="00C1243B">
        <w:rPr>
          <w:rFonts w:ascii="Be Vietnam Pro" w:eastAsia="Times New Roman" w:hAnsi="Be Vietnam Pro" w:cs="Arial"/>
          <w:lang w:eastAsia="de-DE"/>
        </w:rPr>
        <w:t xml:space="preserve">Sie ermuntert </w:t>
      </w:r>
      <w:r>
        <w:rPr>
          <w:rFonts w:ascii="Be Vietnam Pro" w:eastAsia="Times New Roman" w:hAnsi="Be Vietnam Pro" w:cs="Arial"/>
          <w:lang w:eastAsia="de-DE"/>
        </w:rPr>
        <w:t xml:space="preserve">darin außerdem </w:t>
      </w:r>
      <w:r w:rsidRPr="00C1243B">
        <w:rPr>
          <w:rFonts w:ascii="Be Vietnam Pro" w:eastAsia="Times New Roman" w:hAnsi="Be Vietnam Pro" w:cs="Arial"/>
          <w:lang w:eastAsia="de-DE"/>
        </w:rPr>
        <w:t>zum entschleunigten Wander</w:t>
      </w:r>
      <w:r>
        <w:rPr>
          <w:rFonts w:ascii="Be Vietnam Pro" w:eastAsia="Times New Roman" w:hAnsi="Be Vietnam Pro" w:cs="Arial"/>
          <w:lang w:eastAsia="de-DE"/>
        </w:rPr>
        <w:t>n</w:t>
      </w:r>
      <w:r w:rsidRPr="00C1243B">
        <w:rPr>
          <w:rFonts w:ascii="Be Vietnam Pro" w:eastAsia="Times New Roman" w:hAnsi="Be Vietnam Pro" w:cs="Arial"/>
          <w:lang w:eastAsia="de-DE"/>
        </w:rPr>
        <w:t xml:space="preserve"> ohne endlose Kilometer-Ambitionen und sagt dem Leser, wo er die Tour bequem </w:t>
      </w:r>
      <w:proofErr w:type="gramStart"/>
      <w:r w:rsidR="0052740A">
        <w:rPr>
          <w:rFonts w:ascii="Be Vietnam Pro" w:eastAsia="Times New Roman" w:hAnsi="Be Vietnam Pro" w:cs="Arial"/>
          <w:lang w:eastAsia="de-DE"/>
        </w:rPr>
        <w:t>abkürzen kann</w:t>
      </w:r>
      <w:proofErr w:type="gramEnd"/>
      <w:r w:rsidRPr="00C1243B">
        <w:rPr>
          <w:rFonts w:ascii="Be Vietnam Pro" w:eastAsia="Times New Roman" w:hAnsi="Be Vietnam Pro" w:cs="Arial"/>
          <w:lang w:eastAsia="de-DE"/>
        </w:rPr>
        <w:t xml:space="preserve"> und beschreibt ihre Begegnungen mit netten Leuten unterwegs.</w:t>
      </w:r>
      <w:r>
        <w:rPr>
          <w:rFonts w:ascii="Be Vietnam Pro" w:eastAsia="Times New Roman" w:hAnsi="Be Vietnam Pro" w:cs="Arial"/>
          <w:lang w:eastAsia="de-DE"/>
        </w:rPr>
        <w:br/>
      </w:r>
      <w:r>
        <w:rPr>
          <w:rFonts w:ascii="Be Vietnam Pro" w:eastAsia="Times New Roman" w:hAnsi="Be Vietnam Pro" w:cs="Arial"/>
          <w:i/>
          <w:iCs/>
          <w:lang w:eastAsia="de-DE"/>
        </w:rPr>
        <w:t>Dani</w:t>
      </w:r>
      <w:r w:rsidR="00707A6C">
        <w:rPr>
          <w:rFonts w:ascii="Be Vietnam Pro" w:eastAsia="Times New Roman" w:hAnsi="Be Vietnam Pro" w:cs="Arial"/>
          <w:i/>
          <w:iCs/>
          <w:lang w:eastAsia="de-DE"/>
        </w:rPr>
        <w:t>e</w:t>
      </w:r>
      <w:r>
        <w:rPr>
          <w:rFonts w:ascii="Be Vietnam Pro" w:eastAsia="Times New Roman" w:hAnsi="Be Vietnam Pro" w:cs="Arial"/>
          <w:i/>
          <w:iCs/>
          <w:lang w:eastAsia="de-DE"/>
        </w:rPr>
        <w:t>la Bialk, „</w:t>
      </w:r>
      <w:r w:rsidRPr="00C1243B">
        <w:rPr>
          <w:rFonts w:ascii="Be Vietnam Pro" w:eastAsia="Times New Roman" w:hAnsi="Be Vietnam Pro" w:cs="Arial"/>
          <w:i/>
          <w:iCs/>
          <w:lang w:eastAsia="de-DE"/>
        </w:rPr>
        <w:t>Von See zu See</w:t>
      </w:r>
      <w:r>
        <w:rPr>
          <w:rFonts w:ascii="Be Vietnam Pro" w:eastAsia="Times New Roman" w:hAnsi="Be Vietnam Pro" w:cs="Arial"/>
          <w:i/>
          <w:iCs/>
          <w:lang w:eastAsia="de-DE"/>
        </w:rPr>
        <w:t xml:space="preserve">“, </w:t>
      </w:r>
      <w:r w:rsidR="00A944CC">
        <w:rPr>
          <w:rFonts w:ascii="Be Vietnam Pro" w:eastAsia="Times New Roman" w:hAnsi="Be Vietnam Pro" w:cs="Arial"/>
          <w:i/>
          <w:iCs/>
          <w:lang w:eastAsia="de-DE"/>
        </w:rPr>
        <w:t xml:space="preserve">2026, </w:t>
      </w:r>
      <w:r w:rsidRPr="00C1243B">
        <w:rPr>
          <w:rFonts w:ascii="Be Vietnam Pro" w:eastAsia="Times New Roman" w:hAnsi="Be Vietnam Pro" w:cs="Arial"/>
          <w:i/>
          <w:iCs/>
          <w:lang w:eastAsia="de-DE"/>
        </w:rPr>
        <w:t>Gräfe und Unzer Verlag, 208 Seiten</w:t>
      </w:r>
    </w:p>
    <w:p w14:paraId="7B77D521" w14:textId="77777777" w:rsidR="00236AE2" w:rsidRDefault="00643E13" w:rsidP="0052740A">
      <w:pPr>
        <w:suppressAutoHyphens w:val="0"/>
        <w:autoSpaceDN/>
        <w:spacing w:before="100" w:beforeAutospacing="1" w:after="100" w:afterAutospacing="1" w:line="240" w:lineRule="auto"/>
        <w:textAlignment w:val="auto"/>
        <w:rPr>
          <w:rFonts w:ascii="Be Vietnam Pro" w:eastAsia="Times New Roman" w:hAnsi="Be Vietnam Pro" w:cs="Arial"/>
          <w:i/>
          <w:iCs/>
          <w:lang w:eastAsia="de-DE"/>
        </w:rPr>
      </w:pPr>
      <w:r w:rsidRPr="00643E13">
        <w:rPr>
          <w:rFonts w:ascii="Be Vietnam Pro" w:eastAsia="Times New Roman" w:hAnsi="Be Vietnam Pro" w:cs="Arial"/>
          <w:b/>
          <w:bCs/>
          <w:lang w:eastAsia="de-DE"/>
        </w:rPr>
        <w:t>„Fürst Pückler im Urteil seiner Zeitgenossen“</w:t>
      </w:r>
      <w:r w:rsidR="000A390F">
        <w:rPr>
          <w:rFonts w:ascii="Be Vietnam Pro" w:eastAsia="Times New Roman" w:hAnsi="Be Vietnam Pro" w:cs="Arial"/>
          <w:b/>
          <w:bCs/>
          <w:lang w:eastAsia="de-DE"/>
        </w:rPr>
        <w:t>: Eine vielstimmige Collage</w:t>
      </w:r>
      <w:r w:rsidRPr="00643E13">
        <w:rPr>
          <w:rFonts w:ascii="Be Vietnam Pro" w:eastAsia="Times New Roman" w:hAnsi="Be Vietnam Pro" w:cs="Arial"/>
          <w:b/>
          <w:bCs/>
          <w:lang w:eastAsia="de-DE"/>
        </w:rPr>
        <w:br/>
      </w:r>
      <w:r w:rsidRPr="00643E13">
        <w:rPr>
          <w:rFonts w:ascii="Be Vietnam Pro" w:eastAsia="Times New Roman" w:hAnsi="Be Vietnam Pro" w:cs="Arial"/>
          <w:lang w:eastAsia="de-DE"/>
        </w:rPr>
        <w:t>Kaum eine historische Persönlichkeit wurde so sehr bewundert - und zugleich so scharf kritisiert - wie Fürst Pückler. Der Band rekonstruiert die Wahrnehmung des Fürsten konsequent aus der Perspektive seiner Zeitgenossen und seiner unmittelbaren Umwelt. Die Publikation versammelt eine vielstimmige Collage authentischer Quellen: Briefe, Tagebuchauszüge, Berichte von Zeitgenossen sowie Presseartikel aus den Jahren zwischen 1800 und 1874.</w:t>
      </w:r>
      <w:r w:rsidRPr="00643E13">
        <w:t xml:space="preserve"> </w:t>
      </w:r>
      <w:r w:rsidRPr="00643E13">
        <w:rPr>
          <w:rFonts w:ascii="Be Vietnam Pro" w:eastAsia="Times New Roman" w:hAnsi="Be Vietnam Pro" w:cs="Arial"/>
          <w:lang w:eastAsia="de-DE"/>
        </w:rPr>
        <w:t>Auf diese Weise ergänzt das Werk das bekannte Selbstbild Pücklers um zahlreiche Fremdperspektiven und eröffnet zugleich spannende Einblicke in die Kultur-, Sozial- und Mentalitätsgeschichte des 19. Jahrhunderts.</w:t>
      </w:r>
      <w:r>
        <w:rPr>
          <w:rFonts w:ascii="Be Vietnam Pro" w:eastAsia="Times New Roman" w:hAnsi="Be Vietnam Pro" w:cs="Arial"/>
          <w:lang w:eastAsia="de-DE"/>
        </w:rPr>
        <w:t xml:space="preserve"> Fürst Pückler ist in einer der grün bewachsenen Erdpyramiden im </w:t>
      </w:r>
      <w:proofErr w:type="spellStart"/>
      <w:r>
        <w:rPr>
          <w:rFonts w:ascii="Be Vietnam Pro" w:eastAsia="Times New Roman" w:hAnsi="Be Vietnam Pro" w:cs="Arial"/>
          <w:lang w:eastAsia="de-DE"/>
        </w:rPr>
        <w:t>Branitzer</w:t>
      </w:r>
      <w:proofErr w:type="spellEnd"/>
      <w:r>
        <w:rPr>
          <w:rFonts w:ascii="Be Vietnam Pro" w:eastAsia="Times New Roman" w:hAnsi="Be Vietnam Pro" w:cs="Arial"/>
          <w:lang w:eastAsia="de-DE"/>
        </w:rPr>
        <w:t xml:space="preserve"> Park in Cottbus</w:t>
      </w:r>
      <w:r w:rsidRPr="00643E13">
        <w:rPr>
          <w:rFonts w:ascii="Be Vietnam Pro" w:eastAsia="Times New Roman" w:hAnsi="Be Vietnam Pro" w:cs="Arial"/>
          <w:lang w:eastAsia="de-DE"/>
        </w:rPr>
        <w:t xml:space="preserve"> </w:t>
      </w:r>
      <w:r>
        <w:rPr>
          <w:rFonts w:ascii="Be Vietnam Pro" w:eastAsia="Times New Roman" w:hAnsi="Be Vietnam Pro" w:cs="Arial"/>
          <w:lang w:eastAsia="de-DE"/>
        </w:rPr>
        <w:t>begraben.</w:t>
      </w:r>
      <w:r>
        <w:rPr>
          <w:rFonts w:ascii="Be Vietnam Pro" w:eastAsia="Times New Roman" w:hAnsi="Be Vietnam Pro" w:cs="Arial"/>
          <w:lang w:eastAsia="de-DE"/>
        </w:rPr>
        <w:br/>
      </w:r>
      <w:r w:rsidRPr="00643E13">
        <w:rPr>
          <w:rFonts w:ascii="Be Vietnam Pro" w:eastAsia="Times New Roman" w:hAnsi="Be Vietnam Pro" w:cs="Arial"/>
          <w:i/>
          <w:iCs/>
          <w:lang w:eastAsia="de-DE"/>
        </w:rPr>
        <w:t xml:space="preserve">Nikolaus Gatter </w:t>
      </w:r>
      <w:r w:rsidR="0052740A">
        <w:rPr>
          <w:rFonts w:ascii="Be Vietnam Pro" w:eastAsia="Times New Roman" w:hAnsi="Be Vietnam Pro" w:cs="Arial"/>
          <w:i/>
          <w:iCs/>
          <w:lang w:eastAsia="de-DE"/>
        </w:rPr>
        <w:t>/</w:t>
      </w:r>
      <w:r w:rsidRPr="00643E13">
        <w:rPr>
          <w:rFonts w:ascii="Be Vietnam Pro" w:eastAsia="Times New Roman" w:hAnsi="Be Vietnam Pro" w:cs="Arial"/>
          <w:i/>
          <w:iCs/>
          <w:lang w:eastAsia="de-DE"/>
        </w:rPr>
        <w:t xml:space="preserve"> Peter James Bowman</w:t>
      </w:r>
      <w:r w:rsidR="0052740A">
        <w:rPr>
          <w:rFonts w:ascii="Be Vietnam Pro" w:eastAsia="Times New Roman" w:hAnsi="Be Vietnam Pro" w:cs="Arial"/>
          <w:i/>
          <w:iCs/>
          <w:lang w:eastAsia="de-DE"/>
        </w:rPr>
        <w:t xml:space="preserve"> (Hrsg.)</w:t>
      </w:r>
      <w:r w:rsidRPr="00643E13">
        <w:rPr>
          <w:rFonts w:ascii="Be Vietnam Pro" w:eastAsia="Times New Roman" w:hAnsi="Be Vietnam Pro" w:cs="Arial"/>
          <w:i/>
          <w:iCs/>
          <w:lang w:eastAsia="de-DE"/>
        </w:rPr>
        <w:t xml:space="preserve">, </w:t>
      </w:r>
      <w:r>
        <w:rPr>
          <w:rFonts w:ascii="Be Vietnam Pro" w:eastAsia="Times New Roman" w:hAnsi="Be Vietnam Pro" w:cs="Arial"/>
          <w:i/>
          <w:iCs/>
          <w:lang w:eastAsia="de-DE"/>
        </w:rPr>
        <w:t xml:space="preserve">2026, </w:t>
      </w:r>
      <w:proofErr w:type="spellStart"/>
      <w:r w:rsidRPr="00537C83">
        <w:rPr>
          <w:rFonts w:ascii="Be Vietnam Pro" w:eastAsia="Times New Roman" w:hAnsi="Be Vietnam Pro" w:cs="Arial"/>
          <w:i/>
          <w:iCs/>
          <w:lang w:eastAsia="de-DE"/>
        </w:rPr>
        <w:t>BeBra</w:t>
      </w:r>
      <w:proofErr w:type="spellEnd"/>
      <w:r w:rsidRPr="00537C83">
        <w:rPr>
          <w:rFonts w:ascii="Be Vietnam Pro" w:eastAsia="Times New Roman" w:hAnsi="Be Vietnam Pro" w:cs="Arial"/>
          <w:i/>
          <w:iCs/>
          <w:lang w:eastAsia="de-DE"/>
        </w:rPr>
        <w:t>-Verlag</w:t>
      </w:r>
      <w:r w:rsidR="0052740A">
        <w:rPr>
          <w:rFonts w:ascii="Be Vietnam Pro" w:eastAsia="Times New Roman" w:hAnsi="Be Vietnam Pro" w:cs="Arial"/>
          <w:i/>
          <w:iCs/>
          <w:lang w:eastAsia="de-DE"/>
        </w:rPr>
        <w:t>, 432 Seiten</w:t>
      </w:r>
    </w:p>
    <w:p w14:paraId="4602C96E" w14:textId="1BD2B640" w:rsidR="00B42F10" w:rsidRPr="00B42F10" w:rsidRDefault="00DC1458" w:rsidP="00B42F10">
      <w:pPr>
        <w:suppressAutoHyphens w:val="0"/>
        <w:autoSpaceDN/>
        <w:spacing w:before="100" w:beforeAutospacing="1" w:after="100" w:afterAutospacing="1" w:line="240" w:lineRule="auto"/>
        <w:textAlignment w:val="auto"/>
        <w:rPr>
          <w:rFonts w:ascii="Be Vietnam Pro" w:eastAsia="Times New Roman" w:hAnsi="Be Vietnam Pro" w:cs="Arial"/>
          <w:i/>
          <w:iCs/>
          <w:lang w:eastAsia="de-DE"/>
        </w:rPr>
      </w:pPr>
      <w:r w:rsidRPr="00DC1458">
        <w:rPr>
          <w:rFonts w:ascii="Be Vietnam Pro" w:eastAsia="Times New Roman" w:hAnsi="Be Vietnam Pro" w:cs="Arial"/>
          <w:b/>
          <w:bCs/>
          <w:lang w:eastAsia="de-DE"/>
        </w:rPr>
        <w:t xml:space="preserve">„Sechsundsechzig Mal Eberswalde“: </w:t>
      </w:r>
      <w:r w:rsidR="00236AE2">
        <w:rPr>
          <w:rFonts w:ascii="Be Vietnam Pro" w:eastAsia="Times New Roman" w:hAnsi="Be Vietnam Pro" w:cs="Arial"/>
          <w:b/>
          <w:bCs/>
          <w:lang w:eastAsia="de-DE"/>
        </w:rPr>
        <w:t>Waldstadt am Finowkanal</w:t>
      </w:r>
      <w:r w:rsidRPr="00DC1458">
        <w:rPr>
          <w:rFonts w:ascii="Be Vietnam Pro" w:eastAsia="Times New Roman" w:hAnsi="Be Vietnam Pro" w:cs="Arial"/>
          <w:b/>
          <w:bCs/>
          <w:lang w:eastAsia="de-DE"/>
        </w:rPr>
        <w:br/>
      </w:r>
      <w:r w:rsidR="00B42F10" w:rsidRPr="00B42F10">
        <w:rPr>
          <w:rFonts w:ascii="Be Vietnam Pro" w:eastAsia="Times New Roman" w:hAnsi="Be Vietnam Pro" w:cs="Arial"/>
          <w:lang w:eastAsia="de-DE"/>
        </w:rPr>
        <w:t xml:space="preserve">Der Stadtführer: „Sechsundsechzig Mal Eberswalde“ ist ein </w:t>
      </w:r>
      <w:r w:rsidR="00B42F10">
        <w:rPr>
          <w:rFonts w:ascii="Be Vietnam Pro" w:eastAsia="Times New Roman" w:hAnsi="Be Vietnam Pro" w:cs="Arial"/>
          <w:lang w:eastAsia="de-DE"/>
        </w:rPr>
        <w:t xml:space="preserve">handliches, </w:t>
      </w:r>
      <w:r w:rsidR="00B42F10" w:rsidRPr="00B42F10">
        <w:rPr>
          <w:rFonts w:ascii="Be Vietnam Pro" w:eastAsia="Times New Roman" w:hAnsi="Be Vietnam Pro" w:cs="Arial"/>
          <w:lang w:eastAsia="de-DE"/>
        </w:rPr>
        <w:t>praktisches Buch mit 66 kurzweiligen, reich bebilderten Kapiteln rund um die vielseitige Stadt am Finowkanal</w:t>
      </w:r>
      <w:r w:rsidR="00B42F10">
        <w:rPr>
          <w:rFonts w:ascii="Be Vietnam Pro" w:eastAsia="Times New Roman" w:hAnsi="Be Vietnam Pro" w:cs="Arial"/>
          <w:lang w:eastAsia="de-DE"/>
        </w:rPr>
        <w:t xml:space="preserve"> im Barnim</w:t>
      </w:r>
      <w:r w:rsidR="00B42F10" w:rsidRPr="00B42F10">
        <w:rPr>
          <w:rFonts w:ascii="Be Vietnam Pro" w:eastAsia="Times New Roman" w:hAnsi="Be Vietnam Pro" w:cs="Arial"/>
          <w:lang w:eastAsia="de-DE"/>
        </w:rPr>
        <w:t xml:space="preserve">. Das Buch erzählt von Vergangenheit und Gegenwart, gibt Veranstaltungs- und Gastrotipps und stellt prägende Persönlichkeiten vor. Ergänzt wird dies mit Ausflugstipps in die Umgebung sowie </w:t>
      </w:r>
      <w:r w:rsidR="00B42F10">
        <w:rPr>
          <w:rFonts w:ascii="Be Vietnam Pro" w:eastAsia="Times New Roman" w:hAnsi="Be Vietnam Pro" w:cs="Arial"/>
          <w:lang w:eastAsia="de-DE"/>
        </w:rPr>
        <w:t>zwei</w:t>
      </w:r>
      <w:r w:rsidR="00B42F10" w:rsidRPr="00B42F10">
        <w:rPr>
          <w:rFonts w:ascii="Be Vietnam Pro" w:eastAsia="Times New Roman" w:hAnsi="Be Vietnam Pro" w:cs="Arial"/>
          <w:lang w:eastAsia="de-DE"/>
        </w:rPr>
        <w:t xml:space="preserve"> praktischen Übersichtskarten.</w:t>
      </w:r>
      <w:r w:rsidR="00B42F10">
        <w:rPr>
          <w:rFonts w:ascii="Be Vietnam Pro" w:eastAsia="Times New Roman" w:hAnsi="Be Vietnam Pro" w:cs="Arial"/>
          <w:lang w:eastAsia="de-DE"/>
        </w:rPr>
        <w:t xml:space="preserve"> Das Buch ist f</w:t>
      </w:r>
      <w:r w:rsidR="00B42F10" w:rsidRPr="00B42F10">
        <w:rPr>
          <w:rFonts w:ascii="Be Vietnam Pro" w:eastAsia="Times New Roman" w:hAnsi="Be Vietnam Pro" w:cs="Arial"/>
          <w:lang w:eastAsia="de-DE"/>
        </w:rPr>
        <w:t xml:space="preserve">ür alle, die die Waldstadt touristisch erkunden wollen und auch für diejenigen, die vorhaben dauerhaft zu bleiben: </w:t>
      </w:r>
      <w:r w:rsidR="00B42F10">
        <w:rPr>
          <w:rFonts w:ascii="Be Vietnam Pro" w:eastAsia="Times New Roman" w:hAnsi="Be Vietnam Pro" w:cs="Arial"/>
          <w:lang w:eastAsia="de-DE"/>
        </w:rPr>
        <w:t>„</w:t>
      </w:r>
      <w:r w:rsidR="00B42F10" w:rsidRPr="00B42F10">
        <w:rPr>
          <w:rFonts w:ascii="Be Vietnam Pro" w:eastAsia="Times New Roman" w:hAnsi="Be Vietnam Pro" w:cs="Arial"/>
          <w:lang w:eastAsia="de-DE"/>
        </w:rPr>
        <w:t>Sechsundsechzig Mal Eberswalde</w:t>
      </w:r>
      <w:r w:rsidR="00B42F10">
        <w:rPr>
          <w:rFonts w:ascii="Be Vietnam Pro" w:eastAsia="Times New Roman" w:hAnsi="Be Vietnam Pro" w:cs="Arial"/>
          <w:lang w:eastAsia="de-DE"/>
        </w:rPr>
        <w:t>“</w:t>
      </w:r>
      <w:r w:rsidR="00B42F10" w:rsidRPr="00B42F10">
        <w:rPr>
          <w:rFonts w:ascii="Be Vietnam Pro" w:eastAsia="Times New Roman" w:hAnsi="Be Vietnam Pro" w:cs="Arial"/>
          <w:lang w:eastAsia="de-DE"/>
        </w:rPr>
        <w:t xml:space="preserve"> hilft bei den ersten Schritten und auch beim zweiten Blick auf eine facettenreiche </w:t>
      </w:r>
      <w:r w:rsidR="00B42F10" w:rsidRPr="00B42F10">
        <w:rPr>
          <w:rFonts w:ascii="Be Vietnam Pro" w:eastAsia="Times New Roman" w:hAnsi="Be Vietnam Pro" w:cs="Arial"/>
          <w:lang w:eastAsia="de-DE"/>
        </w:rPr>
        <w:lastRenderedPageBreak/>
        <w:t xml:space="preserve">Stadt im Wandel. </w:t>
      </w:r>
      <w:r w:rsidR="00B42F10">
        <w:rPr>
          <w:rFonts w:ascii="Be Vietnam Pro" w:eastAsia="Times New Roman" w:hAnsi="Be Vietnam Pro" w:cs="Arial"/>
          <w:lang w:eastAsia="de-DE"/>
        </w:rPr>
        <w:br/>
      </w:r>
      <w:r w:rsidR="00B42F10" w:rsidRPr="00B42F10">
        <w:rPr>
          <w:rFonts w:ascii="Be Vietnam Pro" w:eastAsia="Times New Roman" w:hAnsi="Be Vietnam Pro" w:cs="Arial"/>
          <w:i/>
          <w:iCs/>
          <w:lang w:eastAsia="de-DE"/>
        </w:rPr>
        <w:t xml:space="preserve">Sabine und Liam Kalinowski / Patrick Weber, 2026, Verlag </w:t>
      </w:r>
      <w:proofErr w:type="spellStart"/>
      <w:r w:rsidR="00B42F10" w:rsidRPr="00B42F10">
        <w:rPr>
          <w:rFonts w:ascii="Be Vietnam Pro" w:eastAsia="Times New Roman" w:hAnsi="Be Vietnam Pro" w:cs="Arial"/>
          <w:i/>
          <w:iCs/>
          <w:lang w:eastAsia="de-DE"/>
        </w:rPr>
        <w:t>Havelbooks</w:t>
      </w:r>
      <w:proofErr w:type="spellEnd"/>
      <w:r w:rsidR="00B42F10" w:rsidRPr="00B42F10">
        <w:rPr>
          <w:rFonts w:ascii="Be Vietnam Pro" w:eastAsia="Times New Roman" w:hAnsi="Be Vietnam Pro" w:cs="Arial"/>
          <w:i/>
          <w:iCs/>
          <w:lang w:eastAsia="de-DE"/>
        </w:rPr>
        <w:t xml:space="preserve"> </w:t>
      </w:r>
    </w:p>
    <w:p w14:paraId="750D7DD9" w14:textId="1D1E26C1" w:rsidR="00DC1458" w:rsidRDefault="000E0861" w:rsidP="0052740A">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0E0861">
        <w:rPr>
          <w:rFonts w:ascii="Be Vietnam Pro" w:eastAsia="Times New Roman" w:hAnsi="Be Vietnam Pro" w:cs="Arial"/>
          <w:b/>
          <w:bCs/>
          <w:lang w:eastAsia="de-DE"/>
        </w:rPr>
        <w:t>Die schönsten Museen in Brandenburg:</w:t>
      </w:r>
      <w:r>
        <w:rPr>
          <w:rFonts w:ascii="Be Vietnam Pro" w:eastAsia="Times New Roman" w:hAnsi="Be Vietnam Pro" w:cs="Arial"/>
          <w:lang w:eastAsia="de-DE"/>
        </w:rPr>
        <w:t xml:space="preserve"> </w:t>
      </w:r>
      <w:r w:rsidRPr="000E0861">
        <w:rPr>
          <w:rFonts w:ascii="Be Vietnam Pro" w:eastAsia="Times New Roman" w:hAnsi="Be Vietnam Pro" w:cs="Arial"/>
          <w:b/>
          <w:bCs/>
          <w:lang w:eastAsia="de-DE"/>
        </w:rPr>
        <w:t>Ausflugsideen für Kulturbegeisterte</w:t>
      </w:r>
      <w:r w:rsidRPr="000E0861">
        <w:rPr>
          <w:rFonts w:ascii="Be Vietnam Pro" w:eastAsia="Times New Roman" w:hAnsi="Be Vietnam Pro" w:cs="Arial"/>
          <w:lang w:eastAsia="de-DE"/>
        </w:rPr>
        <w:br/>
        <w:t xml:space="preserve">Dieses Buch führt </w:t>
      </w:r>
      <w:r w:rsidR="001040A8">
        <w:rPr>
          <w:rFonts w:ascii="Be Vietnam Pro" w:eastAsia="Times New Roman" w:hAnsi="Be Vietnam Pro" w:cs="Arial"/>
          <w:lang w:eastAsia="de-DE"/>
        </w:rPr>
        <w:t>Leser</w:t>
      </w:r>
      <w:r w:rsidRPr="000E0861">
        <w:rPr>
          <w:rFonts w:ascii="Be Vietnam Pro" w:eastAsia="Times New Roman" w:hAnsi="Be Vietnam Pro" w:cs="Arial"/>
          <w:lang w:eastAsia="de-DE"/>
        </w:rPr>
        <w:t xml:space="preserve"> auf eine spannende Reise durch die schönsten kulturellen Schätze zwischen Elbe und Oder</w:t>
      </w:r>
      <w:r w:rsidR="001040A8">
        <w:rPr>
          <w:rFonts w:ascii="Be Vietnam Pro" w:eastAsia="Times New Roman" w:hAnsi="Be Vietnam Pro" w:cs="Arial"/>
          <w:lang w:eastAsia="de-DE"/>
        </w:rPr>
        <w:t xml:space="preserve"> im Land Brandenburg</w:t>
      </w:r>
      <w:r w:rsidRPr="000E0861">
        <w:rPr>
          <w:rFonts w:ascii="Be Vietnam Pro" w:eastAsia="Times New Roman" w:hAnsi="Be Vietnam Pro" w:cs="Arial"/>
          <w:lang w:eastAsia="de-DE"/>
        </w:rPr>
        <w:t xml:space="preserve">. Von prächtigen Schlössern, historischen Klöstern bis hin zu modernen Technikparks – </w:t>
      </w:r>
      <w:r w:rsidR="001040A8">
        <w:rPr>
          <w:rFonts w:ascii="Be Vietnam Pro" w:eastAsia="Times New Roman" w:hAnsi="Be Vietnam Pro" w:cs="Arial"/>
          <w:lang w:eastAsia="de-DE"/>
        </w:rPr>
        <w:t>so sieht die vielfältige</w:t>
      </w:r>
      <w:r w:rsidRPr="000E0861">
        <w:rPr>
          <w:rFonts w:ascii="Be Vietnam Pro" w:eastAsia="Times New Roman" w:hAnsi="Be Vietnam Pro" w:cs="Arial"/>
          <w:lang w:eastAsia="de-DE"/>
        </w:rPr>
        <w:t xml:space="preserve"> </w:t>
      </w:r>
      <w:r w:rsidR="001040A8" w:rsidRPr="000E0861">
        <w:rPr>
          <w:rFonts w:ascii="Be Vietnam Pro" w:eastAsia="Times New Roman" w:hAnsi="Be Vietnam Pro" w:cs="Arial"/>
          <w:lang w:eastAsia="de-DE"/>
        </w:rPr>
        <w:t xml:space="preserve">Museumslandschaft </w:t>
      </w:r>
      <w:r w:rsidR="001040A8">
        <w:rPr>
          <w:rFonts w:ascii="Be Vietnam Pro" w:eastAsia="Times New Roman" w:hAnsi="Be Vietnam Pro" w:cs="Arial"/>
          <w:lang w:eastAsia="de-DE"/>
        </w:rPr>
        <w:t>des Landes aus</w:t>
      </w:r>
      <w:r w:rsidRPr="000E0861">
        <w:rPr>
          <w:rFonts w:ascii="Be Vietnam Pro" w:eastAsia="Times New Roman" w:hAnsi="Be Vietnam Pro" w:cs="Arial"/>
          <w:lang w:eastAsia="de-DE"/>
        </w:rPr>
        <w:t xml:space="preserve">. </w:t>
      </w:r>
      <w:r w:rsidR="001040A8">
        <w:rPr>
          <w:rFonts w:ascii="Be Vietnam Pro" w:eastAsia="Times New Roman" w:hAnsi="Be Vietnam Pro" w:cs="Arial"/>
          <w:lang w:eastAsia="de-DE"/>
        </w:rPr>
        <w:t>Das Buch ist somit p</w:t>
      </w:r>
      <w:r w:rsidRPr="000E0861">
        <w:rPr>
          <w:rFonts w:ascii="Be Vietnam Pro" w:eastAsia="Times New Roman" w:hAnsi="Be Vietnam Pro" w:cs="Arial"/>
          <w:lang w:eastAsia="de-DE"/>
        </w:rPr>
        <w:t xml:space="preserve">erfekt für Kulturbegeisterte, Familien und </w:t>
      </w:r>
      <w:r w:rsidR="001040A8">
        <w:rPr>
          <w:rFonts w:ascii="Be Vietnam Pro" w:eastAsia="Times New Roman" w:hAnsi="Be Vietnam Pro" w:cs="Arial"/>
          <w:lang w:eastAsia="de-DE"/>
        </w:rPr>
        <w:t>alle, die gerne mal ein etwas anderes Museum während eines Ausfluges entdecken möchten</w:t>
      </w:r>
      <w:r w:rsidRPr="000E0861">
        <w:rPr>
          <w:rFonts w:ascii="Be Vietnam Pro" w:eastAsia="Times New Roman" w:hAnsi="Be Vietnam Pro" w:cs="Arial"/>
          <w:lang w:eastAsia="de-DE"/>
        </w:rPr>
        <w:t xml:space="preserve">. </w:t>
      </w:r>
      <w:r w:rsidR="001040A8">
        <w:rPr>
          <w:rFonts w:ascii="Be Vietnam Pro" w:eastAsia="Times New Roman" w:hAnsi="Be Vietnam Pro" w:cs="Arial"/>
          <w:lang w:eastAsia="de-DE"/>
        </w:rPr>
        <w:t>Insgesamt werden</w:t>
      </w:r>
      <w:r w:rsidRPr="000E0861">
        <w:rPr>
          <w:rFonts w:ascii="Be Vietnam Pro" w:eastAsia="Times New Roman" w:hAnsi="Be Vietnam Pro" w:cs="Arial"/>
          <w:lang w:eastAsia="de-DE"/>
        </w:rPr>
        <w:t xml:space="preserve"> mehr als 90 </w:t>
      </w:r>
      <w:r w:rsidR="001040A8" w:rsidRPr="000E0861">
        <w:rPr>
          <w:rFonts w:ascii="Be Vietnam Pro" w:eastAsia="Times New Roman" w:hAnsi="Be Vietnam Pro" w:cs="Arial"/>
          <w:lang w:eastAsia="de-DE"/>
        </w:rPr>
        <w:t xml:space="preserve">Museen </w:t>
      </w:r>
      <w:r w:rsidRPr="000E0861">
        <w:rPr>
          <w:rFonts w:ascii="Be Vietnam Pro" w:eastAsia="Times New Roman" w:hAnsi="Be Vietnam Pro" w:cs="Arial"/>
          <w:lang w:eastAsia="de-DE"/>
        </w:rPr>
        <w:t>vorgestellt.</w:t>
      </w:r>
      <w:r w:rsidR="005359F0">
        <w:rPr>
          <w:rFonts w:ascii="Be Vietnam Pro" w:eastAsia="Times New Roman" w:hAnsi="Be Vietnam Pro" w:cs="Arial"/>
          <w:lang w:eastAsia="de-DE"/>
        </w:rPr>
        <w:t xml:space="preserve"> Der Autor des Buches, Gerhard Drexel, </w:t>
      </w:r>
      <w:r w:rsidR="005359F0" w:rsidRPr="005359F0">
        <w:rPr>
          <w:rFonts w:ascii="Be Vietnam Pro" w:eastAsia="Times New Roman" w:hAnsi="Be Vietnam Pro" w:cs="Arial"/>
          <w:lang w:eastAsia="de-DE"/>
        </w:rPr>
        <w:t>geboren 1948</w:t>
      </w:r>
      <w:r w:rsidR="005359F0">
        <w:rPr>
          <w:rFonts w:ascii="Be Vietnam Pro" w:eastAsia="Times New Roman" w:hAnsi="Be Vietnam Pro" w:cs="Arial"/>
          <w:lang w:eastAsia="de-DE"/>
        </w:rPr>
        <w:t xml:space="preserve"> und</w:t>
      </w:r>
      <w:r w:rsidR="005359F0" w:rsidRPr="005359F0">
        <w:rPr>
          <w:rFonts w:ascii="Be Vietnam Pro" w:eastAsia="Times New Roman" w:hAnsi="Be Vietnam Pro" w:cs="Arial"/>
          <w:lang w:eastAsia="de-DE"/>
        </w:rPr>
        <w:t xml:space="preserve"> aufgewachsen bei Stuttgart, lebt seit 1995 in Berlin und bereist von dort aus das Land Brandenburg. Er hat bereits zahlreiche Stadt- und Reiseführer veröffentlicht.</w:t>
      </w:r>
      <w:r w:rsidR="005359F0">
        <w:rPr>
          <w:rFonts w:ascii="Be Vietnam Pro" w:eastAsia="Times New Roman" w:hAnsi="Be Vietnam Pro" w:cs="Arial"/>
          <w:lang w:eastAsia="de-DE"/>
        </w:rPr>
        <w:br/>
      </w:r>
      <w:r w:rsidR="005359F0" w:rsidRPr="005359F0">
        <w:rPr>
          <w:rFonts w:ascii="Be Vietnam Pro" w:eastAsia="Times New Roman" w:hAnsi="Be Vietnam Pro" w:cs="Arial"/>
          <w:i/>
          <w:iCs/>
          <w:lang w:eastAsia="de-DE"/>
        </w:rPr>
        <w:t xml:space="preserve">Reihe: Unterwegs in Brandenburg, 2025, </w:t>
      </w:r>
      <w:proofErr w:type="spellStart"/>
      <w:r w:rsidR="005359F0" w:rsidRPr="005359F0">
        <w:rPr>
          <w:rFonts w:ascii="Be Vietnam Pro" w:eastAsia="Times New Roman" w:hAnsi="Be Vietnam Pro" w:cs="Arial"/>
          <w:i/>
          <w:iCs/>
          <w:lang w:eastAsia="de-DE"/>
        </w:rPr>
        <w:t>BeBra</w:t>
      </w:r>
      <w:proofErr w:type="spellEnd"/>
      <w:r w:rsidR="005359F0" w:rsidRPr="005359F0">
        <w:rPr>
          <w:rFonts w:ascii="Be Vietnam Pro" w:eastAsia="Times New Roman" w:hAnsi="Be Vietnam Pro" w:cs="Arial"/>
          <w:i/>
          <w:iCs/>
          <w:lang w:eastAsia="de-DE"/>
        </w:rPr>
        <w:t>-Verlag, 208 Seiten</w:t>
      </w:r>
    </w:p>
    <w:p w14:paraId="385D69FC" w14:textId="3411BABA" w:rsidR="0021415D" w:rsidRPr="0021415D" w:rsidRDefault="0021415D" w:rsidP="0052740A">
      <w:pPr>
        <w:suppressAutoHyphens w:val="0"/>
        <w:autoSpaceDN/>
        <w:spacing w:before="100" w:beforeAutospacing="1" w:after="100" w:afterAutospacing="1" w:line="240" w:lineRule="auto"/>
        <w:textAlignment w:val="auto"/>
        <w:rPr>
          <w:rFonts w:ascii="Be Vietnam Pro" w:eastAsia="Times New Roman" w:hAnsi="Be Vietnam Pro" w:cs="Arial"/>
          <w:i/>
          <w:iCs/>
          <w:lang w:eastAsia="de-DE"/>
        </w:rPr>
      </w:pPr>
      <w:r w:rsidRPr="0021415D">
        <w:rPr>
          <w:rFonts w:ascii="Be Vietnam Pro" w:eastAsia="Times New Roman" w:hAnsi="Be Vietnam Pro" w:cs="Arial"/>
          <w:b/>
          <w:bCs/>
          <w:lang w:eastAsia="de-DE"/>
        </w:rPr>
        <w:t>Glücksorte im Spreewald</w:t>
      </w:r>
      <w:r>
        <w:rPr>
          <w:rFonts w:ascii="Be Vietnam Pro" w:eastAsia="Times New Roman" w:hAnsi="Be Vietnam Pro" w:cs="Arial"/>
          <w:b/>
          <w:bCs/>
          <w:lang w:eastAsia="de-DE"/>
        </w:rPr>
        <w:t>: Ein Glücks-Reiseführer</w:t>
      </w:r>
      <w:r w:rsidRPr="0021415D">
        <w:rPr>
          <w:rFonts w:ascii="Be Vietnam Pro" w:eastAsia="Times New Roman" w:hAnsi="Be Vietnam Pro" w:cs="Arial"/>
          <w:b/>
          <w:bCs/>
          <w:lang w:eastAsia="de-DE"/>
        </w:rPr>
        <w:br/>
      </w:r>
      <w:r w:rsidRPr="0021415D">
        <w:rPr>
          <w:rFonts w:ascii="Be Vietnam Pro" w:eastAsia="Times New Roman" w:hAnsi="Be Vietnam Pro" w:cs="Arial"/>
          <w:lang w:eastAsia="de-DE"/>
        </w:rPr>
        <w:t>Leise plätschernd durchziehen Wasserläufe das satte Grün der Wiesen; stille Dörfer, Schlösser und Höfe schmiegen sich in die sanfte Landschaft. Im Spreewald ist alles wunderbar im Fluss! Langsam gleitet man im Kanu über die flachen Fließe, taucht in sorbische Geschichte ein oder nimmt auf dem Zeltplatz eine digitale Auszeit. Und nur einen Paddelschlag entfernt lockt die alte Tuchmacherstadt Cottbus mit süßen Baumkuchen, Kunst zum Mitnehmen und dem Blick in die Sterne.</w:t>
      </w:r>
      <w:r w:rsidRPr="0021415D">
        <w:t xml:space="preserve"> </w:t>
      </w:r>
      <w:r w:rsidRPr="0021415D">
        <w:rPr>
          <w:rFonts w:ascii="Be Vietnam Pro" w:eastAsia="Times New Roman" w:hAnsi="Be Vietnam Pro" w:cs="Arial"/>
          <w:lang w:eastAsia="de-DE"/>
        </w:rPr>
        <w:t>Die Musikwissenschaftlerin</w:t>
      </w:r>
      <w:r>
        <w:rPr>
          <w:rFonts w:ascii="Be Vietnam Pro" w:eastAsia="Times New Roman" w:hAnsi="Be Vietnam Pro" w:cs="Arial"/>
          <w:lang w:eastAsia="de-DE"/>
        </w:rPr>
        <w:t xml:space="preserve">, </w:t>
      </w:r>
      <w:r w:rsidRPr="0021415D">
        <w:rPr>
          <w:rFonts w:ascii="Be Vietnam Pro" w:eastAsia="Times New Roman" w:hAnsi="Be Vietnam Pro" w:cs="Arial"/>
          <w:lang w:eastAsia="de-DE"/>
        </w:rPr>
        <w:t xml:space="preserve">Archäologin </w:t>
      </w:r>
      <w:r>
        <w:rPr>
          <w:rFonts w:ascii="Be Vietnam Pro" w:eastAsia="Times New Roman" w:hAnsi="Be Vietnam Pro" w:cs="Arial"/>
          <w:lang w:eastAsia="de-DE"/>
        </w:rPr>
        <w:t xml:space="preserve">und Autorin dieses Buches, </w:t>
      </w:r>
      <w:r w:rsidRPr="0021415D">
        <w:rPr>
          <w:rFonts w:ascii="Be Vietnam Pro" w:eastAsia="Times New Roman" w:hAnsi="Be Vietnam Pro" w:cs="Arial"/>
          <w:lang w:eastAsia="de-DE"/>
        </w:rPr>
        <w:t>Benigna Maria Strnisko</w:t>
      </w:r>
      <w:r>
        <w:rPr>
          <w:rFonts w:ascii="Be Vietnam Pro" w:eastAsia="Times New Roman" w:hAnsi="Be Vietnam Pro" w:cs="Arial"/>
          <w:lang w:eastAsia="de-DE"/>
        </w:rPr>
        <w:t>,</w:t>
      </w:r>
      <w:r w:rsidRPr="0021415D">
        <w:rPr>
          <w:rFonts w:ascii="Be Vietnam Pro" w:eastAsia="Times New Roman" w:hAnsi="Be Vietnam Pro" w:cs="Arial"/>
          <w:lang w:eastAsia="de-DE"/>
        </w:rPr>
        <w:t xml:space="preserve"> zog vor Jahren in die Heimat ihrer Mutter nach Brandenburg. Hier lernte sie die magische Landschaft des Spreewalds kennen und lieben, die sie mit ihren verwunschenen Wasserwegen an ihre zweite Heimat Venedig erinnert. Vor allem die Vielfalt und die Gegensätze der Region begeistern sie immer wieder aufs Neue.</w:t>
      </w:r>
      <w:r>
        <w:rPr>
          <w:rFonts w:ascii="Be Vietnam Pro" w:eastAsia="Times New Roman" w:hAnsi="Be Vietnam Pro" w:cs="Arial"/>
          <w:lang w:eastAsia="de-DE"/>
        </w:rPr>
        <w:br/>
      </w:r>
      <w:r w:rsidRPr="0021415D">
        <w:rPr>
          <w:rFonts w:ascii="Be Vietnam Pro" w:eastAsia="Times New Roman" w:hAnsi="Be Vietnam Pro" w:cs="Arial"/>
          <w:i/>
          <w:iCs/>
          <w:lang w:eastAsia="de-DE"/>
        </w:rPr>
        <w:t>Benigna Maria Strnisko „Glücksorte im Spreewald“, 2025, Droste-Verlag, 168 Seiten</w:t>
      </w:r>
    </w:p>
    <w:p w14:paraId="6652A9A2" w14:textId="77777777" w:rsidR="0021415D" w:rsidRDefault="0021415D" w:rsidP="0052740A">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67970DE2" w14:textId="4B7FABEB" w:rsidR="005359F0" w:rsidRPr="009C249D" w:rsidRDefault="005359F0" w:rsidP="0052740A">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5359F0">
        <w:rPr>
          <w:rFonts w:ascii="Be Vietnam Pro" w:eastAsia="Times New Roman" w:hAnsi="Be Vietnam Pro" w:cs="Arial"/>
          <w:b/>
          <w:bCs/>
          <w:lang w:eastAsia="de-DE"/>
        </w:rPr>
        <w:t>Weitere Inspiration für Ausflüge im Land Brandenburg unter:</w:t>
      </w:r>
      <w:r w:rsidRPr="005359F0">
        <w:rPr>
          <w:rFonts w:ascii="Be Vietnam Pro" w:eastAsia="Times New Roman" w:hAnsi="Be Vietnam Pro" w:cs="Arial"/>
          <w:b/>
          <w:bCs/>
          <w:lang w:eastAsia="de-DE"/>
        </w:rPr>
        <w:br/>
      </w:r>
      <w:hyperlink r:id="rId6" w:history="1">
        <w:r w:rsidRPr="00D064F6">
          <w:rPr>
            <w:rStyle w:val="Hyperlink"/>
            <w:rFonts w:ascii="Be Vietnam Pro" w:eastAsia="Times New Roman" w:hAnsi="Be Vietnam Pro" w:cs="Arial"/>
            <w:lang w:eastAsia="de-DE"/>
          </w:rPr>
          <w:t>https://www.reiseland-brandenburg.de</w:t>
        </w:r>
      </w:hyperlink>
      <w:r>
        <w:rPr>
          <w:rFonts w:ascii="Be Vietnam Pro" w:eastAsia="Times New Roman" w:hAnsi="Be Vietnam Pro" w:cs="Arial"/>
          <w:lang w:eastAsia="de-DE"/>
        </w:rPr>
        <w:t xml:space="preserve"> </w:t>
      </w:r>
    </w:p>
    <w:sectPr w:rsidR="005359F0" w:rsidRPr="009C249D">
      <w:headerReference w:type="default" r:id="rId7"/>
      <w:footerReference w:type="default" r:id="rId8"/>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BAD97" w14:textId="77777777" w:rsidR="00AD2D47" w:rsidRDefault="00AD2D47">
      <w:pPr>
        <w:spacing w:after="0" w:line="240" w:lineRule="auto"/>
      </w:pPr>
      <w:r>
        <w:separator/>
      </w:r>
    </w:p>
  </w:endnote>
  <w:endnote w:type="continuationSeparator" w:id="0">
    <w:p w14:paraId="6A3D7F0E" w14:textId="77777777" w:rsidR="00AD2D47" w:rsidRDefault="00AD2D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3875C24B" w:rsidR="00BA0054" w:rsidRPr="009C249D" w:rsidRDefault="00BA0054" w:rsidP="004D39BB">
    <w:pPr>
      <w:pStyle w:val="Textkrper22"/>
      <w:jc w:val="center"/>
      <w:rPr>
        <w:rFonts w:ascii="Be Vietnam Pro" w:hAnsi="Be Vietnam Pro"/>
      </w:rPr>
    </w:pPr>
    <w:proofErr w:type="gramStart"/>
    <w:r w:rsidRPr="009C249D">
      <w:rPr>
        <w:rFonts w:ascii="Be Vietnam Pro" w:eastAsia="Calibri" w:hAnsi="Be Vietnam Pro" w:cs="Arial"/>
        <w:bCs/>
        <w:sz w:val="18"/>
        <w:szCs w:val="18"/>
        <w:lang w:eastAsia="en-US"/>
      </w:rPr>
      <w:t>TMB Tourismus</w:t>
    </w:r>
    <w:proofErr w:type="gramEnd"/>
    <w:r w:rsidRPr="009C249D">
      <w:rPr>
        <w:rFonts w:ascii="Be Vietnam Pro" w:eastAsia="Calibri" w:hAnsi="Be Vietnam Pro" w:cs="Arial"/>
        <w:bCs/>
        <w:sz w:val="18"/>
        <w:szCs w:val="18"/>
        <w:lang w:eastAsia="en-US"/>
      </w:rPr>
      <w:t>-Marketing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Vorsitzende</w:t>
    </w:r>
    <w:r w:rsidR="00023C0D">
      <w:rPr>
        <w:rFonts w:ascii="Be Vietnam Pro" w:eastAsia="Calibri" w:hAnsi="Be Vietnam Pro" w:cs="Arial"/>
        <w:b w:val="0"/>
        <w:sz w:val="18"/>
        <w:szCs w:val="18"/>
        <w:lang w:eastAsia="en-US"/>
      </w:rPr>
      <w:t>r</w:t>
    </w:r>
    <w:r w:rsidR="004D39BB" w:rsidRPr="004D39BB">
      <w:rPr>
        <w:rFonts w:ascii="Be Vietnam Pro" w:eastAsia="Calibri" w:hAnsi="Be Vietnam Pro" w:cs="Arial"/>
        <w:b w:val="0"/>
        <w:sz w:val="18"/>
        <w:szCs w:val="18"/>
        <w:lang w:eastAsia="en-US"/>
      </w:rPr>
      <w:t xml:space="preserve"> des Aufsichtsrates: Staatssekretär </w:t>
    </w:r>
    <w:r w:rsidR="00023C0D">
      <w:rPr>
        <w:rFonts w:ascii="Be Vietnam Pro" w:eastAsia="Calibri" w:hAnsi="Be Vietnam Pro" w:cs="Arial"/>
        <w:b w:val="0"/>
        <w:sz w:val="18"/>
        <w:szCs w:val="18"/>
        <w:lang w:eastAsia="en-US"/>
      </w:rPr>
      <w:t>Hendrik Fischer</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w:t>
    </w:r>
    <w:r w:rsidR="00DC1458">
      <w:rPr>
        <w:rFonts w:ascii="Be Vietnam Pro" w:eastAsia="Calibri" w:hAnsi="Be Vietnam Pro" w:cs="Arial"/>
        <w:b w:val="0"/>
        <w:sz w:val="18"/>
        <w:szCs w:val="18"/>
        <w:lang w:eastAsia="en-US"/>
      </w:rPr>
      <w:t>:</w:t>
    </w:r>
    <w:r w:rsidRPr="009C249D">
      <w:rPr>
        <w:rFonts w:ascii="Be Vietnam Pro" w:eastAsia="Calibri" w:hAnsi="Be Vietnam Pro" w:cs="Arial"/>
        <w:b w:val="0"/>
        <w:sz w:val="18"/>
        <w:szCs w:val="18"/>
        <w:lang w:eastAsia="en-US"/>
      </w:rPr>
      <w:t xml:space="preserve"> </w:t>
    </w:r>
    <w:r w:rsidR="00DC1458">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00EA633C"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D7BE9" w14:textId="77777777" w:rsidR="00AD2D47" w:rsidRDefault="00AD2D47">
      <w:pPr>
        <w:spacing w:after="0" w:line="240" w:lineRule="auto"/>
      </w:pPr>
      <w:r>
        <w:rPr>
          <w:color w:val="000000"/>
        </w:rPr>
        <w:separator/>
      </w:r>
    </w:p>
  </w:footnote>
  <w:footnote w:type="continuationSeparator" w:id="0">
    <w:p w14:paraId="20C37336" w14:textId="77777777" w:rsidR="00AD2D47" w:rsidRDefault="00AD2D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3C0D"/>
    <w:rsid w:val="00027CF0"/>
    <w:rsid w:val="0003119A"/>
    <w:rsid w:val="00042CCF"/>
    <w:rsid w:val="000437B0"/>
    <w:rsid w:val="0007759C"/>
    <w:rsid w:val="00083F8F"/>
    <w:rsid w:val="00085E8D"/>
    <w:rsid w:val="00085EAE"/>
    <w:rsid w:val="000A07C8"/>
    <w:rsid w:val="000A390F"/>
    <w:rsid w:val="000A5770"/>
    <w:rsid w:val="000B48E5"/>
    <w:rsid w:val="000C1E81"/>
    <w:rsid w:val="000C50BD"/>
    <w:rsid w:val="000E0861"/>
    <w:rsid w:val="000E29D6"/>
    <w:rsid w:val="000E2DC1"/>
    <w:rsid w:val="000E6E35"/>
    <w:rsid w:val="00100E9B"/>
    <w:rsid w:val="001040A8"/>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4763"/>
    <w:rsid w:val="001E064F"/>
    <w:rsid w:val="001E118E"/>
    <w:rsid w:val="00200208"/>
    <w:rsid w:val="002019F0"/>
    <w:rsid w:val="0021415D"/>
    <w:rsid w:val="002157C9"/>
    <w:rsid w:val="0022791E"/>
    <w:rsid w:val="00236AE2"/>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D2BBA"/>
    <w:rsid w:val="00310566"/>
    <w:rsid w:val="0031401B"/>
    <w:rsid w:val="003208D4"/>
    <w:rsid w:val="00323C92"/>
    <w:rsid w:val="00324277"/>
    <w:rsid w:val="0032506C"/>
    <w:rsid w:val="00325F90"/>
    <w:rsid w:val="00334362"/>
    <w:rsid w:val="00340BCD"/>
    <w:rsid w:val="00344F99"/>
    <w:rsid w:val="00361617"/>
    <w:rsid w:val="00377897"/>
    <w:rsid w:val="00382CB7"/>
    <w:rsid w:val="003910CF"/>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47FAA"/>
    <w:rsid w:val="00452504"/>
    <w:rsid w:val="0046468F"/>
    <w:rsid w:val="00484CDB"/>
    <w:rsid w:val="00486AB9"/>
    <w:rsid w:val="004933EE"/>
    <w:rsid w:val="00494BFE"/>
    <w:rsid w:val="004A23C0"/>
    <w:rsid w:val="004A2ABB"/>
    <w:rsid w:val="004A7F84"/>
    <w:rsid w:val="004B5201"/>
    <w:rsid w:val="004C17F1"/>
    <w:rsid w:val="004C4FC7"/>
    <w:rsid w:val="004D2752"/>
    <w:rsid w:val="004D39BB"/>
    <w:rsid w:val="004F08C8"/>
    <w:rsid w:val="004F141A"/>
    <w:rsid w:val="004F50A8"/>
    <w:rsid w:val="005133F4"/>
    <w:rsid w:val="0052740A"/>
    <w:rsid w:val="005359F0"/>
    <w:rsid w:val="0053635D"/>
    <w:rsid w:val="00537C83"/>
    <w:rsid w:val="005412C6"/>
    <w:rsid w:val="005449EB"/>
    <w:rsid w:val="0055190B"/>
    <w:rsid w:val="00554442"/>
    <w:rsid w:val="00562E57"/>
    <w:rsid w:val="00580254"/>
    <w:rsid w:val="00586F3C"/>
    <w:rsid w:val="00592CE3"/>
    <w:rsid w:val="005A3318"/>
    <w:rsid w:val="005A601E"/>
    <w:rsid w:val="005B05AF"/>
    <w:rsid w:val="005B0AC0"/>
    <w:rsid w:val="005B7C75"/>
    <w:rsid w:val="005D0DBF"/>
    <w:rsid w:val="005D2426"/>
    <w:rsid w:val="005D7258"/>
    <w:rsid w:val="005E673E"/>
    <w:rsid w:val="005E7F5C"/>
    <w:rsid w:val="00614027"/>
    <w:rsid w:val="00623891"/>
    <w:rsid w:val="00630797"/>
    <w:rsid w:val="0063288A"/>
    <w:rsid w:val="00635474"/>
    <w:rsid w:val="0063623D"/>
    <w:rsid w:val="006438AA"/>
    <w:rsid w:val="00643E13"/>
    <w:rsid w:val="00650151"/>
    <w:rsid w:val="00657920"/>
    <w:rsid w:val="006604A6"/>
    <w:rsid w:val="006638BD"/>
    <w:rsid w:val="00670477"/>
    <w:rsid w:val="00673D3F"/>
    <w:rsid w:val="006957D8"/>
    <w:rsid w:val="006A02B4"/>
    <w:rsid w:val="006A1DC0"/>
    <w:rsid w:val="006B3495"/>
    <w:rsid w:val="006B3A9E"/>
    <w:rsid w:val="006C1A23"/>
    <w:rsid w:val="006D33DC"/>
    <w:rsid w:val="006E4970"/>
    <w:rsid w:val="006F382D"/>
    <w:rsid w:val="00702074"/>
    <w:rsid w:val="00707A6C"/>
    <w:rsid w:val="00717785"/>
    <w:rsid w:val="00721B55"/>
    <w:rsid w:val="00721DDA"/>
    <w:rsid w:val="007555A4"/>
    <w:rsid w:val="00763B4C"/>
    <w:rsid w:val="00763D53"/>
    <w:rsid w:val="007643B8"/>
    <w:rsid w:val="0076730D"/>
    <w:rsid w:val="00771EB5"/>
    <w:rsid w:val="0077676A"/>
    <w:rsid w:val="007769C3"/>
    <w:rsid w:val="00794E7D"/>
    <w:rsid w:val="007959FD"/>
    <w:rsid w:val="007962AA"/>
    <w:rsid w:val="007A7F59"/>
    <w:rsid w:val="007B7AFD"/>
    <w:rsid w:val="007D4FFC"/>
    <w:rsid w:val="007D72F2"/>
    <w:rsid w:val="00815841"/>
    <w:rsid w:val="008174E6"/>
    <w:rsid w:val="00830099"/>
    <w:rsid w:val="00832422"/>
    <w:rsid w:val="00835641"/>
    <w:rsid w:val="00844693"/>
    <w:rsid w:val="00853CBD"/>
    <w:rsid w:val="008716D2"/>
    <w:rsid w:val="008806B6"/>
    <w:rsid w:val="008867A7"/>
    <w:rsid w:val="00887B67"/>
    <w:rsid w:val="008901F8"/>
    <w:rsid w:val="008A0A8E"/>
    <w:rsid w:val="008A0EAD"/>
    <w:rsid w:val="008A7845"/>
    <w:rsid w:val="008D6896"/>
    <w:rsid w:val="008F2CAA"/>
    <w:rsid w:val="008F7C49"/>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34C2"/>
    <w:rsid w:val="009A5EE1"/>
    <w:rsid w:val="009A7031"/>
    <w:rsid w:val="009C249D"/>
    <w:rsid w:val="009F30F2"/>
    <w:rsid w:val="00A06C54"/>
    <w:rsid w:val="00A13F5C"/>
    <w:rsid w:val="00A231AD"/>
    <w:rsid w:val="00A31393"/>
    <w:rsid w:val="00A323E1"/>
    <w:rsid w:val="00A37890"/>
    <w:rsid w:val="00A37F69"/>
    <w:rsid w:val="00A453BE"/>
    <w:rsid w:val="00A45886"/>
    <w:rsid w:val="00A60E0D"/>
    <w:rsid w:val="00A71D8C"/>
    <w:rsid w:val="00A72A72"/>
    <w:rsid w:val="00A83A6E"/>
    <w:rsid w:val="00A93D64"/>
    <w:rsid w:val="00A944CC"/>
    <w:rsid w:val="00AB1820"/>
    <w:rsid w:val="00AC1013"/>
    <w:rsid w:val="00AC4425"/>
    <w:rsid w:val="00AD2D47"/>
    <w:rsid w:val="00AD7228"/>
    <w:rsid w:val="00B02E2C"/>
    <w:rsid w:val="00B11768"/>
    <w:rsid w:val="00B14291"/>
    <w:rsid w:val="00B3507E"/>
    <w:rsid w:val="00B41551"/>
    <w:rsid w:val="00B424F9"/>
    <w:rsid w:val="00B42F10"/>
    <w:rsid w:val="00B440B5"/>
    <w:rsid w:val="00B531DE"/>
    <w:rsid w:val="00B53BDD"/>
    <w:rsid w:val="00B55B04"/>
    <w:rsid w:val="00B57977"/>
    <w:rsid w:val="00B71733"/>
    <w:rsid w:val="00B71845"/>
    <w:rsid w:val="00B8783D"/>
    <w:rsid w:val="00BA0054"/>
    <w:rsid w:val="00BC36B4"/>
    <w:rsid w:val="00BC5CD6"/>
    <w:rsid w:val="00BD18B5"/>
    <w:rsid w:val="00BD50C2"/>
    <w:rsid w:val="00BE1C33"/>
    <w:rsid w:val="00C01E78"/>
    <w:rsid w:val="00C06D82"/>
    <w:rsid w:val="00C1243B"/>
    <w:rsid w:val="00C12AC3"/>
    <w:rsid w:val="00C15129"/>
    <w:rsid w:val="00C4650E"/>
    <w:rsid w:val="00C50611"/>
    <w:rsid w:val="00C53B77"/>
    <w:rsid w:val="00C54B72"/>
    <w:rsid w:val="00C642EF"/>
    <w:rsid w:val="00C80B26"/>
    <w:rsid w:val="00C83DB3"/>
    <w:rsid w:val="00C853F0"/>
    <w:rsid w:val="00C87B87"/>
    <w:rsid w:val="00C963A7"/>
    <w:rsid w:val="00CA0C9B"/>
    <w:rsid w:val="00CA72AB"/>
    <w:rsid w:val="00CA7D89"/>
    <w:rsid w:val="00CC187A"/>
    <w:rsid w:val="00CD06CB"/>
    <w:rsid w:val="00CD5D6B"/>
    <w:rsid w:val="00CE0F37"/>
    <w:rsid w:val="00CE542F"/>
    <w:rsid w:val="00CF01BC"/>
    <w:rsid w:val="00CF52FE"/>
    <w:rsid w:val="00D04B11"/>
    <w:rsid w:val="00D16433"/>
    <w:rsid w:val="00D27F91"/>
    <w:rsid w:val="00D41985"/>
    <w:rsid w:val="00D45E1B"/>
    <w:rsid w:val="00D470C5"/>
    <w:rsid w:val="00D527DD"/>
    <w:rsid w:val="00D52B62"/>
    <w:rsid w:val="00D56F92"/>
    <w:rsid w:val="00D61AE3"/>
    <w:rsid w:val="00D72986"/>
    <w:rsid w:val="00D81C19"/>
    <w:rsid w:val="00DA3F5C"/>
    <w:rsid w:val="00DB4064"/>
    <w:rsid w:val="00DC1458"/>
    <w:rsid w:val="00DC2396"/>
    <w:rsid w:val="00DC42B0"/>
    <w:rsid w:val="00DD5C19"/>
    <w:rsid w:val="00DE0536"/>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82C17"/>
    <w:rsid w:val="00E84BCC"/>
    <w:rsid w:val="00E91241"/>
    <w:rsid w:val="00E94C8D"/>
    <w:rsid w:val="00EA1C81"/>
    <w:rsid w:val="00EA4644"/>
    <w:rsid w:val="00EA633C"/>
    <w:rsid w:val="00EA76BE"/>
    <w:rsid w:val="00EB1A52"/>
    <w:rsid w:val="00EB331B"/>
    <w:rsid w:val="00EB5D8D"/>
    <w:rsid w:val="00EB6130"/>
    <w:rsid w:val="00EB7F61"/>
    <w:rsid w:val="00ED53D7"/>
    <w:rsid w:val="00EE04E3"/>
    <w:rsid w:val="00F30671"/>
    <w:rsid w:val="00F31222"/>
    <w:rsid w:val="00F32001"/>
    <w:rsid w:val="00F40696"/>
    <w:rsid w:val="00F41EE9"/>
    <w:rsid w:val="00F545DF"/>
    <w:rsid w:val="00F656F0"/>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5359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eiseland-brandenburg.d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659</Words>
  <Characters>4152</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Kunkel, Birgit</cp:lastModifiedBy>
  <cp:revision>23</cp:revision>
  <cp:lastPrinted>2023-06-02T09:50:00Z</cp:lastPrinted>
  <dcterms:created xsi:type="dcterms:W3CDTF">2023-06-02T09:55:00Z</dcterms:created>
  <dcterms:modified xsi:type="dcterms:W3CDTF">2026-06-22T15:23:00Z</dcterms:modified>
</cp:coreProperties>
</file>