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5D" w:rsidRPr="00D36B87" w:rsidRDefault="004A78F4">
      <w:pPr>
        <w:rPr>
          <w:b/>
          <w:lang w:val="sv-SE"/>
        </w:rPr>
      </w:pPr>
      <w:r w:rsidRPr="00D36B87">
        <w:rPr>
          <w:b/>
          <w:lang w:val="sv-SE"/>
        </w:rPr>
        <w:t>Laddat för högtryck på Sveriges största outlet för märkeskläder.</w:t>
      </w:r>
    </w:p>
    <w:p w:rsidR="00FF5044" w:rsidRDefault="00D36B87">
      <w:pPr>
        <w:rPr>
          <w:lang w:val="sv-SE"/>
        </w:rPr>
      </w:pPr>
      <w:r>
        <w:rPr>
          <w:lang w:val="sv-SE"/>
        </w:rPr>
        <w:t>Sommaren är en intensiv handelsperiod för destinationsshopping och förväntningarna är höga på ett av Sveriges mest välbesökta resmål. Runt 150 000 besökare väntas under två intensiva sommarmånader.</w:t>
      </w:r>
    </w:p>
    <w:p w:rsidR="00D36B87" w:rsidRDefault="00D36B87">
      <w:pPr>
        <w:rPr>
          <w:lang w:val="sv-SE"/>
        </w:rPr>
      </w:pPr>
      <w:r>
        <w:rPr>
          <w:lang w:val="sv-SE"/>
        </w:rPr>
        <w:t xml:space="preserve">En relativt kylig </w:t>
      </w:r>
      <w:proofErr w:type="spellStart"/>
      <w:r>
        <w:rPr>
          <w:lang w:val="sv-SE"/>
        </w:rPr>
        <w:t>vårhandel</w:t>
      </w:r>
      <w:proofErr w:type="spellEnd"/>
      <w:r>
        <w:rPr>
          <w:lang w:val="sv-SE"/>
        </w:rPr>
        <w:t xml:space="preserve"> för klädbranschen i allmänhet har nu övergått i en hetare sommarperiod med förväntat stor kundtillströmning.</w:t>
      </w:r>
    </w:p>
    <w:p w:rsidR="00D36B87" w:rsidRDefault="00D36B87">
      <w:pPr>
        <w:rPr>
          <w:lang w:val="sv-SE"/>
        </w:rPr>
      </w:pPr>
      <w:r>
        <w:rPr>
          <w:lang w:val="sv-SE"/>
        </w:rPr>
        <w:t>”Sommaren är vår absolut bästa försäljningsperiod där vi har ett stort antal besökare från såväl hela Sverige som Norge, Danmark och Tyskland”, berättar Richard Ericson som är VD på Vingåkers Factory Outlet.</w:t>
      </w:r>
    </w:p>
    <w:p w:rsidR="0036643E" w:rsidRDefault="00D36B87">
      <w:pPr>
        <w:rPr>
          <w:lang w:val="sv-SE"/>
        </w:rPr>
      </w:pPr>
      <w:r>
        <w:rPr>
          <w:lang w:val="sv-SE"/>
        </w:rPr>
        <w:t xml:space="preserve">Nytt för i år är bland annat en utökad skoavdelning och bredare utbud på sportsidan. ”Att erbjuda märkeskläder för hela familjen till priser som ligger långt under ordinarie handeln sammanfattar vårt koncept ganska bra” tycker Robert Lindman som är marknadschef. Till skillnad mot många andra i branschen har vi haft en bra utveckling även under vårkanten där </w:t>
      </w:r>
      <w:r w:rsidR="0036643E">
        <w:rPr>
          <w:lang w:val="sv-SE"/>
        </w:rPr>
        <w:t xml:space="preserve">kostymförsäljningen sticker ut tydligast med en ökning på hela </w:t>
      </w:r>
      <w:proofErr w:type="gramStart"/>
      <w:r w:rsidR="0036643E">
        <w:rPr>
          <w:lang w:val="sv-SE"/>
        </w:rPr>
        <w:t>51%</w:t>
      </w:r>
      <w:proofErr w:type="gramEnd"/>
      <w:r w:rsidR="0036643E">
        <w:rPr>
          <w:lang w:val="sv-SE"/>
        </w:rPr>
        <w:t xml:space="preserve"> mot föregående år, avslutar han.</w:t>
      </w:r>
    </w:p>
    <w:p w:rsidR="0036643E" w:rsidRDefault="0036643E">
      <w:pPr>
        <w:rPr>
          <w:lang w:val="sv-SE"/>
        </w:rPr>
      </w:pPr>
      <w:r>
        <w:rPr>
          <w:lang w:val="sv-SE"/>
        </w:rPr>
        <w:t xml:space="preserve">Kostymtraditionen är ett viktigt grundfundament och här kan Vingåkers Factory Outlet uppvisa en bredd som är unik för Norden med över 10 000 kostymer i cirka 70 olika storlekar. </w:t>
      </w:r>
    </w:p>
    <w:p w:rsidR="0036643E" w:rsidRDefault="0036643E">
      <w:pPr>
        <w:rPr>
          <w:lang w:val="sv-SE"/>
        </w:rPr>
      </w:pPr>
      <w:r>
        <w:rPr>
          <w:lang w:val="sv-SE"/>
        </w:rPr>
        <w:t>”Helt klart är det dressade herrmodet vår absolut viktigaste del men runt det har vi utökat konceptet till att innefatta såväl damkläder som barnkläder och skor”, säger Richard Ericson och skyndar sig att tillägga att det även finns en stor avdelning för märkesjeans.</w:t>
      </w:r>
    </w:p>
    <w:p w:rsidR="0036643E" w:rsidRDefault="0036643E">
      <w:pPr>
        <w:rPr>
          <w:lang w:val="sv-SE"/>
        </w:rPr>
      </w:pPr>
      <w:r>
        <w:rPr>
          <w:lang w:val="sv-SE"/>
        </w:rPr>
        <w:t>Företaget har även inlett en offensiv kring e-handel och ambitionsnivån är hög – hela Norden kommer i framtiden kunna ta del av det stora butiksutbudet via VFO Webshop.</w:t>
      </w:r>
    </w:p>
    <w:p w:rsidR="0036643E" w:rsidRDefault="0036643E">
      <w:pPr>
        <w:rPr>
          <w:lang w:val="sv-SE"/>
        </w:rPr>
      </w:pPr>
      <w:r>
        <w:rPr>
          <w:lang w:val="sv-SE"/>
        </w:rPr>
        <w:t>”Att erbjuda allt som finns i butiken även på nätet är en utmaning både vad gäller teknik</w:t>
      </w:r>
      <w:r w:rsidR="00D80C35">
        <w:rPr>
          <w:lang w:val="sv-SE"/>
        </w:rPr>
        <w:t>, organisation</w:t>
      </w:r>
      <w:r>
        <w:rPr>
          <w:lang w:val="sv-SE"/>
        </w:rPr>
        <w:t xml:space="preserve"> och logistik – men en välfungerande integration av fysisk handel och distanshandel känn</w:t>
      </w:r>
      <w:r w:rsidR="00D80C35">
        <w:rPr>
          <w:lang w:val="sv-SE"/>
        </w:rPr>
        <w:t>s som rätt melodi för framtiden,</w:t>
      </w:r>
      <w:r>
        <w:rPr>
          <w:lang w:val="sv-SE"/>
        </w:rPr>
        <w:t xml:space="preserve"> summera</w:t>
      </w:r>
      <w:bookmarkStart w:id="0" w:name="_GoBack"/>
      <w:bookmarkEnd w:id="0"/>
      <w:r>
        <w:rPr>
          <w:lang w:val="sv-SE"/>
        </w:rPr>
        <w:t>r Richard Ericson</w:t>
      </w:r>
      <w:r w:rsidR="00D80C35">
        <w:rPr>
          <w:lang w:val="sv-SE"/>
        </w:rPr>
        <w:t>.</w:t>
      </w:r>
    </w:p>
    <w:p w:rsidR="00D80C35" w:rsidRDefault="00D80C35">
      <w:pPr>
        <w:rPr>
          <w:lang w:val="sv-SE"/>
        </w:rPr>
      </w:pPr>
    </w:p>
    <w:p w:rsidR="003C5AC0" w:rsidRDefault="003C5AC0">
      <w:pPr>
        <w:rPr>
          <w:lang w:val="sv-SE"/>
        </w:rPr>
      </w:pPr>
    </w:p>
    <w:p w:rsidR="003C5AC0" w:rsidRPr="003C5AC0" w:rsidRDefault="003C5AC0">
      <w:pPr>
        <w:rPr>
          <w:b/>
          <w:lang w:val="sv-SE"/>
        </w:rPr>
      </w:pPr>
      <w:r w:rsidRPr="003C5AC0">
        <w:rPr>
          <w:b/>
          <w:lang w:val="sv-SE"/>
        </w:rPr>
        <w:t>Vingåkers Factory Outlet</w:t>
      </w:r>
    </w:p>
    <w:p w:rsidR="003C5AC0" w:rsidRDefault="003C5AC0">
      <w:pPr>
        <w:rPr>
          <w:lang w:val="sv-SE"/>
        </w:rPr>
      </w:pPr>
      <w:r>
        <w:rPr>
          <w:lang w:val="sv-SE"/>
        </w:rPr>
        <w:t>Officiell partner till ett stort antal kända varumärken.</w:t>
      </w:r>
    </w:p>
    <w:sectPr w:rsidR="003C5A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F4"/>
    <w:rsid w:val="0036643E"/>
    <w:rsid w:val="003C5AC0"/>
    <w:rsid w:val="004106ED"/>
    <w:rsid w:val="004A78F4"/>
    <w:rsid w:val="009124A1"/>
    <w:rsid w:val="00B16651"/>
    <w:rsid w:val="00D36B87"/>
    <w:rsid w:val="00D80C35"/>
    <w:rsid w:val="00FF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 Companys A/S</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Lindman /TS</dc:creator>
  <cp:lastModifiedBy>Robert Lindman /TS</cp:lastModifiedBy>
  <cp:revision>3</cp:revision>
  <dcterms:created xsi:type="dcterms:W3CDTF">2013-06-20T12:31:00Z</dcterms:created>
  <dcterms:modified xsi:type="dcterms:W3CDTF">2013-06-20T12:55:00Z</dcterms:modified>
</cp:coreProperties>
</file>