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6A347E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Första spadtaget för Subarus nya huvudkontor taget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C3359C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Onsdag 17 oktober klockan 11.00 togs det första spadtaget till SUBARU Nordics nya nordiska huvudkontor. Den nya anläggningen, som k</w:t>
      </w:r>
      <w:r w:rsidR="003D4146">
        <w:rPr>
          <w:rFonts w:ascii="Eurostile" w:eastAsia="Calibri" w:hAnsi="Eurostile" w:cs="Times New Roman"/>
          <w:b/>
          <w:szCs w:val="22"/>
        </w:rPr>
        <w:t>ommer att vara inflyttningsklar</w:t>
      </w:r>
      <w:r>
        <w:rPr>
          <w:rFonts w:ascii="Eurostile" w:eastAsia="Calibri" w:hAnsi="Eurostile" w:cs="Times New Roman"/>
          <w:b/>
          <w:szCs w:val="22"/>
        </w:rPr>
        <w:t xml:space="preserve"> sommaren 2013, ligger i Burlövs kommun utanför Malmö</w:t>
      </w:r>
      <w:r w:rsidR="00D11E68">
        <w:rPr>
          <w:rFonts w:ascii="Eurostile" w:eastAsia="Calibri" w:hAnsi="Eurostile" w:cs="Times New Roman"/>
          <w:b/>
          <w:szCs w:val="22"/>
        </w:rPr>
        <w:t>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C3359C" w:rsidRDefault="00C3359C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Ceremonin förrättades av Örjan Rystedt</w:t>
      </w:r>
      <w:r w:rsidR="00F97520">
        <w:rPr>
          <w:rFonts w:ascii="Eurostile" w:eastAsia="Calibri" w:hAnsi="Eurostile" w:cs="Times New Roman"/>
          <w:szCs w:val="22"/>
        </w:rPr>
        <w:t>, Chef Logistik, Skanska;</w:t>
      </w:r>
      <w:bookmarkStart w:id="0" w:name="_GoBack"/>
      <w:bookmarkEnd w:id="0"/>
      <w:r>
        <w:rPr>
          <w:rFonts w:ascii="Eurostile" w:eastAsia="Calibri" w:hAnsi="Eurostile" w:cs="Times New Roman"/>
          <w:szCs w:val="22"/>
        </w:rPr>
        <w:t xml:space="preserve"> Torbjörn Lillrud</w:t>
      </w:r>
      <w:r w:rsidR="00000191">
        <w:rPr>
          <w:rFonts w:ascii="Eurostile" w:eastAsia="Calibri" w:hAnsi="Eurostile" w:cs="Times New Roman"/>
          <w:szCs w:val="22"/>
        </w:rPr>
        <w:t>,</w:t>
      </w:r>
      <w:r>
        <w:rPr>
          <w:rFonts w:ascii="Eurostile" w:eastAsia="Calibri" w:hAnsi="Eurostile" w:cs="Times New Roman"/>
          <w:szCs w:val="22"/>
        </w:rPr>
        <w:t xml:space="preserve"> </w:t>
      </w:r>
      <w:r w:rsidR="00000191">
        <w:rPr>
          <w:rFonts w:ascii="Eurostile" w:eastAsia="Calibri" w:hAnsi="Eurostile" w:cs="Times New Roman"/>
          <w:szCs w:val="22"/>
        </w:rPr>
        <w:t>vd</w:t>
      </w:r>
      <w:r>
        <w:rPr>
          <w:rFonts w:ascii="Eurostile" w:eastAsia="Calibri" w:hAnsi="Eurostile" w:cs="Times New Roman"/>
          <w:szCs w:val="22"/>
        </w:rPr>
        <w:t xml:space="preserve"> SUBARU Nordic och Katja Larsson, kommunalråd i Burlövs kommun. Ett 40-tal inbju</w:t>
      </w:r>
      <w:r w:rsidR="00000191">
        <w:rPr>
          <w:rFonts w:ascii="Eurostile" w:eastAsia="Calibri" w:hAnsi="Eurostile" w:cs="Times New Roman"/>
          <w:szCs w:val="22"/>
        </w:rPr>
        <w:t>dna gäster övervakade spadtaget.</w:t>
      </w:r>
    </w:p>
    <w:p w:rsidR="00000191" w:rsidRDefault="00000191" w:rsidP="008836F4">
      <w:pPr>
        <w:rPr>
          <w:rFonts w:ascii="Eurostile" w:eastAsia="Calibri" w:hAnsi="Eurostile" w:cs="Times New Roman"/>
          <w:szCs w:val="22"/>
        </w:rPr>
      </w:pPr>
    </w:p>
    <w:p w:rsidR="00C3359C" w:rsidRDefault="00C3359C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– Subaru har Sveriges mest nöjda kunder och det är vår målsättning att </w:t>
      </w:r>
      <w:r w:rsidR="00000191">
        <w:rPr>
          <w:rFonts w:ascii="Eurostile" w:eastAsia="Calibri" w:hAnsi="Eurostile" w:cs="Times New Roman"/>
          <w:szCs w:val="22"/>
        </w:rPr>
        <w:t>Subaru Nordic</w:t>
      </w:r>
      <w:r>
        <w:rPr>
          <w:rFonts w:ascii="Eurostile" w:eastAsia="Calibri" w:hAnsi="Eurostile" w:cs="Times New Roman"/>
          <w:szCs w:val="22"/>
        </w:rPr>
        <w:t xml:space="preserve"> ska bli lika nöjda </w:t>
      </w:r>
      <w:r w:rsidR="00000191">
        <w:rPr>
          <w:rFonts w:ascii="Eurostile" w:eastAsia="Calibri" w:hAnsi="Eurostile" w:cs="Times New Roman"/>
          <w:szCs w:val="22"/>
        </w:rPr>
        <w:t>kunder hos oss, säger Örjan Rystedt.</w:t>
      </w:r>
    </w:p>
    <w:p w:rsidR="00000191" w:rsidRDefault="00000191" w:rsidP="008836F4">
      <w:pPr>
        <w:rPr>
          <w:rFonts w:ascii="Eurostile" w:eastAsia="Calibri" w:hAnsi="Eurostile" w:cs="Times New Roman"/>
          <w:szCs w:val="22"/>
        </w:rPr>
      </w:pPr>
    </w:p>
    <w:p w:rsidR="00C3359C" w:rsidRDefault="00C3359C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– Vi hälsar Subaru välkomna till vår kommun och gläds åt deras satsning,</w:t>
      </w:r>
      <w:r w:rsidR="00134B00">
        <w:rPr>
          <w:rFonts w:ascii="Eurostile" w:eastAsia="Calibri" w:hAnsi="Eurostile" w:cs="Times New Roman"/>
          <w:szCs w:val="22"/>
        </w:rPr>
        <w:t xml:space="preserve"> som kommer att ge nya arbetstillfällen i regionen</w:t>
      </w:r>
      <w:r w:rsidR="00FA4250">
        <w:rPr>
          <w:rFonts w:ascii="Eurostile" w:eastAsia="Calibri" w:hAnsi="Eurostile" w:cs="Times New Roman"/>
          <w:szCs w:val="22"/>
        </w:rPr>
        <w:t>,</w:t>
      </w:r>
      <w:r>
        <w:rPr>
          <w:rFonts w:ascii="Eurostile" w:eastAsia="Calibri" w:hAnsi="Eurostile" w:cs="Times New Roman"/>
          <w:szCs w:val="22"/>
        </w:rPr>
        <w:t xml:space="preserve"> säger Katja Larsson, kommunalråd i Burlövs kommun.</w:t>
      </w:r>
    </w:p>
    <w:p w:rsidR="00C3359C" w:rsidRDefault="00C3359C" w:rsidP="008836F4">
      <w:pPr>
        <w:rPr>
          <w:rFonts w:ascii="Eurostile" w:eastAsia="Calibri" w:hAnsi="Eurostile" w:cs="Times New Roman"/>
          <w:szCs w:val="22"/>
        </w:rPr>
      </w:pPr>
    </w:p>
    <w:p w:rsidR="00C3359C" w:rsidRDefault="00C3359C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– </w:t>
      </w:r>
      <w:r w:rsidR="007A0DA5">
        <w:rPr>
          <w:rFonts w:ascii="Eurostile" w:eastAsia="Calibri" w:hAnsi="Eurostile" w:cs="Times New Roman"/>
          <w:szCs w:val="22"/>
        </w:rPr>
        <w:t xml:space="preserve">Detta är </w:t>
      </w:r>
      <w:r w:rsidR="00000191">
        <w:rPr>
          <w:rFonts w:ascii="Eurostile" w:eastAsia="Calibri" w:hAnsi="Eurostile" w:cs="Times New Roman"/>
          <w:szCs w:val="22"/>
        </w:rPr>
        <w:t>andra</w:t>
      </w:r>
      <w:r w:rsidR="007A0DA5">
        <w:rPr>
          <w:rFonts w:ascii="Eurostile" w:eastAsia="Calibri" w:hAnsi="Eurostile" w:cs="Times New Roman"/>
          <w:szCs w:val="22"/>
        </w:rPr>
        <w:t xml:space="preserve"> steget i våra satsningar i Skåne. Det känns skönt att ha Skanska som partner i det här. De är – precis som vi – kända för hög kvalitet. Att etablera sig</w:t>
      </w:r>
      <w:r>
        <w:rPr>
          <w:rFonts w:ascii="Eurostile" w:eastAsia="Calibri" w:hAnsi="Eurostile" w:cs="Times New Roman"/>
          <w:szCs w:val="22"/>
        </w:rPr>
        <w:t xml:space="preserve"> </w:t>
      </w:r>
      <w:r w:rsidR="007A0DA5">
        <w:rPr>
          <w:rFonts w:ascii="Eurostile" w:eastAsia="Calibri" w:hAnsi="Eurostile" w:cs="Times New Roman"/>
          <w:szCs w:val="22"/>
        </w:rPr>
        <w:t>i en så företagsvänlig kommun som Burlöv på ett så fint läge utmed E6:an gör os</w:t>
      </w:r>
      <w:r w:rsidR="00000191">
        <w:rPr>
          <w:rFonts w:ascii="Eurostile" w:eastAsia="Calibri" w:hAnsi="Eurostile" w:cs="Times New Roman"/>
          <w:szCs w:val="22"/>
        </w:rPr>
        <w:t>s trygga i denna stora satsning. Det är också roligt att kunna investera och bidra till högre sysselsättning i dessa tider när många biltillverkare drar ner,</w:t>
      </w:r>
      <w:r w:rsidR="007A0DA5">
        <w:rPr>
          <w:rFonts w:ascii="Eurostile" w:eastAsia="Calibri" w:hAnsi="Eurostile" w:cs="Times New Roman"/>
          <w:szCs w:val="22"/>
        </w:rPr>
        <w:t xml:space="preserve"> säger Torbjör</w:t>
      </w:r>
      <w:r w:rsidR="00000191">
        <w:rPr>
          <w:rFonts w:ascii="Eurostile" w:eastAsia="Calibri" w:hAnsi="Eurostile" w:cs="Times New Roman"/>
          <w:szCs w:val="22"/>
        </w:rPr>
        <w:t>n Lillrud, vd för SUBARU Nordic.</w:t>
      </w:r>
    </w:p>
    <w:p w:rsidR="007A0DA5" w:rsidRDefault="007A0DA5" w:rsidP="008836F4">
      <w:pPr>
        <w:rPr>
          <w:rFonts w:ascii="Eurostile" w:eastAsia="Calibri" w:hAnsi="Eurostile" w:cs="Times New Roman"/>
          <w:szCs w:val="22"/>
        </w:rPr>
      </w:pPr>
    </w:p>
    <w:p w:rsidR="007A0DA5" w:rsidRDefault="007A0DA5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3486150" cy="2490108"/>
            <wp:effectExtent l="0" t="0" r="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43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2708" cy="2494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0DA5" w:rsidRDefault="007A0DA5" w:rsidP="008836F4">
      <w:pPr>
        <w:rPr>
          <w:rFonts w:ascii="Eurostile" w:eastAsia="Calibri" w:hAnsi="Eurostile" w:cs="Times New Roman"/>
          <w:i/>
          <w:sz w:val="22"/>
          <w:szCs w:val="22"/>
        </w:rPr>
      </w:pPr>
      <w:proofErr w:type="spellStart"/>
      <w:r w:rsidRPr="007A0DA5">
        <w:rPr>
          <w:rFonts w:ascii="Eurostile" w:eastAsia="Calibri" w:hAnsi="Eurostile" w:cs="Times New Roman"/>
          <w:i/>
          <w:sz w:val="22"/>
          <w:szCs w:val="22"/>
        </w:rPr>
        <w:t>Fr.v</w:t>
      </w:r>
      <w:proofErr w:type="spellEnd"/>
      <w:r w:rsidRPr="007A0DA5">
        <w:rPr>
          <w:rFonts w:ascii="Eurostile" w:eastAsia="Calibri" w:hAnsi="Eurostile" w:cs="Times New Roman"/>
          <w:i/>
          <w:sz w:val="22"/>
          <w:szCs w:val="22"/>
        </w:rPr>
        <w:t xml:space="preserve">. Örjan Rystedt, Skanska; </w:t>
      </w:r>
      <w:r>
        <w:rPr>
          <w:rFonts w:ascii="Eurostile" w:eastAsia="Calibri" w:hAnsi="Eurostile" w:cs="Times New Roman"/>
          <w:i/>
          <w:sz w:val="22"/>
          <w:szCs w:val="22"/>
        </w:rPr>
        <w:t>Torbjörn Lillrud, SUBARU Nordic</w:t>
      </w:r>
    </w:p>
    <w:p w:rsidR="007A0DA5" w:rsidRPr="007A0DA5" w:rsidRDefault="007A0DA5" w:rsidP="008836F4">
      <w:pPr>
        <w:rPr>
          <w:rFonts w:ascii="Eurostile" w:eastAsia="Calibri" w:hAnsi="Eurostile" w:cs="Times New Roman"/>
          <w:i/>
          <w:sz w:val="22"/>
          <w:szCs w:val="22"/>
        </w:rPr>
      </w:pPr>
      <w:r>
        <w:rPr>
          <w:rFonts w:ascii="Eurostile" w:eastAsia="Calibri" w:hAnsi="Eurostile" w:cs="Times New Roman"/>
          <w:i/>
          <w:sz w:val="22"/>
          <w:szCs w:val="22"/>
        </w:rPr>
        <w:t>och</w:t>
      </w:r>
      <w:r w:rsidRPr="007A0DA5">
        <w:rPr>
          <w:rFonts w:ascii="Eurostile" w:eastAsia="Calibri" w:hAnsi="Eurostile" w:cs="Times New Roman"/>
          <w:i/>
          <w:sz w:val="22"/>
          <w:szCs w:val="22"/>
        </w:rPr>
        <w:t xml:space="preserve"> Katja Larsson, Burlövs kommun.</w:t>
      </w:r>
    </w:p>
    <w:p w:rsid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7A0DA5" w:rsidRDefault="007A0DA5" w:rsidP="007A0DA5">
      <w:pPr>
        <w:rPr>
          <w:rFonts w:ascii="Eurostile" w:eastAsia="Calibri" w:hAnsi="Eurostile" w:cs="Times New Roman"/>
          <w:b/>
        </w:rPr>
      </w:pPr>
    </w:p>
    <w:p w:rsidR="00610D5E" w:rsidRDefault="00610D5E" w:rsidP="007A0DA5">
      <w:pPr>
        <w:rPr>
          <w:rFonts w:ascii="Eurostile" w:eastAsia="Calibri" w:hAnsi="Eurostile" w:cs="Times New Roman"/>
          <w:b/>
        </w:rPr>
      </w:pPr>
    </w:p>
    <w:p w:rsidR="00610D5E" w:rsidRDefault="00610D5E" w:rsidP="007A0DA5">
      <w:pPr>
        <w:rPr>
          <w:rFonts w:ascii="Eurostile" w:eastAsia="Calibri" w:hAnsi="Eurostile" w:cs="Times New Roman"/>
          <w:b/>
        </w:rPr>
      </w:pPr>
    </w:p>
    <w:p w:rsidR="007A0DA5" w:rsidRDefault="007A0DA5" w:rsidP="007A0DA5">
      <w:pPr>
        <w:rPr>
          <w:rFonts w:ascii="Eurostile" w:eastAsia="Calibri" w:hAnsi="Eurostile" w:cs="Times New Roman"/>
          <w:b/>
        </w:rPr>
      </w:pPr>
      <w:r>
        <w:rPr>
          <w:rFonts w:ascii="Eurostile" w:eastAsia="Calibri" w:hAnsi="Eurostile" w:cs="Times New Roman"/>
          <w:b/>
        </w:rPr>
        <w:t>Fakta SUBARU Nordics nya huvudkontor</w:t>
      </w:r>
    </w:p>
    <w:p w:rsidR="007A0DA5" w:rsidRDefault="007A0DA5" w:rsidP="007A0DA5">
      <w:pPr>
        <w:rPr>
          <w:rFonts w:ascii="Eurostile" w:eastAsia="Calibri" w:hAnsi="Eurostile" w:cs="Times New Roman"/>
        </w:rPr>
      </w:pPr>
      <w:r>
        <w:rPr>
          <w:rFonts w:ascii="Eurostile" w:eastAsia="Calibri" w:hAnsi="Eurostile" w:cs="Times New Roman"/>
        </w:rPr>
        <w:t xml:space="preserve">Tomtareal: </w:t>
      </w:r>
      <w:proofErr w:type="gramStart"/>
      <w:r>
        <w:rPr>
          <w:rFonts w:ascii="Eurostile" w:eastAsia="Calibri" w:hAnsi="Eurostile" w:cs="Times New Roman"/>
        </w:rPr>
        <w:t>17.000</w:t>
      </w:r>
      <w:proofErr w:type="gramEnd"/>
      <w:r>
        <w:rPr>
          <w:rFonts w:ascii="Eurostile" w:eastAsia="Calibri" w:hAnsi="Eurostile" w:cs="Times New Roman"/>
        </w:rPr>
        <w:t xml:space="preserve"> kvadratmeter.</w:t>
      </w:r>
    </w:p>
    <w:p w:rsidR="007A0DA5" w:rsidRPr="00F97520" w:rsidRDefault="007A0DA5" w:rsidP="007A0DA5">
      <w:pPr>
        <w:rPr>
          <w:rFonts w:ascii="Eurostile" w:eastAsia="Calibri" w:hAnsi="Eurostile" w:cs="Times New Roman"/>
          <w:lang w:val="da-DK"/>
        </w:rPr>
      </w:pPr>
      <w:r w:rsidRPr="00F97520">
        <w:rPr>
          <w:rFonts w:ascii="Eurostile" w:eastAsia="Calibri" w:hAnsi="Eurostile" w:cs="Times New Roman"/>
          <w:lang w:val="da-DK"/>
        </w:rPr>
        <w:t>Byggnadsyta: 9.655 kvadratmeter.</w:t>
      </w:r>
    </w:p>
    <w:p w:rsidR="007A0DA5" w:rsidRPr="00F97520" w:rsidRDefault="007A0DA5" w:rsidP="007A0DA5">
      <w:pPr>
        <w:rPr>
          <w:rFonts w:ascii="Eurostile" w:eastAsia="Calibri" w:hAnsi="Eurostile" w:cs="Times New Roman"/>
          <w:lang w:val="da-DK"/>
        </w:rPr>
      </w:pPr>
      <w:r w:rsidRPr="00F97520">
        <w:rPr>
          <w:rFonts w:ascii="Eurostile" w:eastAsia="Calibri" w:hAnsi="Eurostile" w:cs="Times New Roman"/>
          <w:lang w:val="da-DK"/>
        </w:rPr>
        <w:t>Investering: 120.000.000 kr.</w:t>
      </w:r>
    </w:p>
    <w:p w:rsidR="007A0DA5" w:rsidRPr="00F97520" w:rsidRDefault="007A0DA5" w:rsidP="007A0DA5">
      <w:pPr>
        <w:rPr>
          <w:rFonts w:ascii="Eurostile" w:eastAsia="Calibri" w:hAnsi="Eurostile" w:cs="Times New Roman"/>
          <w:lang w:val="da-DK"/>
        </w:rPr>
      </w:pPr>
      <w:r w:rsidRPr="00F97520">
        <w:rPr>
          <w:rFonts w:ascii="Eurostile" w:eastAsia="Calibri" w:hAnsi="Eurostile" w:cs="Times New Roman"/>
          <w:lang w:val="da-DK"/>
        </w:rPr>
        <w:t>Byggstart: Augusti 2012.</w:t>
      </w:r>
    </w:p>
    <w:p w:rsidR="007A0DA5" w:rsidRPr="007A0DA5" w:rsidRDefault="007A0DA5" w:rsidP="007A0DA5">
      <w:pPr>
        <w:rPr>
          <w:rFonts w:ascii="Eurostile" w:eastAsia="Calibri" w:hAnsi="Eurostile" w:cs="Times New Roman"/>
        </w:rPr>
      </w:pPr>
      <w:r w:rsidRPr="007A0DA5">
        <w:rPr>
          <w:rFonts w:ascii="Eurostile" w:eastAsia="Calibri" w:hAnsi="Eurostile" w:cs="Times New Roman"/>
        </w:rPr>
        <w:t xml:space="preserve">Inflyttning: </w:t>
      </w:r>
      <w:proofErr w:type="gramStart"/>
      <w:r w:rsidR="00000191">
        <w:rPr>
          <w:rFonts w:ascii="Eurostile" w:eastAsia="Calibri" w:hAnsi="Eurostile" w:cs="Times New Roman"/>
        </w:rPr>
        <w:t>Juni</w:t>
      </w:r>
      <w:proofErr w:type="gramEnd"/>
      <w:r w:rsidRPr="007A0DA5">
        <w:rPr>
          <w:rFonts w:ascii="Eurostile" w:eastAsia="Calibri" w:hAnsi="Eurostile" w:cs="Times New Roman"/>
        </w:rPr>
        <w:t xml:space="preserve"> 2013.</w:t>
      </w:r>
    </w:p>
    <w:p w:rsidR="007A0DA5" w:rsidRPr="007A0DA5" w:rsidRDefault="007A0DA5" w:rsidP="007A0DA5">
      <w:pPr>
        <w:rPr>
          <w:rFonts w:ascii="Eurostile" w:eastAsia="Calibri" w:hAnsi="Eurostile" w:cs="Times New Roman"/>
        </w:rPr>
      </w:pPr>
      <w:r w:rsidRPr="007A0DA5">
        <w:rPr>
          <w:rFonts w:ascii="Eurostile" w:eastAsia="Calibri" w:hAnsi="Eurostile" w:cs="Times New Roman"/>
        </w:rPr>
        <w:t>Arkitektbyrå: Krook &amp; Tjäder.</w:t>
      </w:r>
    </w:p>
    <w:p w:rsidR="007A0DA5" w:rsidRPr="0088584D" w:rsidRDefault="0088584D" w:rsidP="007A0DA5">
      <w:pPr>
        <w:rPr>
          <w:rFonts w:ascii="Eurostile" w:eastAsia="Calibri" w:hAnsi="Eurostile" w:cs="Times New Roman"/>
        </w:rPr>
      </w:pPr>
      <w:r>
        <w:rPr>
          <w:rFonts w:ascii="Eurostile" w:eastAsia="Calibri" w:hAnsi="Eurostile" w:cs="Times New Roman"/>
        </w:rPr>
        <w:t>Projektutvecklare: Skanska.</w:t>
      </w:r>
    </w:p>
    <w:p w:rsidR="007A0DA5" w:rsidRDefault="007A0DA5" w:rsidP="007A0DA5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hAnsi="Eurostile"/>
          <w:sz w:val="20"/>
          <w:szCs w:val="20"/>
        </w:rPr>
      </w:pPr>
    </w:p>
    <w:p w:rsidR="007A0DA5" w:rsidRDefault="007A0DA5" w:rsidP="007A0DA5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hAnsi="Eurostile"/>
          <w:sz w:val="20"/>
          <w:szCs w:val="20"/>
        </w:rPr>
      </w:pPr>
      <w:r>
        <w:rPr>
          <w:rFonts w:ascii="Eurostile" w:hAnsi="Eurostile"/>
          <w:noProof/>
          <w:sz w:val="20"/>
          <w:szCs w:val="20"/>
          <w:lang w:eastAsia="sv-SE"/>
        </w:rPr>
        <w:drawing>
          <wp:inline distT="0" distB="0" distL="0" distR="0">
            <wp:extent cx="4572000" cy="2274133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tt hk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448" cy="227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DA5" w:rsidRDefault="007A0DA5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88584D" w:rsidRDefault="0088584D" w:rsidP="00610D5E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b/>
          <w:color w:val="000000"/>
          <w:sz w:val="20"/>
          <w:szCs w:val="20"/>
          <w:lang w:eastAsia="sv-SE"/>
        </w:rPr>
      </w:pPr>
    </w:p>
    <w:p w:rsidR="0088584D" w:rsidRDefault="0088584D" w:rsidP="00610D5E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b/>
          <w:color w:val="000000"/>
          <w:sz w:val="20"/>
          <w:szCs w:val="20"/>
          <w:lang w:eastAsia="sv-SE"/>
        </w:rPr>
      </w:pPr>
    </w:p>
    <w:p w:rsidR="00610D5E" w:rsidRDefault="00610D5E" w:rsidP="00610D5E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b/>
          <w:color w:val="000000"/>
          <w:sz w:val="20"/>
          <w:szCs w:val="20"/>
          <w:lang w:eastAsia="sv-SE"/>
        </w:rPr>
      </w:pPr>
      <w:r>
        <w:rPr>
          <w:rFonts w:ascii="Eurostile" w:eastAsia="Calibri" w:hAnsi="Eurostile" w:cs="Helv"/>
          <w:b/>
          <w:color w:val="000000"/>
          <w:sz w:val="20"/>
          <w:szCs w:val="20"/>
          <w:lang w:eastAsia="sv-SE"/>
        </w:rPr>
        <w:t>Om Subaru</w:t>
      </w:r>
    </w:p>
    <w:p w:rsidR="00610D5E" w:rsidRDefault="00610D5E" w:rsidP="00610D5E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hAnsi="Eurostile"/>
          <w:sz w:val="20"/>
          <w:szCs w:val="20"/>
        </w:rPr>
      </w:pPr>
      <w:r>
        <w:rPr>
          <w:rFonts w:ascii="Eurostile" w:hAnsi="Eurostile"/>
          <w:sz w:val="20"/>
          <w:szCs w:val="20"/>
        </w:rPr>
        <w:t xml:space="preserve">SUBARU Nordic AB har verksamhet i Sverige, Danmark, Finland, Estland, Lettland, Litauen och Grönland. År 2010 såldes cirka </w:t>
      </w:r>
      <w:proofErr w:type="gramStart"/>
      <w:r>
        <w:rPr>
          <w:rFonts w:ascii="Eurostile" w:hAnsi="Eurostile"/>
          <w:sz w:val="20"/>
          <w:szCs w:val="20"/>
        </w:rPr>
        <w:t>8.000</w:t>
      </w:r>
      <w:proofErr w:type="gramEnd"/>
      <w:r>
        <w:rPr>
          <w:rFonts w:ascii="Eurostile" w:hAnsi="Eurostile"/>
          <w:sz w:val="20"/>
          <w:szCs w:val="20"/>
        </w:rPr>
        <w:t xml:space="preserve"> bilar. SUBARU Nordic AB har mottagit "New </w:t>
      </w:r>
      <w:proofErr w:type="spellStart"/>
      <w:r>
        <w:rPr>
          <w:rFonts w:ascii="Eurostile" w:hAnsi="Eurostile"/>
          <w:sz w:val="20"/>
          <w:szCs w:val="20"/>
        </w:rPr>
        <w:t>Sales</w:t>
      </w:r>
      <w:proofErr w:type="spellEnd"/>
      <w:r>
        <w:rPr>
          <w:rFonts w:ascii="Eurostile" w:hAnsi="Eurostile"/>
          <w:sz w:val="20"/>
          <w:szCs w:val="20"/>
        </w:rPr>
        <w:t xml:space="preserve"> Record Award" sex gånger, placerat sig tvåa i GA-enkäten (MRF:s generalagentundersökning) och varumärket Subaru har lagt beslag på titeln Sveriges mest nöjda bilägare i AutoIndex 2007, 2009, 2010 och 2011. Subaru tillverkas av Fuji Heavy </w:t>
      </w:r>
      <w:proofErr w:type="spellStart"/>
      <w:r>
        <w:rPr>
          <w:rFonts w:ascii="Eurostile" w:hAnsi="Eurostile"/>
          <w:sz w:val="20"/>
          <w:szCs w:val="20"/>
        </w:rPr>
        <w:t>Industries</w:t>
      </w:r>
      <w:proofErr w:type="spellEnd"/>
      <w:r>
        <w:rPr>
          <w:rFonts w:ascii="Eurostile" w:hAnsi="Eurostile"/>
          <w:sz w:val="20"/>
          <w:szCs w:val="20"/>
        </w:rPr>
        <w:t>, Japan</w:t>
      </w:r>
      <w:proofErr w:type="gramStart"/>
      <w:r>
        <w:rPr>
          <w:rFonts w:ascii="Eurostile" w:hAnsi="Eurostile"/>
          <w:sz w:val="20"/>
          <w:szCs w:val="20"/>
        </w:rPr>
        <w:t xml:space="preserve"> (est.</w:t>
      </w:r>
      <w:proofErr w:type="gramEnd"/>
      <w:r>
        <w:rPr>
          <w:rFonts w:ascii="Eurostile" w:hAnsi="Eurostile"/>
          <w:sz w:val="20"/>
          <w:szCs w:val="20"/>
        </w:rPr>
        <w:t xml:space="preserve"> 1953). Första serieproducerade </w:t>
      </w:r>
      <w:proofErr w:type="spellStart"/>
      <w:r>
        <w:rPr>
          <w:rFonts w:ascii="Eurostile" w:hAnsi="Eurostile"/>
          <w:sz w:val="20"/>
          <w:szCs w:val="20"/>
        </w:rPr>
        <w:t>Subarun</w:t>
      </w:r>
      <w:proofErr w:type="spellEnd"/>
      <w:r>
        <w:rPr>
          <w:rFonts w:ascii="Eurostile" w:hAnsi="Eurostile"/>
          <w:sz w:val="20"/>
          <w:szCs w:val="20"/>
        </w:rPr>
        <w:t xml:space="preserve"> hette 360 och lanserades 1958. FHI har fabriker i Gunma, Japan samt Lafayette, USA. Boxermotorn lanserades 1964 och Subarus symmetriska 4-hjulsdrift introducerades 1972 och firar alltså 40 år i år.</w:t>
      </w:r>
    </w:p>
    <w:p w:rsidR="00610D5E" w:rsidRPr="00EE0A61" w:rsidRDefault="00610D5E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sectPr w:rsidR="00610D5E" w:rsidRPr="00EE0A61" w:rsidSect="007A0DA5">
      <w:headerReference w:type="default" r:id="rId9"/>
      <w:footerReference w:type="default" r:id="rId10"/>
      <w:pgSz w:w="11900" w:h="16840"/>
      <w:pgMar w:top="3402" w:right="2119" w:bottom="1843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A5" w:rsidRDefault="007A0DA5" w:rsidP="009C7E10">
      <w:r>
        <w:separator/>
      </w:r>
    </w:p>
  </w:endnote>
  <w:endnote w:type="continuationSeparator" w:id="0">
    <w:p w:rsidR="007A0DA5" w:rsidRDefault="007A0DA5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A5" w:rsidRDefault="007A0DA5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ABC3B" wp14:editId="2043E573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DA5" w:rsidRPr="0014617D" w:rsidRDefault="007A0DA5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7A0DA5" w:rsidRPr="0014617D" w:rsidRDefault="007A0DA5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7A0DA5" w:rsidRPr="00561E93" w:rsidRDefault="007A0DA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7A0DA5" w:rsidRDefault="007A0DA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7A0DA5" w:rsidRPr="00561E93" w:rsidRDefault="007A0DA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7A0DA5" w:rsidRPr="00561E93" w:rsidRDefault="007A0DA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A5" w:rsidRDefault="007A0DA5" w:rsidP="009C7E10">
      <w:r>
        <w:separator/>
      </w:r>
    </w:p>
  </w:footnote>
  <w:footnote w:type="continuationSeparator" w:id="0">
    <w:p w:rsidR="007A0DA5" w:rsidRDefault="007A0DA5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A5" w:rsidRPr="00683EB1" w:rsidRDefault="007A0DA5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7A271" wp14:editId="3A2F91F5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DA5" w:rsidRPr="00DD2376" w:rsidRDefault="007A0DA5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2012</w:t>
                          </w:r>
                          <w:proofErr w:type="gramEnd"/>
                          <w:r>
                            <w:t>-10-18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7A0DA5" w:rsidRPr="00DD2376" w:rsidRDefault="007A0DA5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>
                      <w:t>-10-18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4DFF33BA" wp14:editId="52704A99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0191"/>
    <w:rsid w:val="00003BC2"/>
    <w:rsid w:val="00010D8A"/>
    <w:rsid w:val="00030676"/>
    <w:rsid w:val="00091061"/>
    <w:rsid w:val="000C1EB0"/>
    <w:rsid w:val="00110C0E"/>
    <w:rsid w:val="00115E19"/>
    <w:rsid w:val="00134B00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3D4146"/>
    <w:rsid w:val="004055C4"/>
    <w:rsid w:val="00416C00"/>
    <w:rsid w:val="00454E28"/>
    <w:rsid w:val="0051250A"/>
    <w:rsid w:val="00550BCB"/>
    <w:rsid w:val="005523E0"/>
    <w:rsid w:val="00561E93"/>
    <w:rsid w:val="005B05B4"/>
    <w:rsid w:val="005C44D8"/>
    <w:rsid w:val="005E6EEF"/>
    <w:rsid w:val="00610D5E"/>
    <w:rsid w:val="00627159"/>
    <w:rsid w:val="00631F18"/>
    <w:rsid w:val="00683DDF"/>
    <w:rsid w:val="00683EB1"/>
    <w:rsid w:val="006926CC"/>
    <w:rsid w:val="006A347E"/>
    <w:rsid w:val="007155B6"/>
    <w:rsid w:val="0072237F"/>
    <w:rsid w:val="00775D55"/>
    <w:rsid w:val="007978EC"/>
    <w:rsid w:val="007A0DA5"/>
    <w:rsid w:val="007A36C2"/>
    <w:rsid w:val="008836F4"/>
    <w:rsid w:val="0088584D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3359C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B2C11"/>
    <w:rsid w:val="00EE0A61"/>
    <w:rsid w:val="00F2507B"/>
    <w:rsid w:val="00F47E5C"/>
    <w:rsid w:val="00F50546"/>
    <w:rsid w:val="00F72371"/>
    <w:rsid w:val="00F97520"/>
    <w:rsid w:val="00FA4250"/>
    <w:rsid w:val="00FB23FC"/>
    <w:rsid w:val="00FB2F1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14</cp:revision>
  <cp:lastPrinted>2012-10-17T12:54:00Z</cp:lastPrinted>
  <dcterms:created xsi:type="dcterms:W3CDTF">2012-10-17T12:04:00Z</dcterms:created>
  <dcterms:modified xsi:type="dcterms:W3CDTF">2012-10-18T05:40:00Z</dcterms:modified>
</cp:coreProperties>
</file>