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13E" w14:textId="77777777" w:rsidR="00B249C5" w:rsidRDefault="008D11C5" w:rsidP="00B249C5">
      <w:pPr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D3F7153" wp14:editId="1D3F7154">
            <wp:simplePos x="0" y="0"/>
            <wp:positionH relativeFrom="column">
              <wp:posOffset>4358005</wp:posOffset>
            </wp:positionH>
            <wp:positionV relativeFrom="paragraph">
              <wp:posOffset>2540</wp:posOffset>
            </wp:positionV>
            <wp:extent cx="1365250" cy="590550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14:paraId="1B0C9012" w14:textId="119A14C3" w:rsidR="00670A8A" w:rsidRPr="00CF7FDE" w:rsidRDefault="004D4BBC" w:rsidP="00670A8A">
      <w:pPr>
        <w:ind w:right="284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r w:rsidRPr="00CF7FDE">
        <w:rPr>
          <w:rFonts w:ascii="Colour Sans" w:hAnsi="Colour Sans" w:cs="Arial"/>
          <w:color w:val="222222"/>
          <w:sz w:val="20"/>
          <w:szCs w:val="20"/>
          <w:lang w:val="sv-SE"/>
        </w:rPr>
        <w:t>10</w:t>
      </w:r>
      <w:r w:rsidR="00ED1E86" w:rsidRPr="00CF7FDE">
        <w:rPr>
          <w:rFonts w:ascii="Colour Sans" w:hAnsi="Colour Sans" w:cs="Arial"/>
          <w:color w:val="222222"/>
          <w:sz w:val="20"/>
          <w:szCs w:val="20"/>
          <w:lang w:val="sv-SE"/>
        </w:rPr>
        <w:t xml:space="preserve"> september</w:t>
      </w:r>
      <w:r w:rsidR="00F92E87" w:rsidRPr="00CF7FDE">
        <w:rPr>
          <w:rFonts w:ascii="Colour Sans" w:hAnsi="Colour Sans" w:cs="Arial"/>
          <w:color w:val="222222"/>
          <w:sz w:val="20"/>
          <w:szCs w:val="20"/>
          <w:lang w:val="sv-SE"/>
        </w:rPr>
        <w:t>,</w:t>
      </w:r>
      <w:r w:rsidR="008D11C5" w:rsidRPr="00CF7FDE">
        <w:rPr>
          <w:rFonts w:ascii="Colour Sans" w:hAnsi="Colour Sans" w:cs="Arial"/>
          <w:color w:val="222222"/>
          <w:sz w:val="20"/>
          <w:szCs w:val="20"/>
          <w:lang w:val="sv-SE"/>
        </w:rPr>
        <w:t xml:space="preserve"> 201</w:t>
      </w:r>
      <w:r w:rsidR="00ED1E86" w:rsidRPr="00CF7FDE">
        <w:rPr>
          <w:rFonts w:ascii="Colour Sans" w:hAnsi="Colour Sans" w:cs="Arial"/>
          <w:color w:val="222222"/>
          <w:sz w:val="20"/>
          <w:szCs w:val="20"/>
          <w:lang w:val="sv-SE"/>
        </w:rPr>
        <w:t>9</w:t>
      </w:r>
    </w:p>
    <w:p w14:paraId="4BFFB02C" w14:textId="77777777" w:rsidR="00670A8A" w:rsidRPr="00CF7FDE" w:rsidRDefault="00670A8A" w:rsidP="00670A8A">
      <w:pPr>
        <w:spacing w:after="0" w:line="250" w:lineRule="atLeast"/>
        <w:ind w:right="284"/>
        <w:rPr>
          <w:rFonts w:ascii="Colour Sans" w:eastAsia="SimHei" w:hAnsi="Colour Sans" w:cs="Arial"/>
          <w:b/>
          <w:snapToGrid w:val="0"/>
          <w:color w:val="000000"/>
          <w:sz w:val="20"/>
          <w:szCs w:val="20"/>
          <w:lang w:val="sv-SE"/>
        </w:rPr>
      </w:pPr>
    </w:p>
    <w:p w14:paraId="1283268C" w14:textId="58C5D2C5" w:rsidR="00670A8A" w:rsidRDefault="000D09AF" w:rsidP="00670A8A">
      <w:pPr>
        <w:spacing w:after="0" w:line="250" w:lineRule="atLeast"/>
        <w:ind w:right="284"/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</w:pPr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Nordsjö utser Tranquil Dawn till årets kulör 2020</w:t>
      </w:r>
    </w:p>
    <w:p w14:paraId="2F3B011F" w14:textId="05A6CD32" w:rsidR="007C60DC" w:rsidRPr="007C60DC" w:rsidRDefault="007C60DC" w:rsidP="00670A8A">
      <w:pPr>
        <w:spacing w:after="0" w:line="240" w:lineRule="auto"/>
        <w:rPr>
          <w:rFonts w:ascii="Colour Sans" w:eastAsia="SimHei" w:hAnsi="Colour Sans" w:cs="Arial"/>
          <w:b/>
          <w:i/>
          <w:snapToGrid w:val="0"/>
          <w:sz w:val="20"/>
          <w:szCs w:val="20"/>
          <w:lang w:val="sv-SE"/>
        </w:rPr>
      </w:pPr>
    </w:p>
    <w:p w14:paraId="6B1A9CDA" w14:textId="410E2E7C" w:rsidR="007C60DC" w:rsidRPr="006434AC" w:rsidRDefault="007716BA" w:rsidP="00670A8A">
      <w:pPr>
        <w:spacing w:after="0" w:line="240" w:lineRule="auto"/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</w:pPr>
      <w:r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I </w:t>
      </w:r>
      <w:r w:rsidR="007C60DC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en allt mer hektisk och digital värld finns det en </w:t>
      </w:r>
      <w:r w:rsidR="007B6E61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stark </w:t>
      </w:r>
      <w:r w:rsidR="00E46BAA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längtan efter</w:t>
      </w:r>
      <w:r w:rsidR="00C12F67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det mänskliga </w:t>
      </w:r>
      <w:r w:rsidR="00A152B6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och</w:t>
      </w:r>
      <w:r w:rsidR="00C12F67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r w:rsidR="00A152B6" w:rsidRPr="00CA732F">
        <w:rPr>
          <w:rFonts w:ascii="Colour Sans" w:hAnsi="Colour Sans"/>
          <w:b/>
          <w:sz w:val="20"/>
          <w:szCs w:val="20"/>
          <w:lang w:val="sv-SE"/>
        </w:rPr>
        <w:t xml:space="preserve">den positiva </w:t>
      </w:r>
      <w:r w:rsidR="00FB29FD">
        <w:rPr>
          <w:rFonts w:ascii="Colour Sans" w:hAnsi="Colour Sans"/>
          <w:b/>
          <w:sz w:val="20"/>
          <w:szCs w:val="20"/>
          <w:lang w:val="sv-SE"/>
        </w:rPr>
        <w:t>in</w:t>
      </w:r>
      <w:r w:rsidR="00A152B6" w:rsidRPr="00CA732F">
        <w:rPr>
          <w:rFonts w:ascii="Colour Sans" w:hAnsi="Colour Sans"/>
          <w:b/>
          <w:sz w:val="20"/>
          <w:szCs w:val="20"/>
          <w:lang w:val="sv-SE"/>
        </w:rPr>
        <w:t>verkan som kommer från att ta hand om oss själva</w:t>
      </w:r>
      <w:r w:rsidR="00EE6291">
        <w:rPr>
          <w:rFonts w:ascii="Colour Sans" w:hAnsi="Colour Sans"/>
          <w:b/>
          <w:sz w:val="20"/>
          <w:szCs w:val="20"/>
          <w:lang w:val="sv-SE"/>
        </w:rPr>
        <w:t xml:space="preserve"> och</w:t>
      </w:r>
      <w:r w:rsidR="00A152B6" w:rsidRPr="00CA732F">
        <w:rPr>
          <w:rFonts w:ascii="Colour Sans" w:hAnsi="Colour Sans"/>
          <w:b/>
          <w:sz w:val="20"/>
          <w:szCs w:val="20"/>
          <w:lang w:val="sv-SE"/>
        </w:rPr>
        <w:t xml:space="preserve"> andra kan ha på våra liv</w:t>
      </w:r>
      <w:r w:rsidR="007C60DC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.</w:t>
      </w:r>
      <w:r w:rsidR="00D1704B" w:rsidRPr="00CA732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r w:rsidR="0031752B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Men </w:t>
      </w:r>
      <w:r w:rsidR="00F5629E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2020 är början på ett nytt decennium - en ny gryning med möjlighet till en nystart. </w:t>
      </w:r>
      <w:r w:rsidR="00D1704B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I</w:t>
      </w:r>
      <w:r w:rsidR="007C60DC" w:rsidRPr="00D1704B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nspirerad</w:t>
      </w:r>
      <w:r w:rsidR="00D1704B" w:rsidRPr="00D1704B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e</w:t>
      </w:r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av </w:t>
      </w:r>
      <w:r w:rsidR="00BA493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grynings</w:t>
      </w:r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himmelns flyktiga skönhet</w:t>
      </w:r>
      <w:r w:rsidR="00B541F2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,</w:t>
      </w:r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har Nordsjös kulörexperter utsett</w:t>
      </w:r>
      <w:r w:rsidR="007C60DC" w:rsidRPr="006434AC">
        <w:rPr>
          <w:rFonts w:ascii="Colour Sans" w:hAnsi="Colour Sans"/>
          <w:b/>
          <w:sz w:val="20"/>
          <w:szCs w:val="20"/>
          <w:lang w:eastAsia="sv-SE"/>
        </w:rPr>
        <w:t xml:space="preserve"> den mjuka och dämpade gröngrå kulör</w:t>
      </w:r>
      <w:r w:rsidR="002E4F28" w:rsidRPr="006434AC">
        <w:rPr>
          <w:rFonts w:ascii="Colour Sans" w:hAnsi="Colour Sans"/>
          <w:b/>
          <w:sz w:val="20"/>
          <w:szCs w:val="20"/>
          <w:lang w:eastAsia="sv-SE"/>
        </w:rPr>
        <w:t>en</w:t>
      </w:r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Tranquil</w:t>
      </w:r>
      <w:proofErr w:type="spellEnd"/>
      <w:r w:rsidR="007C60DC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Dawn till årets kulör 2020.</w:t>
      </w:r>
    </w:p>
    <w:p w14:paraId="4C5F7444" w14:textId="04FC29D3" w:rsidR="007E030C" w:rsidRPr="006434AC" w:rsidRDefault="007E030C" w:rsidP="00670A8A">
      <w:pPr>
        <w:spacing w:after="0" w:line="240" w:lineRule="auto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</w:p>
    <w:p w14:paraId="2BD1E52F" w14:textId="1C204906" w:rsidR="00670A8A" w:rsidRPr="006434AC" w:rsidRDefault="004D4F10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  <w:r w:rsidRPr="006434AC">
        <w:rPr>
          <w:rFonts w:ascii="Colour Sans" w:eastAsia="SimHei" w:hAnsi="Colour Sans" w:cs="Arial"/>
          <w:snapToGrid w:val="0"/>
          <w:sz w:val="20"/>
          <w:szCs w:val="20"/>
        </w:rPr>
        <w:t>Varje år samla</w:t>
      </w:r>
      <w:r w:rsidR="003A0874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r </w:t>
      </w:r>
      <w:r w:rsidR="00BA2A56" w:rsidRPr="006434AC">
        <w:rPr>
          <w:rFonts w:ascii="Colour Sans" w:eastAsia="SimHei" w:hAnsi="Colour Sans" w:cs="Arial"/>
          <w:snapToGrid w:val="0"/>
          <w:sz w:val="20"/>
          <w:szCs w:val="20"/>
        </w:rPr>
        <w:t>Nordsjös</w:t>
      </w:r>
      <w:r w:rsidR="003A0874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kulör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>pecialister ett team av internationella design</w:t>
      </w:r>
      <w:r w:rsidR="003A0874" w:rsidRPr="006434AC">
        <w:rPr>
          <w:rFonts w:ascii="Colour Sans" w:eastAsia="SimHei" w:hAnsi="Colour Sans" w:cs="Arial"/>
          <w:snapToGrid w:val="0"/>
          <w:sz w:val="20"/>
          <w:szCs w:val="20"/>
        </w:rPr>
        <w:t>ers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för att diskutera de </w:t>
      </w:r>
      <w:r w:rsidR="003A0874" w:rsidRPr="006434AC">
        <w:rPr>
          <w:rFonts w:ascii="Colour Sans" w:eastAsia="SimHei" w:hAnsi="Colour Sans" w:cs="Arial"/>
          <w:snapToGrid w:val="0"/>
          <w:sz w:val="20"/>
          <w:szCs w:val="20"/>
        </w:rPr>
        <w:t>senaste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globala trenderna </w:t>
      </w:r>
      <w:r w:rsidR="00D25325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som kommer </w:t>
      </w:r>
      <w:r w:rsidR="00BA2A56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att </w:t>
      </w:r>
      <w:r w:rsidR="00D25325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påverka </w:t>
      </w:r>
      <w:r w:rsidR="00BA2A56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oss </w:t>
      </w:r>
      <w:r w:rsidR="00D25325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det kommande </w:t>
      </w:r>
      <w:r w:rsidR="00D25325" w:rsidRPr="00D1704B">
        <w:rPr>
          <w:rFonts w:ascii="Colour Sans" w:eastAsia="SimHei" w:hAnsi="Colour Sans" w:cs="Arial"/>
          <w:snapToGrid w:val="0"/>
          <w:sz w:val="20"/>
          <w:szCs w:val="20"/>
        </w:rPr>
        <w:t>året</w:t>
      </w:r>
      <w:r w:rsidR="00D1704B" w:rsidRPr="00D1704B">
        <w:rPr>
          <w:rFonts w:ascii="Colour Sans" w:eastAsia="SimHei" w:hAnsi="Colour Sans" w:cs="Arial"/>
          <w:snapToGrid w:val="0"/>
          <w:sz w:val="20"/>
          <w:szCs w:val="20"/>
        </w:rPr>
        <w:t>.</w:t>
      </w:r>
      <w:r w:rsidR="00D25325" w:rsidRPr="00D1704B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D1704B">
        <w:rPr>
          <w:rFonts w:ascii="Colour Sans" w:eastAsia="SimHei" w:hAnsi="Colour Sans" w:cs="Arial"/>
          <w:snapToGrid w:val="0"/>
          <w:sz w:val="20"/>
          <w:szCs w:val="20"/>
        </w:rPr>
        <w:t>De</w:t>
      </w:r>
      <w:r w:rsidR="00B1475D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omvandla</w:t>
      </w:r>
      <w:r w:rsidR="003A0874" w:rsidRPr="006434AC">
        <w:rPr>
          <w:rFonts w:ascii="Colour Sans" w:eastAsia="SimHei" w:hAnsi="Colour Sans" w:cs="Arial"/>
          <w:snapToGrid w:val="0"/>
          <w:sz w:val="20"/>
          <w:szCs w:val="20"/>
        </w:rPr>
        <w:t>r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dessa insikter till 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en årets kulör, </w:t>
      </w:r>
      <w:r w:rsidR="00EB278A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Tranquil Dawn</w:t>
      </w:r>
      <w:r w:rsidR="006434AC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B33798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och </w:t>
      </w:r>
      <w:r w:rsidR="006A608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fyra vackra </w:t>
      </w:r>
      <w:r w:rsidR="00032877" w:rsidRPr="006434AC">
        <w:rPr>
          <w:rFonts w:ascii="Colour Sans" w:eastAsia="SimHei" w:hAnsi="Colour Sans" w:cs="Arial"/>
          <w:snapToGrid w:val="0"/>
          <w:sz w:val="20"/>
          <w:szCs w:val="20"/>
        </w:rPr>
        <w:t>kulör</w:t>
      </w:r>
      <w:r w:rsidR="006A608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paletter som </w:t>
      </w:r>
      <w:r w:rsidR="00D1704B">
        <w:rPr>
          <w:rFonts w:ascii="Colour Sans" w:eastAsia="SimHei" w:hAnsi="Colour Sans" w:cs="Arial"/>
          <w:snapToGrid w:val="0"/>
          <w:sz w:val="20"/>
          <w:szCs w:val="20"/>
        </w:rPr>
        <w:t>speglar de trender vi ser i vår omvärld.</w:t>
      </w:r>
    </w:p>
    <w:p w14:paraId="20B89652" w14:textId="77777777" w:rsidR="00EB278A" w:rsidRPr="006434AC" w:rsidRDefault="00EB278A" w:rsidP="00EB27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</w:p>
    <w:p w14:paraId="3F7FB110" w14:textId="5C944787" w:rsidR="00EB278A" w:rsidRPr="006434AC" w:rsidRDefault="00BA2A56" w:rsidP="00670A8A">
      <w:pPr>
        <w:pStyle w:val="ListParagraph"/>
        <w:numPr>
          <w:ilvl w:val="0"/>
          <w:numId w:val="6"/>
        </w:numPr>
        <w:rPr>
          <w:rFonts w:ascii="Colour Sans" w:eastAsia="SimHei" w:hAnsi="Colour Sans" w:cs="Arial"/>
          <w:snapToGrid w:val="0"/>
          <w:sz w:val="20"/>
          <w:szCs w:val="20"/>
          <w:lang w:val="sv-SE"/>
        </w:rPr>
      </w:pP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Vår trendforskning visar att människor vill </w:t>
      </w:r>
      <w:r w:rsid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visa mer omtanke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, vara lekfulla, söka efter mening och vara </w:t>
      </w:r>
      <w:r w:rsidRPr="00D1704B">
        <w:rPr>
          <w:rFonts w:ascii="Colour Sans" w:eastAsia="SimHei" w:hAnsi="Colour Sans" w:cs="Arial"/>
          <w:snapToGrid w:val="0"/>
          <w:sz w:val="20"/>
          <w:szCs w:val="20"/>
          <w:lang w:val="sv-SE"/>
        </w:rPr>
        <w:t>kreativa</w:t>
      </w:r>
      <w:r w:rsidR="00D1704B" w:rsidRPr="00D1704B">
        <w:rPr>
          <w:rFonts w:ascii="Colour Sans" w:eastAsia="SimHei" w:hAnsi="Colour Sans" w:cs="Arial"/>
          <w:snapToGrid w:val="0"/>
          <w:sz w:val="20"/>
          <w:szCs w:val="20"/>
          <w:lang w:val="sv-SE"/>
        </w:rPr>
        <w:t>.</w:t>
      </w:r>
      <w:r w:rsidRPr="00D1704B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r w:rsidR="00D1704B">
        <w:rPr>
          <w:rFonts w:ascii="Colour Sans" w:eastAsia="SimHei" w:hAnsi="Colour Sans" w:cs="Arial"/>
          <w:snapToGrid w:val="0"/>
          <w:sz w:val="20"/>
          <w:szCs w:val="20"/>
          <w:lang w:val="sv-SE"/>
        </w:rPr>
        <w:t>Dessa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önskningar</w:t>
      </w:r>
      <w:r w:rsidR="00B541F2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utgör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grunden för</w:t>
      </w:r>
      <w:r w:rsidR="00D1704B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årets kulör och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våra fyra kulörpaletter</w:t>
      </w:r>
      <w:r w:rsidR="00B541F2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som innehåller både dämpade och mer lekfulla kulörer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, s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äger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Ann-Charlotte Linde, Colour Manager 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på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Nordsjö.</w:t>
      </w:r>
    </w:p>
    <w:p w14:paraId="4C305B8D" w14:textId="7634FBF9" w:rsidR="00EB278A" w:rsidRPr="006434AC" w:rsidRDefault="00EB278A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</w:p>
    <w:p w14:paraId="4A07EA78" w14:textId="43ABE0C3" w:rsidR="00127627" w:rsidRPr="006434AC" w:rsidRDefault="00032877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  <w:r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Tranquil</w:t>
      </w:r>
      <w:r w:rsidR="00127627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 xml:space="preserve"> Dawn</w:t>
      </w:r>
      <w:r w:rsidR="00D1704B" w:rsidRPr="007B6E61">
        <w:rPr>
          <w:rFonts w:ascii="Colour Sans" w:eastAsia="SimHei" w:hAnsi="Colour Sans" w:cs="Arial"/>
          <w:snapToGrid w:val="0"/>
          <w:sz w:val="20"/>
          <w:szCs w:val="20"/>
        </w:rPr>
        <w:t>, som</w:t>
      </w:r>
      <w:r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 ingår i alla</w:t>
      </w:r>
      <w:r w:rsidR="00EB278A"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de </w:t>
      </w:r>
      <w:r w:rsidR="00EB278A"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fyra </w:t>
      </w:r>
      <w:r w:rsidRPr="007B6E61">
        <w:rPr>
          <w:rFonts w:ascii="Colour Sans" w:eastAsia="SimHei" w:hAnsi="Colour Sans" w:cs="Arial"/>
          <w:snapToGrid w:val="0"/>
          <w:sz w:val="20"/>
          <w:szCs w:val="20"/>
        </w:rPr>
        <w:t>kulör</w:t>
      </w:r>
      <w:r w:rsidR="00EB278A" w:rsidRPr="007B6E61">
        <w:rPr>
          <w:rFonts w:ascii="Colour Sans" w:eastAsia="SimHei" w:hAnsi="Colour Sans" w:cs="Arial"/>
          <w:snapToGrid w:val="0"/>
          <w:sz w:val="20"/>
          <w:szCs w:val="20"/>
        </w:rPr>
        <w:t>paletterna</w:t>
      </w:r>
      <w:r w:rsidR="00D1704B"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, </w:t>
      </w:r>
      <w:r w:rsidRPr="007B6E61">
        <w:rPr>
          <w:rFonts w:ascii="Colour Sans" w:eastAsia="SimHei" w:hAnsi="Colour Sans" w:cs="Arial"/>
          <w:snapToGrid w:val="0"/>
          <w:sz w:val="20"/>
          <w:szCs w:val="20"/>
        </w:rPr>
        <w:t>är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en mångsidig kulör som förändras och kan upplevas på olika sätt beroende på </w:t>
      </w:r>
      <w:r w:rsidR="00D1704B">
        <w:rPr>
          <w:rFonts w:ascii="Colour Sans" w:eastAsia="SimHei" w:hAnsi="Colour Sans" w:cs="Arial"/>
          <w:snapToGrid w:val="0"/>
          <w:sz w:val="20"/>
          <w:szCs w:val="20"/>
        </w:rPr>
        <w:t>kulörerna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den </w:t>
      </w:r>
      <w:r w:rsidR="00083279" w:rsidRPr="006434AC">
        <w:rPr>
          <w:rFonts w:ascii="Colour Sans" w:eastAsia="SimHei" w:hAnsi="Colour Sans" w:cs="Arial"/>
          <w:snapToGrid w:val="0"/>
          <w:sz w:val="20"/>
          <w:szCs w:val="20"/>
        </w:rPr>
        <w:t>kombineras</w:t>
      </w:r>
      <w:r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med</w:t>
      </w:r>
      <w:r w:rsidR="00EA3DF7">
        <w:rPr>
          <w:rFonts w:ascii="Colour Sans" w:eastAsia="SimHei" w:hAnsi="Colour Sans" w:cs="Arial"/>
          <w:snapToGrid w:val="0"/>
          <w:sz w:val="20"/>
          <w:szCs w:val="20"/>
        </w:rPr>
        <w:t>.</w:t>
      </w:r>
      <w:r w:rsidR="006434AC" w:rsidRPr="006434AC">
        <w:rPr>
          <w:rFonts w:ascii="Colour Sans" w:hAnsi="Colour Sans"/>
          <w:sz w:val="20"/>
          <w:szCs w:val="20"/>
        </w:rPr>
        <w:t xml:space="preserve">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Care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D1704B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aletten är en mjuk och luftig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mix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av neutrala kulörer som är inspirerade av disiga vårmorgnar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;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i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den lite mer lekfulla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Play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hittar vi en charmigt livfull </w:t>
      </w:r>
      <w:r w:rsidR="006434AC" w:rsidRPr="007B6E61">
        <w:rPr>
          <w:rFonts w:ascii="Colour Sans" w:eastAsia="SimHei" w:hAnsi="Colour Sans" w:cs="Arial"/>
          <w:snapToGrid w:val="0"/>
          <w:sz w:val="20"/>
          <w:szCs w:val="20"/>
        </w:rPr>
        <w:t>palett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som levandegör den sköna energin från en klar sommardag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;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d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en minimalistiska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Meaning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aletten med rena mjuka toner - påminner om den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klara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,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krispiga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horisonten en kall vinterdag; och </w:t>
      </w:r>
      <w:r w:rsidR="00A16182">
        <w:rPr>
          <w:rFonts w:ascii="Colour Sans" w:eastAsia="SimHei" w:hAnsi="Colour Sans" w:cs="Arial"/>
          <w:snapToGrid w:val="0"/>
          <w:sz w:val="20"/>
          <w:szCs w:val="20"/>
        </w:rPr>
        <w:t>till sist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Creativity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aletten </w:t>
      </w:r>
      <w:r w:rsidR="00A16182">
        <w:rPr>
          <w:rFonts w:ascii="Colour Sans" w:eastAsia="SimHei" w:hAnsi="Colour Sans" w:cs="Arial"/>
          <w:snapToGrid w:val="0"/>
          <w:sz w:val="20"/>
          <w:szCs w:val="20"/>
        </w:rPr>
        <w:t xml:space="preserve">som 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>är den lite mer mättade paletten med de mustig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t intensiva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tonerna en varm höstdag.</w:t>
      </w:r>
    </w:p>
    <w:p w14:paraId="0A3C66DB" w14:textId="77777777" w:rsidR="00A55EA5" w:rsidRPr="006434AC" w:rsidRDefault="00A55EA5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  <w:lang w:val="sv-SE"/>
        </w:rPr>
      </w:pPr>
    </w:p>
    <w:p w14:paraId="24AD0FF9" w14:textId="07D65D6E" w:rsidR="00A55EA5" w:rsidRPr="006434AC" w:rsidRDefault="00127627" w:rsidP="004D4F10">
      <w:pPr>
        <w:shd w:val="clear" w:color="auto" w:fill="FCFAFA"/>
        <w:spacing w:after="150"/>
        <w:rPr>
          <w:rFonts w:ascii="Colour Sans" w:hAnsi="Colour Sans"/>
          <w:sz w:val="20"/>
          <w:szCs w:val="20"/>
          <w:lang w:eastAsia="sv-SE"/>
        </w:rPr>
      </w:pPr>
      <w:proofErr w:type="spellStart"/>
      <w:r w:rsidRPr="00504550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Tranquil</w:t>
      </w:r>
      <w:proofErr w:type="spellEnd"/>
      <w:r w:rsidRPr="00504550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Dawn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tillsammans med de</w:t>
      </w:r>
      <w:r w:rsidR="00032877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fyra 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kulör</w:t>
      </w:r>
      <w:r w:rsidR="00032877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paletterna</w:t>
      </w:r>
      <w:r w:rsidR="0061501E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gör det </w:t>
      </w:r>
      <w:r w:rsidR="00032877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möjligt för konsumenter att </w:t>
      </w:r>
      <w:bookmarkStart w:id="0" w:name="_GoBack"/>
      <w:bookmarkEnd w:id="0"/>
      <w:r w:rsidR="00032877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uttrycka sig genom </w:t>
      </w:r>
      <w:r w:rsidR="007B6E61">
        <w:rPr>
          <w:rFonts w:ascii="Colour Sans" w:eastAsia="SimHei" w:hAnsi="Colour Sans" w:cs="Arial"/>
          <w:snapToGrid w:val="0"/>
          <w:sz w:val="20"/>
          <w:szCs w:val="20"/>
          <w:lang w:val="sv-SE"/>
        </w:rPr>
        <w:t>kulör</w:t>
      </w:r>
      <w:r w:rsidR="00032877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med självförtroende</w:t>
      </w:r>
      <w:r w:rsidR="00A16182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och skapa ett hem med en stil och stämning som ligger helt rätt i tiden.</w:t>
      </w:r>
    </w:p>
    <w:p w14:paraId="2EB24798" w14:textId="5BC7390C" w:rsidR="00A55EA5" w:rsidRPr="006434AC" w:rsidRDefault="00A55EA5" w:rsidP="00670A8A">
      <w:pPr>
        <w:spacing w:after="0" w:line="240" w:lineRule="auto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proofErr w:type="spellStart"/>
      <w:r w:rsidRPr="00504550">
        <w:rPr>
          <w:rFonts w:ascii="Colour Sans" w:eastAsia="SimHei" w:hAnsi="Colour Sans" w:cs="Arial"/>
          <w:b/>
          <w:snapToGrid w:val="0"/>
          <w:color w:val="000000"/>
          <w:sz w:val="20"/>
          <w:szCs w:val="20"/>
          <w:lang w:val="sv-SE"/>
        </w:rPr>
        <w:t>Tranquil</w:t>
      </w:r>
      <w:proofErr w:type="spellEnd"/>
      <w:r w:rsidRPr="00504550">
        <w:rPr>
          <w:rFonts w:ascii="Colour Sans" w:eastAsia="SimHei" w:hAnsi="Colour Sans" w:cs="Arial"/>
          <w:b/>
          <w:snapToGrid w:val="0"/>
          <w:color w:val="000000"/>
          <w:sz w:val="20"/>
          <w:szCs w:val="20"/>
          <w:lang w:val="sv-SE"/>
        </w:rPr>
        <w:t xml:space="preserve"> Dawn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finns </w:t>
      </w:r>
      <w:r w:rsidR="00127627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nu </w:t>
      </w:r>
      <w:r w:rsidR="007C60D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även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i Nordsjös </w:t>
      </w:r>
      <w:proofErr w:type="spellStart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Colour</w:t>
      </w:r>
      <w:proofErr w:type="spellEnd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Tester-sortiment, så </w:t>
      </w:r>
      <w:r w:rsidR="007C60D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att konsumenter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kan provmåla kulören i sitt hem och se hur den passar med hemmets övriga inredning</w:t>
      </w:r>
      <w:r w:rsidR="007C60D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och färgsättning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. Colour Tester finns att köpa hos utvalda </w:t>
      </w:r>
      <w:r w:rsidR="004D4F10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Nordsjö-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återförsäljare </w:t>
      </w:r>
      <w:r w:rsidR="006E2B96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eller</w:t>
      </w:r>
      <w:r w:rsidR="007E030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via </w:t>
      </w:r>
      <w:hyperlink r:id="rId11" w:history="1">
        <w:r w:rsidR="007E030C" w:rsidRPr="006434AC">
          <w:rPr>
            <w:rStyle w:val="Hyperlink"/>
            <w:rFonts w:ascii="Colour Sans" w:eastAsia="SimHei" w:hAnsi="Colour Sans" w:cs="Arial"/>
            <w:snapToGrid w:val="0"/>
            <w:sz w:val="20"/>
            <w:szCs w:val="20"/>
            <w:lang w:val="sv-SE"/>
          </w:rPr>
          <w:t>www.colourtester.se</w:t>
        </w:r>
      </w:hyperlink>
      <w:r w:rsidR="007E030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.</w:t>
      </w:r>
    </w:p>
    <w:p w14:paraId="6233B23E" w14:textId="3C5B982B" w:rsidR="00670A8A" w:rsidRPr="006434AC" w:rsidRDefault="00670A8A" w:rsidP="004D4BBC">
      <w:pPr>
        <w:spacing w:after="0" w:line="250" w:lineRule="atLeast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br/>
      </w:r>
      <w:r w:rsidR="00EB278A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För mer information om årets kulör 2020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, </w:t>
      </w:r>
      <w:r w:rsidR="00EB278A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se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Nordsjö</w:t>
      </w:r>
      <w:r w:rsidR="00EB278A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s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hyperlink r:id="rId12" w:history="1">
        <w:r w:rsidR="00EB278A" w:rsidRPr="006434AC">
          <w:rPr>
            <w:rFonts w:ascii="Colour Sans" w:eastAsia="SimHei" w:hAnsi="Colour Sans" w:cs="Arial"/>
            <w:snapToGrid w:val="0"/>
            <w:color w:val="0000FF"/>
            <w:sz w:val="20"/>
            <w:szCs w:val="20"/>
            <w:u w:val="single"/>
            <w:lang w:val="sv-SE"/>
          </w:rPr>
          <w:t>hemsida</w:t>
        </w:r>
      </w:hyperlink>
      <w:r w:rsidR="00EB278A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och följ oss på Facebook och Instagram</w:t>
      </w:r>
    </w:p>
    <w:p w14:paraId="1D3F7145" w14:textId="53C08073" w:rsidR="008D11C5" w:rsidRPr="006F06B2" w:rsidRDefault="00D30EE9" w:rsidP="00670A8A">
      <w:pPr>
        <w:rPr>
          <w:rFonts w:ascii="Colour Sans" w:hAnsi="Colour Sans"/>
          <w:lang w:val="sv-SE"/>
        </w:rPr>
      </w:pPr>
      <w:r w:rsidRPr="00EB278A">
        <w:rPr>
          <w:rFonts w:ascii="Colour Sans" w:hAnsi="Colour Sans" w:cs="Arial"/>
          <w:sz w:val="20"/>
          <w:szCs w:val="20"/>
          <w:lang w:val="sv-SE"/>
        </w:rPr>
        <w:br/>
      </w:r>
      <w:proofErr w:type="gramStart"/>
      <w:r w:rsidRPr="006F06B2">
        <w:rPr>
          <w:rFonts w:ascii="Colour Sans" w:hAnsi="Colour Sans" w:cs="Arial"/>
          <w:sz w:val="20"/>
          <w:szCs w:val="20"/>
          <w:lang w:val="sv-SE"/>
        </w:rPr>
        <w:t>-</w:t>
      </w:r>
      <w:proofErr w:type="gramEnd"/>
      <w:r w:rsidR="0087539A" w:rsidRPr="006F06B2">
        <w:rPr>
          <w:rFonts w:ascii="Colour Sans" w:hAnsi="Colour Sans" w:cs="Arial"/>
          <w:sz w:val="20"/>
          <w:szCs w:val="20"/>
          <w:lang w:val="sv-SE"/>
        </w:rPr>
        <w:t xml:space="preserve"> </w:t>
      </w:r>
      <w:r w:rsidRPr="006F06B2">
        <w:rPr>
          <w:rFonts w:ascii="Colour Sans" w:hAnsi="Colour Sans" w:cs="Arial"/>
          <w:sz w:val="20"/>
          <w:szCs w:val="20"/>
          <w:lang w:val="sv-SE"/>
        </w:rPr>
        <w:t>-</w:t>
      </w:r>
      <w:r w:rsidR="0087539A" w:rsidRPr="006F06B2">
        <w:rPr>
          <w:rFonts w:ascii="Colour Sans" w:hAnsi="Colour Sans" w:cs="Arial"/>
          <w:sz w:val="20"/>
          <w:szCs w:val="20"/>
          <w:lang w:val="sv-SE"/>
        </w:rPr>
        <w:t xml:space="preserve"> </w:t>
      </w:r>
      <w:r w:rsidRPr="006F06B2">
        <w:rPr>
          <w:rFonts w:ascii="Colour Sans" w:hAnsi="Colour Sans" w:cs="Arial"/>
          <w:sz w:val="20"/>
          <w:szCs w:val="20"/>
          <w:lang w:val="sv-SE"/>
        </w:rPr>
        <w:t>-</w:t>
      </w:r>
    </w:p>
    <w:p w14:paraId="1D3F7146" w14:textId="77777777" w:rsidR="008D11C5" w:rsidRPr="006F06B2" w:rsidRDefault="008D11C5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sv-SE"/>
        </w:rPr>
      </w:pPr>
      <w:r w:rsidRPr="006F06B2">
        <w:rPr>
          <w:rFonts w:ascii="Colour Sans" w:hAnsi="Colour Sans" w:cs="Arial"/>
          <w:sz w:val="20"/>
          <w:szCs w:val="20"/>
          <w:lang w:val="sv-SE"/>
        </w:rPr>
        <w:t xml:space="preserve">För mer information, inklusive ytterligare pressmaterial och bilder, vänligen kontakta </w:t>
      </w:r>
    </w:p>
    <w:p w14:paraId="007DC052" w14:textId="77777777" w:rsidR="00EA48BA" w:rsidRDefault="004D4BBC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en-US"/>
        </w:rPr>
      </w:pPr>
      <w:r w:rsidRPr="00EA48BA">
        <w:rPr>
          <w:rFonts w:ascii="Colour Sans" w:hAnsi="Colour Sans" w:cs="Arial"/>
          <w:sz w:val="20"/>
          <w:szCs w:val="20"/>
          <w:lang w:val="en-US"/>
        </w:rPr>
        <w:t>Madelene Nilsson</w:t>
      </w:r>
      <w:r w:rsidR="008D11C5" w:rsidRPr="00EA48BA">
        <w:rPr>
          <w:rFonts w:ascii="Colour Sans" w:hAnsi="Colour Sans" w:cs="Arial"/>
          <w:sz w:val="20"/>
          <w:szCs w:val="20"/>
          <w:lang w:val="en-US"/>
        </w:rPr>
        <w:t xml:space="preserve">, </w:t>
      </w:r>
      <w:r w:rsidR="00EA48BA" w:rsidRPr="00EA48BA">
        <w:rPr>
          <w:rFonts w:ascii="Colour Sans" w:hAnsi="Colour Sans" w:cs="Arial"/>
          <w:sz w:val="20"/>
          <w:szCs w:val="20"/>
          <w:lang w:val="en-US"/>
        </w:rPr>
        <w:t xml:space="preserve">Brand Manager Content &amp; </w:t>
      </w:r>
      <w:proofErr w:type="spellStart"/>
      <w:r w:rsidR="00EA48BA" w:rsidRPr="00EA48BA">
        <w:rPr>
          <w:rFonts w:ascii="Colour Sans" w:hAnsi="Colour Sans" w:cs="Arial"/>
          <w:sz w:val="20"/>
          <w:szCs w:val="20"/>
          <w:lang w:val="en-US"/>
        </w:rPr>
        <w:t>SoMe</w:t>
      </w:r>
      <w:proofErr w:type="spellEnd"/>
    </w:p>
    <w:p w14:paraId="1D3F7148" w14:textId="52902F91" w:rsidR="008D11C5" w:rsidRPr="00345525" w:rsidRDefault="00504550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sv-SE"/>
        </w:rPr>
      </w:pPr>
      <w:hyperlink r:id="rId13" w:history="1">
        <w:r w:rsidR="001F5A58" w:rsidRPr="00345525">
          <w:rPr>
            <w:rStyle w:val="Hyperlink"/>
            <w:rFonts w:ascii="Colour Sans" w:hAnsi="Colour Sans" w:cs="Arial"/>
            <w:sz w:val="20"/>
            <w:szCs w:val="20"/>
            <w:lang w:val="sv-SE"/>
          </w:rPr>
          <w:t>madelene.nilsson@akzonobel.com</w:t>
        </w:r>
      </w:hyperlink>
      <w:r w:rsidR="008D11C5" w:rsidRPr="00345525">
        <w:rPr>
          <w:rFonts w:ascii="Colour Sans" w:hAnsi="Colour Sans" w:cs="Arial"/>
          <w:sz w:val="20"/>
          <w:szCs w:val="20"/>
          <w:lang w:val="sv-SE"/>
        </w:rPr>
        <w:t xml:space="preserve">, </w:t>
      </w:r>
      <w:r w:rsidR="00D742BD" w:rsidRPr="00345525">
        <w:rPr>
          <w:rFonts w:ascii="Colour Sans" w:hAnsi="Colour Sans" w:cs="Arial"/>
          <w:sz w:val="20"/>
          <w:szCs w:val="20"/>
          <w:lang w:val="sv-SE"/>
        </w:rPr>
        <w:t xml:space="preserve">0708-35 </w:t>
      </w:r>
      <w:r w:rsidR="001F5A58" w:rsidRPr="00345525">
        <w:rPr>
          <w:rFonts w:ascii="Colour Sans" w:hAnsi="Colour Sans" w:cs="Arial"/>
          <w:sz w:val="20"/>
          <w:szCs w:val="20"/>
          <w:lang w:val="sv-SE"/>
        </w:rPr>
        <w:t>02 35</w:t>
      </w:r>
    </w:p>
    <w:p w14:paraId="1D3F714E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4F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0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1" w14:textId="77777777" w:rsidR="00ED2D93" w:rsidRPr="00ED2D93" w:rsidRDefault="00ED2D93" w:rsidP="00ED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14:paraId="1D3F7152" w14:textId="21E75905" w:rsidR="00BA35BC" w:rsidRPr="00D30EE9" w:rsidRDefault="00D30EE9" w:rsidP="00D30EE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3F7155" wp14:editId="1D3F7156">
            <wp:simplePos x="0" y="0"/>
            <wp:positionH relativeFrom="column">
              <wp:posOffset>4497705</wp:posOffset>
            </wp:positionH>
            <wp:positionV relativeFrom="paragraph">
              <wp:posOffset>1193800</wp:posOffset>
            </wp:positionV>
            <wp:extent cx="1333500" cy="30861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Nordsjö-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varumärket har sin bakgrund i Nordström 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&amp;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Sjögren AB, som startade verksamheten redan 1903. Idag ä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r Nordsjö e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tt av Nordens ledande och mest nyskapa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nde var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umärken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. Vi har et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starkt fokus på att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utv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eckla och ta fram produkter som tar tillvara på vår miljö. V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år ambi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tion är a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alltid ligga steget f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öre lagar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och krav i samhället. A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nl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äggningen i Sege utanför Malmö är en av Nordens största. Här utvecklar och producerar vi färg, lack, spackel och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träskydd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för både konsumenter och proffsmålare. Nordsjö är en del av AkzoNobel-koncernen som är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en av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världens största leverantör inom färg.</w:t>
      </w:r>
    </w:p>
    <w:sectPr w:rsidR="00BA35BC" w:rsidRPr="00D30EE9" w:rsidSect="00D30EE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24085" w14:textId="77777777" w:rsidR="007559C3" w:rsidRDefault="007559C3" w:rsidP="00351B70">
      <w:pPr>
        <w:spacing w:after="0" w:line="240" w:lineRule="auto"/>
      </w:pPr>
      <w:r>
        <w:separator/>
      </w:r>
    </w:p>
  </w:endnote>
  <w:endnote w:type="continuationSeparator" w:id="0">
    <w:p w14:paraId="2406BD52" w14:textId="77777777" w:rsidR="007559C3" w:rsidRDefault="007559C3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F123" w14:textId="77777777" w:rsidR="007559C3" w:rsidRDefault="007559C3" w:rsidP="00351B70">
      <w:pPr>
        <w:spacing w:after="0" w:line="240" w:lineRule="auto"/>
      </w:pPr>
      <w:r>
        <w:separator/>
      </w:r>
    </w:p>
  </w:footnote>
  <w:footnote w:type="continuationSeparator" w:id="0">
    <w:p w14:paraId="70092316" w14:textId="77777777" w:rsidR="007559C3" w:rsidRDefault="007559C3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EF8"/>
    <w:multiLevelType w:val="hybridMultilevel"/>
    <w:tmpl w:val="42D072A6"/>
    <w:lvl w:ilvl="0" w:tplc="E8209D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60A"/>
    <w:multiLevelType w:val="hybridMultilevel"/>
    <w:tmpl w:val="E40E91E8"/>
    <w:lvl w:ilvl="0" w:tplc="3340AA76">
      <w:numFmt w:val="bullet"/>
      <w:lvlText w:val="-"/>
      <w:lvlJc w:val="left"/>
      <w:pPr>
        <w:ind w:left="720" w:hanging="360"/>
      </w:pPr>
      <w:rPr>
        <w:rFonts w:ascii="Colour Sans" w:eastAsia="SimHei" w:hAnsi="Colour San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ECB"/>
    <w:multiLevelType w:val="hybridMultilevel"/>
    <w:tmpl w:val="F50A38F6"/>
    <w:lvl w:ilvl="0" w:tplc="B016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1"/>
    <w:rsid w:val="0003077D"/>
    <w:rsid w:val="00032877"/>
    <w:rsid w:val="00056600"/>
    <w:rsid w:val="00064582"/>
    <w:rsid w:val="00076283"/>
    <w:rsid w:val="00083279"/>
    <w:rsid w:val="000C2B26"/>
    <w:rsid w:val="000D09AF"/>
    <w:rsid w:val="00127627"/>
    <w:rsid w:val="0016516B"/>
    <w:rsid w:val="00184D49"/>
    <w:rsid w:val="001E361C"/>
    <w:rsid w:val="001F5A58"/>
    <w:rsid w:val="00207FEE"/>
    <w:rsid w:val="002306C9"/>
    <w:rsid w:val="002422A4"/>
    <w:rsid w:val="002612A1"/>
    <w:rsid w:val="002947AC"/>
    <w:rsid w:val="002D2E8E"/>
    <w:rsid w:val="002E4F28"/>
    <w:rsid w:val="0031752B"/>
    <w:rsid w:val="00345525"/>
    <w:rsid w:val="00350A9C"/>
    <w:rsid w:val="00351B70"/>
    <w:rsid w:val="003612D9"/>
    <w:rsid w:val="003745EF"/>
    <w:rsid w:val="0037572A"/>
    <w:rsid w:val="0038031E"/>
    <w:rsid w:val="003A0874"/>
    <w:rsid w:val="003E34D1"/>
    <w:rsid w:val="00405279"/>
    <w:rsid w:val="004304FE"/>
    <w:rsid w:val="00461207"/>
    <w:rsid w:val="00471E56"/>
    <w:rsid w:val="004828FE"/>
    <w:rsid w:val="004850CA"/>
    <w:rsid w:val="00486F19"/>
    <w:rsid w:val="004D4BBC"/>
    <w:rsid w:val="004D4F10"/>
    <w:rsid w:val="00504550"/>
    <w:rsid w:val="00571E16"/>
    <w:rsid w:val="00573745"/>
    <w:rsid w:val="005D1E64"/>
    <w:rsid w:val="005D6864"/>
    <w:rsid w:val="0061501E"/>
    <w:rsid w:val="00624AE8"/>
    <w:rsid w:val="00625B0C"/>
    <w:rsid w:val="006434AC"/>
    <w:rsid w:val="00650270"/>
    <w:rsid w:val="006664CC"/>
    <w:rsid w:val="00670A8A"/>
    <w:rsid w:val="006A608C"/>
    <w:rsid w:val="006B1DCE"/>
    <w:rsid w:val="006C17D2"/>
    <w:rsid w:val="006E2B96"/>
    <w:rsid w:val="006F06B2"/>
    <w:rsid w:val="007559C3"/>
    <w:rsid w:val="007715BE"/>
    <w:rsid w:val="007716BA"/>
    <w:rsid w:val="00781404"/>
    <w:rsid w:val="0078455C"/>
    <w:rsid w:val="00795C0B"/>
    <w:rsid w:val="007B6E61"/>
    <w:rsid w:val="007C60DC"/>
    <w:rsid w:val="007C65B9"/>
    <w:rsid w:val="007E030C"/>
    <w:rsid w:val="008250AB"/>
    <w:rsid w:val="008655F3"/>
    <w:rsid w:val="00871AEA"/>
    <w:rsid w:val="0087539A"/>
    <w:rsid w:val="00875B95"/>
    <w:rsid w:val="0087720A"/>
    <w:rsid w:val="00887979"/>
    <w:rsid w:val="008B32C6"/>
    <w:rsid w:val="008D11C5"/>
    <w:rsid w:val="008F65CD"/>
    <w:rsid w:val="0090177A"/>
    <w:rsid w:val="009A7A5A"/>
    <w:rsid w:val="009C0F29"/>
    <w:rsid w:val="009C4C30"/>
    <w:rsid w:val="009C7531"/>
    <w:rsid w:val="009D2F93"/>
    <w:rsid w:val="009F7D3A"/>
    <w:rsid w:val="00A050DA"/>
    <w:rsid w:val="00A152B6"/>
    <w:rsid w:val="00A16182"/>
    <w:rsid w:val="00A55EA5"/>
    <w:rsid w:val="00A5624C"/>
    <w:rsid w:val="00A66CA2"/>
    <w:rsid w:val="00A7628F"/>
    <w:rsid w:val="00A92E1D"/>
    <w:rsid w:val="00A977E0"/>
    <w:rsid w:val="00AA794D"/>
    <w:rsid w:val="00AF1668"/>
    <w:rsid w:val="00B1475D"/>
    <w:rsid w:val="00B15CCE"/>
    <w:rsid w:val="00B249C5"/>
    <w:rsid w:val="00B33798"/>
    <w:rsid w:val="00B541F2"/>
    <w:rsid w:val="00BA2A56"/>
    <w:rsid w:val="00BA35BC"/>
    <w:rsid w:val="00BA493C"/>
    <w:rsid w:val="00BC1DC5"/>
    <w:rsid w:val="00C12F67"/>
    <w:rsid w:val="00C76529"/>
    <w:rsid w:val="00CA732F"/>
    <w:rsid w:val="00CF7FDE"/>
    <w:rsid w:val="00D04AC2"/>
    <w:rsid w:val="00D107D2"/>
    <w:rsid w:val="00D1704B"/>
    <w:rsid w:val="00D25325"/>
    <w:rsid w:val="00D30EE9"/>
    <w:rsid w:val="00D31E87"/>
    <w:rsid w:val="00D5566C"/>
    <w:rsid w:val="00D742BD"/>
    <w:rsid w:val="00D9642F"/>
    <w:rsid w:val="00DA06C0"/>
    <w:rsid w:val="00DA1323"/>
    <w:rsid w:val="00DA278A"/>
    <w:rsid w:val="00DD304C"/>
    <w:rsid w:val="00DE499A"/>
    <w:rsid w:val="00E46BAA"/>
    <w:rsid w:val="00E47A1D"/>
    <w:rsid w:val="00EA053D"/>
    <w:rsid w:val="00EA3DF7"/>
    <w:rsid w:val="00EA48BA"/>
    <w:rsid w:val="00EB278A"/>
    <w:rsid w:val="00ED1E86"/>
    <w:rsid w:val="00ED2D93"/>
    <w:rsid w:val="00ED4360"/>
    <w:rsid w:val="00EE6291"/>
    <w:rsid w:val="00F5629E"/>
    <w:rsid w:val="00F92E87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3F713E"/>
  <w15:docId w15:val="{583BCA96-60A9-4DA3-B115-5C91B7A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0"/>
  </w:style>
  <w:style w:type="paragraph" w:styleId="Footer">
    <w:name w:val="footer"/>
    <w:basedOn w:val="Normal"/>
    <w:link w:val="Foot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0"/>
  </w:style>
  <w:style w:type="character" w:styleId="FollowedHyperlink">
    <w:name w:val="FollowedHyperlink"/>
    <w:basedOn w:val="DefaultParagraphFont"/>
    <w:uiPriority w:val="99"/>
    <w:semiHidden/>
    <w:unhideWhenUsed/>
    <w:rsid w:val="008879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delene.nilsson@akzonob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dsjo.se/s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kzonobel-my.sharepoint.com/personal/mikael_json_lindhe_akzonobel_com/Documents/My%20Documents/Nordic%20Marketing/PR/Pressmeddelande%20Nordsj&#246;/COTY20/www.colourtester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932c8262a992f74505030ea32a60e3d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c1ee4afd74d70fc9f7fb5eec0cc14d0e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871C8-413C-468A-9784-FECB23199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3DC78-3AE6-40DB-86C6-ED31BAD7C6B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98e05cf-807a-4609-b4a0-cb865f8e59ed"/>
    <ds:schemaRef ds:uri="ba0c42fe-c384-4e5c-8b7e-39f835aa49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A3DA7A-D16B-40D4-8253-881D29FF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Walmann</dc:creator>
  <cp:lastModifiedBy>J:Son Lindhe, M. (Mikael)</cp:lastModifiedBy>
  <cp:revision>13</cp:revision>
  <cp:lastPrinted>2018-09-25T05:26:00Z</cp:lastPrinted>
  <dcterms:created xsi:type="dcterms:W3CDTF">2019-09-05T08:45:00Z</dcterms:created>
  <dcterms:modified xsi:type="dcterms:W3CDTF">2019-09-05T11:09:00Z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