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CE8FE" w14:textId="77777777" w:rsidR="00732E86" w:rsidRDefault="00732E86">
      <w:pPr>
        <w:rPr>
          <w:rFonts w:ascii="Arial" w:hAnsi="Arial" w:cs="Arial"/>
          <w:sz w:val="32"/>
        </w:rPr>
      </w:pPr>
    </w:p>
    <w:p w14:paraId="712A0DA0" w14:textId="77777777" w:rsidR="00732E86" w:rsidRDefault="00732E86">
      <w:pPr>
        <w:rPr>
          <w:rFonts w:ascii="Arial" w:hAnsi="Arial" w:cs="Arial"/>
          <w:sz w:val="32"/>
        </w:rPr>
      </w:pPr>
    </w:p>
    <w:p w14:paraId="154988D2" w14:textId="3DC5F808" w:rsidR="00C626AA" w:rsidRPr="00732E86" w:rsidRDefault="002C2FEF">
      <w:pPr>
        <w:rPr>
          <w:rFonts w:ascii="Arial" w:hAnsi="Arial" w:cs="Arial"/>
          <w:sz w:val="32"/>
        </w:rPr>
      </w:pPr>
      <w:r w:rsidRPr="00732E86">
        <w:rPr>
          <w:rFonts w:ascii="Arial" w:hAnsi="Arial" w:cs="Arial"/>
          <w:sz w:val="32"/>
        </w:rPr>
        <w:t xml:space="preserve">FTI först ut </w:t>
      </w:r>
      <w:r w:rsidR="008D3888">
        <w:rPr>
          <w:rFonts w:ascii="Arial" w:hAnsi="Arial" w:cs="Arial"/>
          <w:sz w:val="32"/>
        </w:rPr>
        <w:t>att</w:t>
      </w:r>
      <w:r w:rsidRPr="00732E86">
        <w:rPr>
          <w:rFonts w:ascii="Arial" w:hAnsi="Arial" w:cs="Arial"/>
          <w:sz w:val="32"/>
        </w:rPr>
        <w:t xml:space="preserve"> digital</w:t>
      </w:r>
      <w:r w:rsidR="00D26EB8">
        <w:rPr>
          <w:rFonts w:ascii="Arial" w:hAnsi="Arial" w:cs="Arial"/>
          <w:sz w:val="32"/>
        </w:rPr>
        <w:t>isera</w:t>
      </w:r>
      <w:r w:rsidRPr="00732E86">
        <w:rPr>
          <w:rFonts w:ascii="Arial" w:hAnsi="Arial" w:cs="Arial"/>
          <w:sz w:val="32"/>
        </w:rPr>
        <w:t xml:space="preserve"> återvinningstation</w:t>
      </w:r>
      <w:r w:rsidR="00DD30A6">
        <w:rPr>
          <w:rFonts w:ascii="Arial" w:hAnsi="Arial" w:cs="Arial"/>
          <w:sz w:val="32"/>
        </w:rPr>
        <w:t>en</w:t>
      </w:r>
    </w:p>
    <w:p w14:paraId="41129B09" w14:textId="207B2B3B" w:rsidR="009421B3" w:rsidRPr="00732E86" w:rsidRDefault="00D26EB8">
      <w:pPr>
        <w:rPr>
          <w:rFonts w:ascii="Arial" w:hAnsi="Arial" w:cs="Arial"/>
          <w:b/>
        </w:rPr>
      </w:pPr>
      <w:bookmarkStart w:id="0" w:name="_GoBack"/>
      <w:r>
        <w:rPr>
          <w:rFonts w:ascii="Arial" w:hAnsi="Arial" w:cs="Arial"/>
          <w:b/>
        </w:rPr>
        <w:t xml:space="preserve">I ett </w:t>
      </w:r>
      <w:r w:rsidR="007647CC">
        <w:rPr>
          <w:rFonts w:ascii="Arial" w:hAnsi="Arial" w:cs="Arial"/>
          <w:b/>
        </w:rPr>
        <w:t xml:space="preserve">nytt </w:t>
      </w:r>
      <w:r w:rsidR="009421B3" w:rsidRPr="00732E86">
        <w:rPr>
          <w:rFonts w:ascii="Arial" w:hAnsi="Arial" w:cs="Arial"/>
          <w:b/>
        </w:rPr>
        <w:t>pilotprojekt som la</w:t>
      </w:r>
      <w:r w:rsidR="007647CC">
        <w:rPr>
          <w:rFonts w:ascii="Arial" w:hAnsi="Arial" w:cs="Arial"/>
          <w:b/>
        </w:rPr>
        <w:t>nserades på torsdagen</w:t>
      </w:r>
      <w:bookmarkEnd w:id="0"/>
      <w:r>
        <w:rPr>
          <w:rFonts w:ascii="Arial" w:hAnsi="Arial" w:cs="Arial"/>
          <w:b/>
        </w:rPr>
        <w:t xml:space="preserve">, testar FTI en interaktiv skärm </w:t>
      </w:r>
      <w:r w:rsidR="009421B3" w:rsidRPr="00732E86">
        <w:rPr>
          <w:rFonts w:ascii="Arial" w:hAnsi="Arial" w:cs="Arial"/>
          <w:b/>
        </w:rPr>
        <w:t xml:space="preserve">i anslutning till </w:t>
      </w:r>
      <w:r w:rsidR="002E3837" w:rsidRPr="00732E86">
        <w:rPr>
          <w:rFonts w:ascii="Arial" w:hAnsi="Arial" w:cs="Arial"/>
          <w:b/>
        </w:rPr>
        <w:t>en av</w:t>
      </w:r>
      <w:r w:rsidR="002C2FEF" w:rsidRPr="00732E86">
        <w:rPr>
          <w:rFonts w:ascii="Arial" w:hAnsi="Arial" w:cs="Arial"/>
          <w:b/>
        </w:rPr>
        <w:t xml:space="preserve"> återvinningsstation</w:t>
      </w:r>
      <w:r w:rsidR="002E3837" w:rsidRPr="00732E86">
        <w:rPr>
          <w:rFonts w:ascii="Arial" w:hAnsi="Arial" w:cs="Arial"/>
          <w:b/>
        </w:rPr>
        <w:t>erna</w:t>
      </w:r>
      <w:r>
        <w:rPr>
          <w:rFonts w:ascii="Arial" w:hAnsi="Arial" w:cs="Arial"/>
          <w:b/>
        </w:rPr>
        <w:t xml:space="preserve"> i Nacka. Pilotprojektet vars</w:t>
      </w:r>
      <w:r w:rsidR="00826214" w:rsidRPr="00732E86">
        <w:rPr>
          <w:rFonts w:ascii="Arial" w:hAnsi="Arial" w:cs="Arial"/>
          <w:b/>
        </w:rPr>
        <w:t xml:space="preserve"> syfte</w:t>
      </w:r>
      <w:r>
        <w:rPr>
          <w:rFonts w:ascii="Arial" w:hAnsi="Arial" w:cs="Arial"/>
          <w:b/>
        </w:rPr>
        <w:t xml:space="preserve"> är</w:t>
      </w:r>
      <w:r w:rsidR="00826214" w:rsidRPr="00732E86">
        <w:rPr>
          <w:rFonts w:ascii="Arial" w:hAnsi="Arial" w:cs="Arial"/>
          <w:b/>
        </w:rPr>
        <w:t xml:space="preserve"> att öka engagemange</w:t>
      </w:r>
      <w:r w:rsidR="00826600" w:rsidRPr="00732E86">
        <w:rPr>
          <w:rFonts w:ascii="Arial" w:hAnsi="Arial" w:cs="Arial"/>
          <w:b/>
        </w:rPr>
        <w:t xml:space="preserve">t och förklara </w:t>
      </w:r>
      <w:r w:rsidR="0005029B" w:rsidRPr="00732E86">
        <w:rPr>
          <w:rFonts w:ascii="Arial" w:hAnsi="Arial" w:cs="Arial"/>
          <w:b/>
        </w:rPr>
        <w:t>vilken skillnad insamlingen gör</w:t>
      </w:r>
      <w:r w:rsidR="00826214" w:rsidRPr="00732E86">
        <w:rPr>
          <w:rFonts w:ascii="Arial" w:hAnsi="Arial" w:cs="Arial"/>
          <w:b/>
        </w:rPr>
        <w:t>,</w:t>
      </w:r>
      <w:r w:rsidR="009421B3" w:rsidRPr="00732E86">
        <w:rPr>
          <w:rFonts w:ascii="Arial" w:hAnsi="Arial" w:cs="Arial"/>
          <w:b/>
        </w:rPr>
        <w:t xml:space="preserve"> ska pågå </w:t>
      </w:r>
      <w:r w:rsidR="00A32BF1">
        <w:rPr>
          <w:rFonts w:ascii="Arial" w:hAnsi="Arial" w:cs="Arial"/>
          <w:b/>
        </w:rPr>
        <w:t xml:space="preserve">under </w:t>
      </w:r>
      <w:r w:rsidR="009421B3" w:rsidRPr="00732E86">
        <w:rPr>
          <w:rFonts w:ascii="Arial" w:hAnsi="Arial" w:cs="Arial"/>
          <w:b/>
        </w:rPr>
        <w:t xml:space="preserve">2019. </w:t>
      </w:r>
    </w:p>
    <w:p w14:paraId="01D28256" w14:textId="07BAE221" w:rsidR="009421B3" w:rsidRPr="00732E86" w:rsidRDefault="002E3837">
      <w:pPr>
        <w:rPr>
          <w:rFonts w:ascii="Arial" w:hAnsi="Arial" w:cs="Arial"/>
        </w:rPr>
      </w:pPr>
      <w:r w:rsidRPr="00732E86">
        <w:rPr>
          <w:rFonts w:ascii="Arial" w:hAnsi="Arial" w:cs="Arial"/>
        </w:rPr>
        <w:t>I anslutning till återvinningsstatione</w:t>
      </w:r>
      <w:r w:rsidR="0005029B" w:rsidRPr="00732E86">
        <w:rPr>
          <w:rFonts w:ascii="Arial" w:hAnsi="Arial" w:cs="Arial"/>
        </w:rPr>
        <w:t xml:space="preserve">n i Nacka vid ICA Maxi har FTI, </w:t>
      </w:r>
      <w:r w:rsidRPr="00732E86">
        <w:rPr>
          <w:rFonts w:ascii="Arial" w:hAnsi="Arial" w:cs="Arial"/>
        </w:rPr>
        <w:t>Förpac</w:t>
      </w:r>
      <w:r w:rsidR="00A83916">
        <w:rPr>
          <w:rFonts w:ascii="Arial" w:hAnsi="Arial" w:cs="Arial"/>
        </w:rPr>
        <w:t>knings- och T</w:t>
      </w:r>
      <w:r w:rsidR="0005029B" w:rsidRPr="00732E86">
        <w:rPr>
          <w:rFonts w:ascii="Arial" w:hAnsi="Arial" w:cs="Arial"/>
        </w:rPr>
        <w:t>idningsinsamlingen</w:t>
      </w:r>
      <w:r w:rsidRPr="00732E86">
        <w:rPr>
          <w:rFonts w:ascii="Arial" w:hAnsi="Arial" w:cs="Arial"/>
        </w:rPr>
        <w:t xml:space="preserve"> satt upp en</w:t>
      </w:r>
      <w:r w:rsidR="0005029B" w:rsidRPr="00732E86">
        <w:rPr>
          <w:rFonts w:ascii="Arial" w:hAnsi="Arial" w:cs="Arial"/>
        </w:rPr>
        <w:t xml:space="preserve"> ny</w:t>
      </w:r>
      <w:r w:rsidR="00710D47">
        <w:rPr>
          <w:rFonts w:ascii="Arial" w:hAnsi="Arial" w:cs="Arial"/>
        </w:rPr>
        <w:t xml:space="preserve"> </w:t>
      </w:r>
      <w:r w:rsidRPr="00732E86">
        <w:rPr>
          <w:rFonts w:ascii="Arial" w:hAnsi="Arial" w:cs="Arial"/>
        </w:rPr>
        <w:t xml:space="preserve">skärm. </w:t>
      </w:r>
      <w:r w:rsidR="00826214" w:rsidRPr="00732E86">
        <w:rPr>
          <w:rFonts w:ascii="Arial" w:hAnsi="Arial" w:cs="Arial"/>
        </w:rPr>
        <w:t xml:space="preserve">På den digitala skärmen </w:t>
      </w:r>
      <w:r w:rsidR="00C50927">
        <w:rPr>
          <w:rFonts w:ascii="Arial" w:hAnsi="Arial" w:cs="Arial"/>
        </w:rPr>
        <w:t>visas</w:t>
      </w:r>
      <w:r w:rsidR="00826214" w:rsidRPr="00732E86">
        <w:rPr>
          <w:rFonts w:ascii="Arial" w:hAnsi="Arial" w:cs="Arial"/>
        </w:rPr>
        <w:t xml:space="preserve"> hur mycket som har </w:t>
      </w:r>
      <w:r w:rsidR="00C50927">
        <w:rPr>
          <w:rFonts w:ascii="Arial" w:hAnsi="Arial" w:cs="Arial"/>
        </w:rPr>
        <w:t xml:space="preserve">lämnats till </w:t>
      </w:r>
      <w:r w:rsidR="00826214" w:rsidRPr="00732E86">
        <w:rPr>
          <w:rFonts w:ascii="Arial" w:hAnsi="Arial" w:cs="Arial"/>
        </w:rPr>
        <w:t>återv</w:t>
      </w:r>
      <w:r w:rsidR="00C50927">
        <w:rPr>
          <w:rFonts w:ascii="Arial" w:hAnsi="Arial" w:cs="Arial"/>
        </w:rPr>
        <w:t>inning</w:t>
      </w:r>
      <w:r w:rsidR="00826214" w:rsidRPr="00732E86">
        <w:rPr>
          <w:rFonts w:ascii="Arial" w:hAnsi="Arial" w:cs="Arial"/>
        </w:rPr>
        <w:t>, vilka material som återvinns mest</w:t>
      </w:r>
      <w:r w:rsidR="00C12557">
        <w:rPr>
          <w:rFonts w:ascii="Arial" w:hAnsi="Arial" w:cs="Arial"/>
        </w:rPr>
        <w:t xml:space="preserve">. På skärmen är det också </w:t>
      </w:r>
      <w:r w:rsidR="00732E86">
        <w:rPr>
          <w:rFonts w:ascii="Arial" w:hAnsi="Arial" w:cs="Arial"/>
        </w:rPr>
        <w:t>möjlig</w:t>
      </w:r>
      <w:r w:rsidR="00C12557">
        <w:rPr>
          <w:rFonts w:ascii="Arial" w:hAnsi="Arial" w:cs="Arial"/>
        </w:rPr>
        <w:t>t</w:t>
      </w:r>
      <w:r w:rsidR="007E3C97">
        <w:rPr>
          <w:rFonts w:ascii="Arial" w:hAnsi="Arial" w:cs="Arial"/>
        </w:rPr>
        <w:t xml:space="preserve"> att anmäla fulla kärl eller om stationen är i behov av städning. </w:t>
      </w:r>
      <w:r w:rsidR="00826214" w:rsidRPr="00732E86">
        <w:rPr>
          <w:rFonts w:ascii="Arial" w:hAnsi="Arial" w:cs="Arial"/>
        </w:rPr>
        <w:t xml:space="preserve"> </w:t>
      </w:r>
    </w:p>
    <w:p w14:paraId="212CFF7A" w14:textId="1BED834C" w:rsidR="00A32BF1" w:rsidRPr="00E1295B" w:rsidRDefault="00756866">
      <w:pPr>
        <w:rPr>
          <w:rFonts w:ascii="Arial" w:hAnsi="Arial" w:cs="Arial"/>
          <w:i/>
        </w:rPr>
      </w:pPr>
      <w:r w:rsidRPr="00E1295B">
        <w:rPr>
          <w:rFonts w:ascii="Arial" w:hAnsi="Arial" w:cs="Arial"/>
          <w:i/>
        </w:rPr>
        <w:t>–</w:t>
      </w:r>
      <w:r w:rsidR="00826600" w:rsidRPr="00E1295B">
        <w:rPr>
          <w:rFonts w:ascii="Arial" w:hAnsi="Arial" w:cs="Arial"/>
          <w:i/>
        </w:rPr>
        <w:t xml:space="preserve"> Vi </w:t>
      </w:r>
      <w:r w:rsidR="00C50927">
        <w:rPr>
          <w:rFonts w:ascii="Arial" w:hAnsi="Arial" w:cs="Arial"/>
          <w:i/>
        </w:rPr>
        <w:t>vil</w:t>
      </w:r>
      <w:r w:rsidR="00536F67">
        <w:rPr>
          <w:rFonts w:ascii="Arial" w:hAnsi="Arial" w:cs="Arial"/>
          <w:i/>
        </w:rPr>
        <w:t>l</w:t>
      </w:r>
      <w:r w:rsidR="00C50927">
        <w:rPr>
          <w:rFonts w:ascii="Arial" w:hAnsi="Arial" w:cs="Arial"/>
          <w:i/>
        </w:rPr>
        <w:t xml:space="preserve"> öka dialogen med å</w:t>
      </w:r>
      <w:r w:rsidR="00906662" w:rsidRPr="00C50927">
        <w:rPr>
          <w:rFonts w:ascii="Arial" w:hAnsi="Arial" w:cs="Arial"/>
          <w:i/>
        </w:rPr>
        <w:t>tervinnare</w:t>
      </w:r>
      <w:r w:rsidR="00C50927" w:rsidRPr="00C50927">
        <w:rPr>
          <w:rFonts w:ascii="Arial" w:hAnsi="Arial" w:cs="Arial"/>
          <w:i/>
        </w:rPr>
        <w:t xml:space="preserve"> </w:t>
      </w:r>
      <w:r w:rsidR="00C50927">
        <w:rPr>
          <w:rFonts w:ascii="Arial" w:hAnsi="Arial" w:cs="Arial"/>
          <w:i/>
        </w:rPr>
        <w:t>och förenkla för dem att komma med synpunkter. Vi vet att rena och snygga återvinningsstationer är viktigt för att konsumenter ska återvinna mer. Med den här skärmen kan vi också ge återkoppling om hur mycket som återvinns och öka förståelsen om den egna insatsen i ett större sammanhang</w:t>
      </w:r>
      <w:r w:rsidR="007A7EEB" w:rsidRPr="00E1295B">
        <w:rPr>
          <w:rFonts w:ascii="Arial" w:hAnsi="Arial" w:cs="Arial"/>
          <w:i/>
        </w:rPr>
        <w:t xml:space="preserve">, </w:t>
      </w:r>
      <w:r w:rsidR="00463E08" w:rsidRPr="00E1295B">
        <w:rPr>
          <w:rFonts w:ascii="Arial" w:hAnsi="Arial" w:cs="Arial"/>
          <w:i/>
        </w:rPr>
        <w:t>säger</w:t>
      </w:r>
      <w:r w:rsidR="00021E5A" w:rsidRPr="00E1295B">
        <w:rPr>
          <w:rFonts w:ascii="Arial" w:hAnsi="Arial" w:cs="Arial"/>
          <w:i/>
        </w:rPr>
        <w:t xml:space="preserve"> </w:t>
      </w:r>
      <w:r w:rsidR="00A32BF1" w:rsidRPr="00E1295B">
        <w:rPr>
          <w:rFonts w:ascii="Arial" w:hAnsi="Arial" w:cs="Arial"/>
          <w:i/>
        </w:rPr>
        <w:t>Veronica Foberg Gustafsson,</w:t>
      </w:r>
      <w:r w:rsidR="00C50927">
        <w:rPr>
          <w:rFonts w:ascii="Arial" w:hAnsi="Arial" w:cs="Arial"/>
          <w:i/>
        </w:rPr>
        <w:t xml:space="preserve"> kommunikationschef på </w:t>
      </w:r>
      <w:r w:rsidR="00710D47" w:rsidRPr="00E1295B">
        <w:rPr>
          <w:rFonts w:ascii="Arial" w:hAnsi="Arial" w:cs="Arial"/>
          <w:i/>
        </w:rPr>
        <w:t>Förpacknings-</w:t>
      </w:r>
      <w:r w:rsidR="00021E5A" w:rsidRPr="00E1295B">
        <w:rPr>
          <w:rFonts w:ascii="Arial" w:hAnsi="Arial" w:cs="Arial"/>
          <w:i/>
        </w:rPr>
        <w:t xml:space="preserve"> och Tidningsinsamlingen, FTI</w:t>
      </w:r>
      <w:r w:rsidR="00463E08" w:rsidRPr="00E1295B">
        <w:rPr>
          <w:rFonts w:ascii="Arial" w:hAnsi="Arial" w:cs="Arial"/>
          <w:i/>
        </w:rPr>
        <w:t>.</w:t>
      </w:r>
    </w:p>
    <w:p w14:paraId="17E29E89" w14:textId="3D90AEC4" w:rsidR="00946710" w:rsidRPr="00D26EB8" w:rsidRDefault="00F34139" w:rsidP="00946710">
      <w:pPr>
        <w:rPr>
          <w:rFonts w:ascii="Arial" w:hAnsi="Arial" w:cs="Arial"/>
          <w:color w:val="FF0000"/>
        </w:rPr>
      </w:pPr>
      <w:r>
        <w:rPr>
          <w:rFonts w:ascii="Arial" w:hAnsi="Arial" w:cs="Arial"/>
        </w:rPr>
        <w:t>Under 2017</w:t>
      </w:r>
      <w:r w:rsidR="00D80CD7">
        <w:rPr>
          <w:rFonts w:ascii="Arial" w:hAnsi="Arial" w:cs="Arial"/>
        </w:rPr>
        <w:t xml:space="preserve"> lämnade</w:t>
      </w:r>
      <w:r>
        <w:rPr>
          <w:rFonts w:ascii="Arial" w:hAnsi="Arial" w:cs="Arial"/>
        </w:rPr>
        <w:t xml:space="preserve"> </w:t>
      </w:r>
      <w:r w:rsidR="00121438">
        <w:rPr>
          <w:rFonts w:ascii="Arial" w:hAnsi="Arial" w:cs="Arial"/>
        </w:rPr>
        <w:t>Nacka</w:t>
      </w:r>
      <w:r>
        <w:rPr>
          <w:rFonts w:ascii="Arial" w:hAnsi="Arial" w:cs="Arial"/>
        </w:rPr>
        <w:t>bo</w:t>
      </w:r>
      <w:r w:rsidR="00121438">
        <w:rPr>
          <w:rFonts w:ascii="Arial" w:hAnsi="Arial" w:cs="Arial"/>
        </w:rPr>
        <w:t>rna i genomsnitt in 53,9 kg</w:t>
      </w:r>
      <w:r w:rsidR="00BF617A">
        <w:rPr>
          <w:rFonts w:ascii="Arial" w:hAnsi="Arial" w:cs="Arial"/>
        </w:rPr>
        <w:t xml:space="preserve"> </w:t>
      </w:r>
      <w:r>
        <w:rPr>
          <w:rFonts w:ascii="Arial" w:hAnsi="Arial" w:cs="Arial"/>
        </w:rPr>
        <w:t>material</w:t>
      </w:r>
      <w:r w:rsidR="00D80CD7">
        <w:rPr>
          <w:rFonts w:ascii="Arial" w:hAnsi="Arial" w:cs="Arial"/>
        </w:rPr>
        <w:t xml:space="preserve"> </w:t>
      </w:r>
      <w:r w:rsidR="00D80CD7" w:rsidRPr="00C50927">
        <w:rPr>
          <w:rFonts w:ascii="Arial" w:hAnsi="Arial" w:cs="Arial"/>
        </w:rPr>
        <w:t>till återvinning</w:t>
      </w:r>
      <w:r>
        <w:rPr>
          <w:rFonts w:ascii="Arial" w:hAnsi="Arial" w:cs="Arial"/>
        </w:rPr>
        <w:t xml:space="preserve"> per person</w:t>
      </w:r>
      <w:r w:rsidR="00121438">
        <w:rPr>
          <w:rFonts w:ascii="Arial" w:hAnsi="Arial" w:cs="Arial"/>
        </w:rPr>
        <w:t>.</w:t>
      </w:r>
      <w:r>
        <w:rPr>
          <w:rFonts w:ascii="Arial" w:hAnsi="Arial" w:cs="Arial"/>
        </w:rPr>
        <w:t xml:space="preserve"> Det kan jämföras med genomsnittet i Sverige som under 2017 uppgick till 64,1 kg per person.</w:t>
      </w:r>
      <w:r w:rsidR="00BF617A">
        <w:rPr>
          <w:rFonts w:ascii="Arial" w:hAnsi="Arial" w:cs="Arial"/>
        </w:rPr>
        <w:t xml:space="preserve"> Ambitionen är nu at</w:t>
      </w:r>
      <w:r w:rsidR="00F35DCE">
        <w:rPr>
          <w:rFonts w:ascii="Arial" w:hAnsi="Arial" w:cs="Arial"/>
        </w:rPr>
        <w:t xml:space="preserve">t </w:t>
      </w:r>
      <w:r w:rsidR="00F35DCE" w:rsidRPr="00C50927">
        <w:rPr>
          <w:rFonts w:ascii="Arial" w:hAnsi="Arial" w:cs="Arial"/>
        </w:rPr>
        <w:t xml:space="preserve">öka mängden </w:t>
      </w:r>
      <w:r w:rsidR="00D80CD7" w:rsidRPr="00C50927">
        <w:rPr>
          <w:rFonts w:ascii="Arial" w:hAnsi="Arial" w:cs="Arial"/>
        </w:rPr>
        <w:t>förpackningar och tidningar</w:t>
      </w:r>
      <w:r w:rsidR="00D80CD7">
        <w:rPr>
          <w:rFonts w:ascii="Arial" w:hAnsi="Arial" w:cs="Arial"/>
        </w:rPr>
        <w:t xml:space="preserve"> </w:t>
      </w:r>
      <w:r w:rsidR="00C50927" w:rsidRPr="00C50927">
        <w:rPr>
          <w:rFonts w:ascii="Arial" w:hAnsi="Arial" w:cs="Arial"/>
        </w:rPr>
        <w:t>som lämnas till återvinning</w:t>
      </w:r>
      <w:r w:rsidR="00F35DCE">
        <w:rPr>
          <w:rFonts w:ascii="Arial" w:hAnsi="Arial" w:cs="Arial"/>
        </w:rPr>
        <w:t>.</w:t>
      </w:r>
      <w:r w:rsidR="00666900">
        <w:rPr>
          <w:rFonts w:ascii="Arial" w:hAnsi="Arial" w:cs="Arial"/>
        </w:rPr>
        <w:t xml:space="preserve"> Enligt e</w:t>
      </w:r>
      <w:r w:rsidR="00A32BF1" w:rsidRPr="00F35DCE">
        <w:rPr>
          <w:rFonts w:ascii="Arial" w:hAnsi="Arial" w:cs="Arial"/>
        </w:rPr>
        <w:t xml:space="preserve">n kvalitativ studie genomförd av United </w:t>
      </w:r>
      <w:proofErr w:type="spellStart"/>
      <w:r w:rsidR="00A32BF1" w:rsidRPr="00F35DCE">
        <w:rPr>
          <w:rFonts w:ascii="Arial" w:hAnsi="Arial" w:cs="Arial"/>
        </w:rPr>
        <w:t>Minds</w:t>
      </w:r>
      <w:proofErr w:type="spellEnd"/>
      <w:r w:rsidR="00A32BF1" w:rsidRPr="00F35DCE">
        <w:rPr>
          <w:rFonts w:ascii="Arial" w:hAnsi="Arial" w:cs="Arial"/>
        </w:rPr>
        <w:t xml:space="preserve"> på uppdrag av FTI önskar återvinnare </w:t>
      </w:r>
      <w:r w:rsidR="005C4363">
        <w:rPr>
          <w:rFonts w:ascii="Arial" w:hAnsi="Arial" w:cs="Arial"/>
        </w:rPr>
        <w:t xml:space="preserve">att </w:t>
      </w:r>
      <w:r w:rsidR="00A32BF1" w:rsidRPr="00F35DCE">
        <w:rPr>
          <w:rFonts w:ascii="Arial" w:hAnsi="Arial" w:cs="Arial"/>
        </w:rPr>
        <w:t xml:space="preserve">få mer återkoppling om </w:t>
      </w:r>
      <w:r w:rsidR="005C4363">
        <w:rPr>
          <w:rFonts w:ascii="Arial" w:hAnsi="Arial" w:cs="Arial"/>
        </w:rPr>
        <w:t xml:space="preserve">sitt bidrag till </w:t>
      </w:r>
      <w:r w:rsidR="00946710" w:rsidRPr="00F35DCE">
        <w:rPr>
          <w:rFonts w:ascii="Arial" w:hAnsi="Arial" w:cs="Arial"/>
        </w:rPr>
        <w:t>återvinning</w:t>
      </w:r>
      <w:r w:rsidR="005C4363">
        <w:rPr>
          <w:rFonts w:ascii="Arial" w:hAnsi="Arial" w:cs="Arial"/>
        </w:rPr>
        <w:t>en.</w:t>
      </w:r>
      <w:r w:rsidR="00946710" w:rsidRPr="00F35DCE">
        <w:rPr>
          <w:rFonts w:ascii="Arial" w:hAnsi="Arial" w:cs="Arial"/>
        </w:rPr>
        <w:t xml:space="preserve"> Det ska </w:t>
      </w:r>
      <w:proofErr w:type="spellStart"/>
      <w:r w:rsidR="00946710" w:rsidRPr="00F35DCE">
        <w:rPr>
          <w:rFonts w:ascii="Arial" w:hAnsi="Arial" w:cs="Arial"/>
        </w:rPr>
        <w:t>FTIs</w:t>
      </w:r>
      <w:proofErr w:type="spellEnd"/>
      <w:r w:rsidR="00946710" w:rsidRPr="00F35DCE">
        <w:rPr>
          <w:rFonts w:ascii="Arial" w:hAnsi="Arial" w:cs="Arial"/>
        </w:rPr>
        <w:t xml:space="preserve"> digitala återvinningsstation hjälpa till me</w:t>
      </w:r>
      <w:r w:rsidR="0005029B" w:rsidRPr="00F35DCE">
        <w:rPr>
          <w:rFonts w:ascii="Arial" w:hAnsi="Arial" w:cs="Arial"/>
        </w:rPr>
        <w:t>d</w:t>
      </w:r>
      <w:r w:rsidR="00A32BF1" w:rsidRPr="00F35DCE">
        <w:rPr>
          <w:rFonts w:ascii="Arial" w:hAnsi="Arial" w:cs="Arial"/>
        </w:rPr>
        <w:t xml:space="preserve"> genom att visa lokal statistik och </w:t>
      </w:r>
      <w:r w:rsidR="00A32BF1">
        <w:rPr>
          <w:rFonts w:ascii="Arial" w:hAnsi="Arial" w:cs="Arial"/>
        </w:rPr>
        <w:t xml:space="preserve">information om </w:t>
      </w:r>
      <w:r w:rsidR="005C4363">
        <w:rPr>
          <w:rFonts w:ascii="Arial" w:hAnsi="Arial" w:cs="Arial"/>
        </w:rPr>
        <w:t>mängden</w:t>
      </w:r>
      <w:r w:rsidR="00A32BF1">
        <w:rPr>
          <w:rFonts w:ascii="Arial" w:hAnsi="Arial" w:cs="Arial"/>
        </w:rPr>
        <w:t xml:space="preserve"> </w:t>
      </w:r>
      <w:r w:rsidR="005C4363">
        <w:rPr>
          <w:rFonts w:ascii="Arial" w:hAnsi="Arial" w:cs="Arial"/>
        </w:rPr>
        <w:t xml:space="preserve">förpackningar och tidningar som lämnas till </w:t>
      </w:r>
      <w:r w:rsidR="00A32BF1">
        <w:rPr>
          <w:rFonts w:ascii="Arial" w:hAnsi="Arial" w:cs="Arial"/>
        </w:rPr>
        <w:t xml:space="preserve">återvinning. </w:t>
      </w:r>
    </w:p>
    <w:p w14:paraId="19BE8894" w14:textId="77777777" w:rsidR="00D70199" w:rsidRPr="00732E86" w:rsidRDefault="00D70199" w:rsidP="00561B23">
      <w:pPr>
        <w:rPr>
          <w:rFonts w:ascii="Arial" w:hAnsi="Arial" w:cs="Arial"/>
        </w:rPr>
      </w:pPr>
    </w:p>
    <w:p w14:paraId="2763142F" w14:textId="13EF3F17" w:rsidR="00732E86" w:rsidRPr="00732E86" w:rsidRDefault="00732E86" w:rsidP="00561B23">
      <w:pPr>
        <w:rPr>
          <w:rFonts w:ascii="Arial" w:hAnsi="Arial" w:cs="Arial"/>
          <w:b/>
        </w:rPr>
      </w:pPr>
      <w:r>
        <w:rPr>
          <w:rFonts w:ascii="Arial" w:hAnsi="Arial" w:cs="Arial"/>
          <w:b/>
        </w:rPr>
        <w:t>För ytterligare information:</w:t>
      </w:r>
      <w:r>
        <w:rPr>
          <w:rFonts w:ascii="Arial" w:hAnsi="Arial" w:cs="Arial"/>
          <w:b/>
        </w:rPr>
        <w:br/>
      </w:r>
      <w:r w:rsidR="007E3C97">
        <w:rPr>
          <w:rFonts w:ascii="Arial" w:hAnsi="Arial" w:cs="Arial"/>
        </w:rPr>
        <w:t>Håkan Ström, pressansvarig FTI</w:t>
      </w:r>
      <w:r w:rsidR="007E3C97">
        <w:rPr>
          <w:rFonts w:ascii="Arial" w:hAnsi="Arial" w:cs="Arial"/>
        </w:rPr>
        <w:br/>
      </w:r>
      <w:hyperlink r:id="rId7" w:history="1">
        <w:r w:rsidR="007E3C97" w:rsidRPr="004C1C21">
          <w:rPr>
            <w:rStyle w:val="Hyperlink"/>
            <w:rFonts w:ascii="Arial" w:hAnsi="Arial" w:cs="Arial"/>
          </w:rPr>
          <w:t>press@ftiab.se</w:t>
        </w:r>
      </w:hyperlink>
      <w:r w:rsidR="007E3C97">
        <w:rPr>
          <w:rFonts w:ascii="Arial" w:hAnsi="Arial" w:cs="Arial"/>
        </w:rPr>
        <w:br/>
      </w:r>
      <w:r w:rsidR="007E3C97" w:rsidRPr="00BE796B">
        <w:rPr>
          <w:rFonts w:ascii="Arial" w:hAnsi="Arial" w:cs="Arial"/>
        </w:rPr>
        <w:t>072-453 07 19</w:t>
      </w:r>
    </w:p>
    <w:sectPr w:rsidR="00732E86" w:rsidRPr="00732E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8269F" w14:textId="77777777" w:rsidR="007940EB" w:rsidRDefault="007940EB" w:rsidP="00732E86">
      <w:pPr>
        <w:spacing w:after="0" w:line="240" w:lineRule="auto"/>
      </w:pPr>
      <w:r>
        <w:separator/>
      </w:r>
    </w:p>
  </w:endnote>
  <w:endnote w:type="continuationSeparator" w:id="0">
    <w:p w14:paraId="1A611346" w14:textId="77777777" w:rsidR="007940EB" w:rsidRDefault="007940EB" w:rsidP="0073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E7372" w14:textId="77777777" w:rsidR="00732E86" w:rsidRPr="00732E86" w:rsidRDefault="00732E86" w:rsidP="00732E86">
    <w:pPr>
      <w:rPr>
        <w:rFonts w:ascii="Arial" w:hAnsi="Arial" w:cs="Arial"/>
        <w:sz w:val="18"/>
      </w:rPr>
    </w:pPr>
    <w:r w:rsidRPr="00732E86">
      <w:rPr>
        <w:rFonts w:ascii="Arial" w:hAnsi="Arial" w:cs="Arial"/>
        <w:sz w:val="18"/>
      </w:rPr>
      <w:t xml:space="preserve">Förpacknings- och Tidningsinsamlingen (FTI) ansvarar för insamling och återvinning av förpackningar och tidningar från landets hushåll via återvinningsstationer och fastighetsnära insamlingsplatser. FTI ägs till lika stora delar av de fem materialbolagen Returkartong, Plastkretsen, Svenska Metallkretsen, Pressretur och Svensk </w:t>
    </w:r>
    <w:proofErr w:type="spellStart"/>
    <w:r w:rsidRPr="00732E86">
      <w:rPr>
        <w:rFonts w:ascii="Arial" w:hAnsi="Arial" w:cs="Arial"/>
        <w:sz w:val="18"/>
      </w:rPr>
      <w:t>GlasÅtervinning</w:t>
    </w:r>
    <w:proofErr w:type="spellEnd"/>
    <w:r w:rsidRPr="00732E86">
      <w:rPr>
        <w:rFonts w:ascii="Arial" w:hAnsi="Arial" w:cs="Arial"/>
        <w:sz w:val="18"/>
      </w:rPr>
      <w:t>. Läs mer på www.ftiab.se</w:t>
    </w:r>
  </w:p>
  <w:p w14:paraId="157DE1E2" w14:textId="77777777" w:rsidR="00732E86" w:rsidRPr="00732E86" w:rsidRDefault="00732E8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E095" w14:textId="77777777" w:rsidR="007940EB" w:rsidRDefault="007940EB" w:rsidP="00732E86">
      <w:pPr>
        <w:spacing w:after="0" w:line="240" w:lineRule="auto"/>
      </w:pPr>
      <w:r>
        <w:separator/>
      </w:r>
    </w:p>
  </w:footnote>
  <w:footnote w:type="continuationSeparator" w:id="0">
    <w:p w14:paraId="0F64847D" w14:textId="77777777" w:rsidR="007940EB" w:rsidRDefault="007940EB" w:rsidP="0073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7FB5" w14:textId="77777777" w:rsidR="00732E86" w:rsidRPr="00C02D0D" w:rsidRDefault="00732E86" w:rsidP="00732E86">
    <w:pPr>
      <w:pStyle w:val="Header"/>
      <w:ind w:firstLine="2608"/>
      <w:jc w:val="right"/>
      <w:rPr>
        <w:rFonts w:ascii="Arial" w:hAnsi="Arial" w:cs="Arial"/>
      </w:rPr>
    </w:pPr>
    <w:r w:rsidRPr="00C02D0D">
      <w:rPr>
        <w:rFonts w:ascii="Arial" w:hAnsi="Arial" w:cs="Arial"/>
        <w:noProof/>
        <w:lang w:eastAsia="sv-SE"/>
      </w:rPr>
      <w:drawing>
        <wp:anchor distT="0" distB="0" distL="114300" distR="114300" simplePos="0" relativeHeight="251658240" behindDoc="0" locked="0" layoutInCell="1" allowOverlap="1" wp14:anchorId="6AE9C568" wp14:editId="757696E0">
          <wp:simplePos x="0" y="0"/>
          <wp:positionH relativeFrom="margin">
            <wp:align>left</wp:align>
          </wp:positionH>
          <wp:positionV relativeFrom="paragraph">
            <wp:posOffset>-68718</wp:posOffset>
          </wp:positionV>
          <wp:extent cx="1653872" cy="740566"/>
          <wp:effectExtent l="0" t="0" r="3810" b="2540"/>
          <wp:wrapSquare wrapText="bothSides"/>
          <wp:docPr id="1" name="Picture 1" descr="https://www.ftiab.se/images/18.5f84097e13dcb28c9cc4c0/1365430817158/fti_medtext_genomskinl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tiab.se/images/18.5f84097e13dcb28c9cc4c0/1365430817158/fti_medtext_genomskinlig.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3872" cy="740566"/>
                  </a:xfrm>
                  <a:prstGeom prst="rect">
                    <a:avLst/>
                  </a:prstGeom>
                  <a:noFill/>
                  <a:ln>
                    <a:noFill/>
                  </a:ln>
                </pic:spPr>
              </pic:pic>
            </a:graphicData>
          </a:graphic>
        </wp:anchor>
      </w:drawing>
    </w:r>
  </w:p>
  <w:p w14:paraId="5755F265" w14:textId="77777777" w:rsidR="00732E86" w:rsidRPr="00C02D0D" w:rsidRDefault="00732E86" w:rsidP="00732E86">
    <w:pPr>
      <w:pStyle w:val="Header"/>
      <w:ind w:firstLine="2608"/>
      <w:jc w:val="right"/>
      <w:rPr>
        <w:rFonts w:ascii="Arial" w:hAnsi="Arial" w:cs="Arial"/>
      </w:rPr>
    </w:pPr>
  </w:p>
  <w:p w14:paraId="31CCEA94" w14:textId="77777777" w:rsidR="00732E86" w:rsidRPr="00C02D0D" w:rsidRDefault="00732E86" w:rsidP="00732E86">
    <w:pPr>
      <w:pStyle w:val="Header"/>
      <w:ind w:firstLine="2608"/>
      <w:jc w:val="right"/>
      <w:rPr>
        <w:rFonts w:ascii="Arial" w:hAnsi="Arial" w:cs="Arial"/>
      </w:rPr>
    </w:pPr>
  </w:p>
  <w:p w14:paraId="56F11038" w14:textId="7CA079CB" w:rsidR="00732E86" w:rsidRPr="00C02D0D" w:rsidRDefault="00D26EB8" w:rsidP="00732E86">
    <w:pPr>
      <w:pStyle w:val="Header"/>
      <w:ind w:firstLine="2608"/>
      <w:jc w:val="right"/>
      <w:rPr>
        <w:rFonts w:ascii="Arial" w:hAnsi="Arial" w:cs="Arial"/>
      </w:rPr>
    </w:pPr>
    <w:r w:rsidRPr="00C02D0D">
      <w:rPr>
        <w:rFonts w:ascii="Arial" w:hAnsi="Arial" w:cs="Arial"/>
      </w:rPr>
      <w:t>Pressmed</w:t>
    </w:r>
    <w:r w:rsidR="00732E86" w:rsidRPr="00C02D0D">
      <w:rPr>
        <w:rFonts w:ascii="Arial" w:hAnsi="Arial" w:cs="Arial"/>
      </w:rPr>
      <w:t xml:space="preserve">delande </w:t>
    </w:r>
    <w:r w:rsidR="00732E86" w:rsidRPr="00C02D0D">
      <w:rPr>
        <w:rFonts w:ascii="Arial" w:hAnsi="Arial" w:cs="Arial"/>
      </w:rPr>
      <w:tab/>
      <w:t>2018-1</w:t>
    </w:r>
    <w:r w:rsidR="007647CC">
      <w:rPr>
        <w:rFonts w:ascii="Arial" w:hAnsi="Arial" w:cs="Arial"/>
      </w:rPr>
      <w:t>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B3"/>
    <w:rsid w:val="00021E5A"/>
    <w:rsid w:val="0005029B"/>
    <w:rsid w:val="00090CEF"/>
    <w:rsid w:val="000E616A"/>
    <w:rsid w:val="00121438"/>
    <w:rsid w:val="00235B86"/>
    <w:rsid w:val="002C2FEF"/>
    <w:rsid w:val="002E3837"/>
    <w:rsid w:val="00463E08"/>
    <w:rsid w:val="00495F8D"/>
    <w:rsid w:val="004F4BBB"/>
    <w:rsid w:val="0050538F"/>
    <w:rsid w:val="00536F67"/>
    <w:rsid w:val="00561B23"/>
    <w:rsid w:val="005769CB"/>
    <w:rsid w:val="005C4363"/>
    <w:rsid w:val="00666900"/>
    <w:rsid w:val="006C5BF2"/>
    <w:rsid w:val="00710D47"/>
    <w:rsid w:val="00732E86"/>
    <w:rsid w:val="00756866"/>
    <w:rsid w:val="00757E2C"/>
    <w:rsid w:val="007647CC"/>
    <w:rsid w:val="007940EB"/>
    <w:rsid w:val="00796E60"/>
    <w:rsid w:val="007A7EEB"/>
    <w:rsid w:val="007E3C97"/>
    <w:rsid w:val="00824D9D"/>
    <w:rsid w:val="00826214"/>
    <w:rsid w:val="00826600"/>
    <w:rsid w:val="0085467B"/>
    <w:rsid w:val="00857C83"/>
    <w:rsid w:val="008D3888"/>
    <w:rsid w:val="00906662"/>
    <w:rsid w:val="009421B3"/>
    <w:rsid w:val="00946710"/>
    <w:rsid w:val="00A32BF1"/>
    <w:rsid w:val="00A83916"/>
    <w:rsid w:val="00B132DE"/>
    <w:rsid w:val="00BF36B7"/>
    <w:rsid w:val="00BF617A"/>
    <w:rsid w:val="00BF659A"/>
    <w:rsid w:val="00C02D0D"/>
    <w:rsid w:val="00C12557"/>
    <w:rsid w:val="00C50927"/>
    <w:rsid w:val="00C626AA"/>
    <w:rsid w:val="00C64E46"/>
    <w:rsid w:val="00C959E0"/>
    <w:rsid w:val="00CD4563"/>
    <w:rsid w:val="00D26EB8"/>
    <w:rsid w:val="00D70199"/>
    <w:rsid w:val="00D80CD7"/>
    <w:rsid w:val="00DD30A6"/>
    <w:rsid w:val="00E1295B"/>
    <w:rsid w:val="00F34139"/>
    <w:rsid w:val="00F35DCE"/>
    <w:rsid w:val="00F84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740DF6"/>
  <w15:chartTrackingRefBased/>
  <w15:docId w15:val="{B8A9CD6C-9E20-4AC4-BBA4-CCA79A54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3837"/>
    <w:rPr>
      <w:sz w:val="16"/>
      <w:szCs w:val="16"/>
    </w:rPr>
  </w:style>
  <w:style w:type="paragraph" w:styleId="CommentText">
    <w:name w:val="annotation text"/>
    <w:basedOn w:val="Normal"/>
    <w:link w:val="CommentTextChar"/>
    <w:uiPriority w:val="99"/>
    <w:semiHidden/>
    <w:unhideWhenUsed/>
    <w:rsid w:val="002E3837"/>
    <w:pPr>
      <w:spacing w:line="240" w:lineRule="auto"/>
    </w:pPr>
    <w:rPr>
      <w:sz w:val="20"/>
      <w:szCs w:val="20"/>
    </w:rPr>
  </w:style>
  <w:style w:type="character" w:customStyle="1" w:styleId="CommentTextChar">
    <w:name w:val="Comment Text Char"/>
    <w:basedOn w:val="DefaultParagraphFont"/>
    <w:link w:val="CommentText"/>
    <w:uiPriority w:val="99"/>
    <w:semiHidden/>
    <w:rsid w:val="002E3837"/>
    <w:rPr>
      <w:sz w:val="20"/>
      <w:szCs w:val="20"/>
    </w:rPr>
  </w:style>
  <w:style w:type="paragraph" w:styleId="CommentSubject">
    <w:name w:val="annotation subject"/>
    <w:basedOn w:val="CommentText"/>
    <w:next w:val="CommentText"/>
    <w:link w:val="CommentSubjectChar"/>
    <w:uiPriority w:val="99"/>
    <w:semiHidden/>
    <w:unhideWhenUsed/>
    <w:rsid w:val="002E3837"/>
    <w:rPr>
      <w:b/>
      <w:bCs/>
    </w:rPr>
  </w:style>
  <w:style w:type="character" w:customStyle="1" w:styleId="CommentSubjectChar">
    <w:name w:val="Comment Subject Char"/>
    <w:basedOn w:val="CommentTextChar"/>
    <w:link w:val="CommentSubject"/>
    <w:uiPriority w:val="99"/>
    <w:semiHidden/>
    <w:rsid w:val="002E3837"/>
    <w:rPr>
      <w:b/>
      <w:bCs/>
      <w:sz w:val="20"/>
      <w:szCs w:val="20"/>
    </w:rPr>
  </w:style>
  <w:style w:type="paragraph" w:styleId="BalloonText">
    <w:name w:val="Balloon Text"/>
    <w:basedOn w:val="Normal"/>
    <w:link w:val="BalloonTextChar"/>
    <w:uiPriority w:val="99"/>
    <w:semiHidden/>
    <w:unhideWhenUsed/>
    <w:rsid w:val="002E3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37"/>
    <w:rPr>
      <w:rFonts w:ascii="Segoe UI" w:hAnsi="Segoe UI" w:cs="Segoe UI"/>
      <w:sz w:val="18"/>
      <w:szCs w:val="18"/>
    </w:rPr>
  </w:style>
  <w:style w:type="character" w:styleId="Hyperlink">
    <w:name w:val="Hyperlink"/>
    <w:basedOn w:val="DefaultParagraphFont"/>
    <w:uiPriority w:val="99"/>
    <w:unhideWhenUsed/>
    <w:rsid w:val="00561B23"/>
    <w:rPr>
      <w:color w:val="0563C1" w:themeColor="hyperlink"/>
      <w:u w:val="single"/>
    </w:rPr>
  </w:style>
  <w:style w:type="paragraph" w:styleId="Header">
    <w:name w:val="header"/>
    <w:basedOn w:val="Normal"/>
    <w:link w:val="HeaderChar"/>
    <w:uiPriority w:val="99"/>
    <w:unhideWhenUsed/>
    <w:rsid w:val="00732E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2E86"/>
  </w:style>
  <w:style w:type="paragraph" w:styleId="Footer">
    <w:name w:val="footer"/>
    <w:basedOn w:val="Normal"/>
    <w:link w:val="FooterChar"/>
    <w:uiPriority w:val="99"/>
    <w:unhideWhenUsed/>
    <w:rsid w:val="00732E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ftiab.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4137-8B7A-4451-8324-84AF1767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Interpublic</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Wahlström, Daniel (SHM-PRI)</dc:creator>
  <cp:keywords/>
  <dc:description/>
  <cp:lastModifiedBy>Wahlström, Daniel (SHM-PRI)</cp:lastModifiedBy>
  <cp:revision>2</cp:revision>
  <dcterms:created xsi:type="dcterms:W3CDTF">2018-11-15T15:54:00Z</dcterms:created>
  <dcterms:modified xsi:type="dcterms:W3CDTF">2018-11-15T15:54:00Z</dcterms:modified>
</cp:coreProperties>
</file>