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C4475" w14:textId="1B224210" w:rsidR="00FC5FB1" w:rsidRPr="00FC5FB1" w:rsidRDefault="00FC5FB1" w:rsidP="00FC5FB1">
      <w:pPr>
        <w:rPr>
          <w:rFonts w:ascii="Arial" w:hAnsi="Arial" w:cs="Arial"/>
        </w:rPr>
      </w:pPr>
      <w:r w:rsidRPr="00FC5FB1">
        <w:rPr>
          <w:rFonts w:ascii="Arial" w:hAnsi="Arial" w:cs="Arial"/>
        </w:rPr>
        <w:t>Göteborg 2014-</w:t>
      </w:r>
      <w:r>
        <w:rPr>
          <w:rFonts w:ascii="Arial" w:hAnsi="Arial" w:cs="Arial"/>
        </w:rPr>
        <w:t>10</w:t>
      </w:r>
      <w:r w:rsidRPr="00FC5FB1">
        <w:rPr>
          <w:rFonts w:ascii="Arial" w:hAnsi="Arial" w:cs="Arial"/>
        </w:rPr>
        <w:t>-</w:t>
      </w:r>
      <w:r>
        <w:rPr>
          <w:rFonts w:ascii="Arial" w:hAnsi="Arial" w:cs="Arial"/>
        </w:rPr>
        <w:t>06</w:t>
      </w:r>
    </w:p>
    <w:p w14:paraId="2A8B1C57" w14:textId="77777777" w:rsidR="00FC5FB1" w:rsidRPr="00FC5FB1" w:rsidRDefault="00FC5FB1" w:rsidP="00FC5FB1">
      <w:pPr>
        <w:rPr>
          <w:rFonts w:ascii="Arial" w:hAnsi="Arial" w:cs="Arial"/>
        </w:rPr>
      </w:pPr>
      <w:r w:rsidRPr="00FC5FB1">
        <w:rPr>
          <w:rFonts w:ascii="Arial" w:hAnsi="Arial" w:cs="Arial"/>
        </w:rPr>
        <w:t>Pressinformation</w:t>
      </w:r>
    </w:p>
    <w:p w14:paraId="7516B05C" w14:textId="77777777" w:rsidR="000C6F79" w:rsidRPr="00852656" w:rsidRDefault="000C6F79">
      <w:pPr>
        <w:rPr>
          <w:rFonts w:ascii="Arial" w:hAnsi="Arial" w:cs="Arial"/>
          <w:b/>
        </w:rPr>
      </w:pPr>
    </w:p>
    <w:p w14:paraId="629DB8D7" w14:textId="77777777" w:rsidR="00984C16" w:rsidRDefault="00984C16" w:rsidP="000C6F79">
      <w:pPr>
        <w:rPr>
          <w:rFonts w:ascii="Arial" w:hAnsi="Arial" w:cs="Arial"/>
          <w:b/>
        </w:rPr>
      </w:pPr>
    </w:p>
    <w:p w14:paraId="3DC0E4F7" w14:textId="77777777" w:rsidR="00FC5FB1" w:rsidRDefault="00FC5FB1" w:rsidP="000C6F79">
      <w:pPr>
        <w:rPr>
          <w:rFonts w:ascii="Arial" w:hAnsi="Arial" w:cs="Arial"/>
          <w:b/>
        </w:rPr>
      </w:pPr>
    </w:p>
    <w:p w14:paraId="6891C0B3" w14:textId="77777777" w:rsidR="008E6A78" w:rsidRPr="00FC5FB1" w:rsidRDefault="008E6A78" w:rsidP="000C6F79">
      <w:pPr>
        <w:rPr>
          <w:rFonts w:ascii="Arial" w:hAnsi="Arial" w:cs="Arial"/>
          <w:b/>
          <w:sz w:val="32"/>
          <w:szCs w:val="32"/>
        </w:rPr>
      </w:pPr>
      <w:r w:rsidRPr="00FC5FB1">
        <w:rPr>
          <w:rFonts w:ascii="Arial" w:hAnsi="Arial" w:cs="Arial"/>
          <w:b/>
          <w:sz w:val="32"/>
          <w:szCs w:val="32"/>
        </w:rPr>
        <w:t>Strålningsfri mätning av slitande media</w:t>
      </w:r>
    </w:p>
    <w:p w14:paraId="1A53DB68" w14:textId="77777777" w:rsidR="00984C16" w:rsidRDefault="00984C16" w:rsidP="000C6F79">
      <w:pPr>
        <w:rPr>
          <w:rFonts w:ascii="Arial" w:hAnsi="Arial" w:cs="Arial"/>
        </w:rPr>
      </w:pPr>
    </w:p>
    <w:p w14:paraId="05209118" w14:textId="37AB5C18" w:rsidR="00CD71E4" w:rsidRPr="00FC5FB1" w:rsidRDefault="001D6BB7" w:rsidP="000C6F79">
      <w:pPr>
        <w:rPr>
          <w:rFonts w:ascii="Arial" w:hAnsi="Arial" w:cs="Arial"/>
          <w:b/>
        </w:rPr>
      </w:pPr>
      <w:r w:rsidRPr="00FC5FB1">
        <w:rPr>
          <w:rFonts w:ascii="Arial" w:hAnsi="Arial" w:cs="Arial"/>
          <w:b/>
        </w:rPr>
        <w:t xml:space="preserve">Beröringsfria mätare med joniserande strålning har hittills </w:t>
      </w:r>
      <w:r w:rsidR="00B10F63" w:rsidRPr="00FC5FB1">
        <w:rPr>
          <w:rFonts w:ascii="Arial" w:hAnsi="Arial" w:cs="Arial"/>
          <w:b/>
        </w:rPr>
        <w:t xml:space="preserve">varit </w:t>
      </w:r>
      <w:r w:rsidR="00F72EF0" w:rsidRPr="00FC5FB1">
        <w:rPr>
          <w:rFonts w:ascii="Arial" w:hAnsi="Arial" w:cs="Arial"/>
          <w:b/>
        </w:rPr>
        <w:t>självskrivna</w:t>
      </w:r>
      <w:r w:rsidRPr="00FC5FB1">
        <w:rPr>
          <w:rFonts w:ascii="Arial" w:hAnsi="Arial" w:cs="Arial"/>
          <w:b/>
        </w:rPr>
        <w:t xml:space="preserve"> </w:t>
      </w:r>
      <w:r w:rsidR="00537087" w:rsidRPr="00FC5FB1">
        <w:rPr>
          <w:rFonts w:ascii="Arial" w:hAnsi="Arial" w:cs="Arial"/>
          <w:b/>
        </w:rPr>
        <w:t xml:space="preserve">för </w:t>
      </w:r>
      <w:r w:rsidR="00B10F63" w:rsidRPr="00FC5FB1">
        <w:rPr>
          <w:rFonts w:ascii="Arial" w:hAnsi="Arial" w:cs="Arial"/>
          <w:b/>
        </w:rPr>
        <w:t>flödes</w:t>
      </w:r>
      <w:r w:rsidR="00537087" w:rsidRPr="00FC5FB1">
        <w:rPr>
          <w:rFonts w:ascii="Arial" w:hAnsi="Arial" w:cs="Arial"/>
          <w:b/>
        </w:rPr>
        <w:t>mätning av kraftigt slitande media. Driftsäkerheten är hög</w:t>
      </w:r>
      <w:r w:rsidR="007E7D4D" w:rsidRPr="00FC5FB1">
        <w:rPr>
          <w:rFonts w:ascii="Arial" w:hAnsi="Arial" w:cs="Arial"/>
          <w:b/>
        </w:rPr>
        <w:t>,</w:t>
      </w:r>
      <w:r w:rsidR="00B10F63" w:rsidRPr="00FC5FB1">
        <w:rPr>
          <w:rFonts w:ascii="Arial" w:hAnsi="Arial" w:cs="Arial"/>
          <w:b/>
        </w:rPr>
        <w:t xml:space="preserve"> </w:t>
      </w:r>
      <w:r w:rsidR="00F72EF0" w:rsidRPr="00FC5FB1">
        <w:rPr>
          <w:rFonts w:ascii="Arial" w:hAnsi="Arial" w:cs="Arial"/>
          <w:b/>
        </w:rPr>
        <w:t xml:space="preserve">men </w:t>
      </w:r>
      <w:r w:rsidR="008A747B" w:rsidRPr="00FC5FB1">
        <w:rPr>
          <w:rFonts w:ascii="Arial" w:hAnsi="Arial" w:cs="Arial"/>
          <w:b/>
        </w:rPr>
        <w:t>det finns en</w:t>
      </w:r>
      <w:r w:rsidR="00F72EF0" w:rsidRPr="00FC5FB1">
        <w:rPr>
          <w:rFonts w:ascii="Arial" w:hAnsi="Arial" w:cs="Arial"/>
          <w:b/>
        </w:rPr>
        <w:t xml:space="preserve"> </w:t>
      </w:r>
      <w:r w:rsidR="00B10F63" w:rsidRPr="00FC5FB1">
        <w:rPr>
          <w:rFonts w:ascii="Arial" w:hAnsi="Arial" w:cs="Arial"/>
          <w:b/>
        </w:rPr>
        <w:t>strålningsrisk</w:t>
      </w:r>
      <w:r w:rsidR="008A747B" w:rsidRPr="00FC5FB1">
        <w:rPr>
          <w:rFonts w:ascii="Arial" w:hAnsi="Arial" w:cs="Arial"/>
          <w:b/>
        </w:rPr>
        <w:t xml:space="preserve"> som medför</w:t>
      </w:r>
      <w:r w:rsidR="00B10F63" w:rsidRPr="00FC5FB1">
        <w:rPr>
          <w:rFonts w:ascii="Arial" w:hAnsi="Arial" w:cs="Arial"/>
          <w:b/>
        </w:rPr>
        <w:t xml:space="preserve"> </w:t>
      </w:r>
      <w:r w:rsidR="006E3C78" w:rsidRPr="00FC5FB1">
        <w:rPr>
          <w:rFonts w:ascii="Arial" w:hAnsi="Arial" w:cs="Arial"/>
          <w:b/>
        </w:rPr>
        <w:t>fördyrande</w:t>
      </w:r>
      <w:r w:rsidR="004C4555" w:rsidRPr="00FC5FB1">
        <w:rPr>
          <w:rFonts w:ascii="Arial" w:hAnsi="Arial" w:cs="Arial"/>
          <w:b/>
        </w:rPr>
        <w:t xml:space="preserve"> </w:t>
      </w:r>
      <w:r w:rsidR="00B10F63" w:rsidRPr="00FC5FB1">
        <w:rPr>
          <w:rFonts w:ascii="Arial" w:hAnsi="Arial" w:cs="Arial"/>
          <w:b/>
        </w:rPr>
        <w:t>säkerhetskrav</w:t>
      </w:r>
      <w:r w:rsidR="008A747B" w:rsidRPr="00FC5FB1">
        <w:rPr>
          <w:rFonts w:ascii="Arial" w:hAnsi="Arial" w:cs="Arial"/>
          <w:b/>
        </w:rPr>
        <w:t>.</w:t>
      </w:r>
      <w:r w:rsidR="006E3C78" w:rsidRPr="00FC5FB1">
        <w:rPr>
          <w:rFonts w:ascii="Arial" w:hAnsi="Arial" w:cs="Arial"/>
          <w:b/>
        </w:rPr>
        <w:t xml:space="preserve"> </w:t>
      </w:r>
      <w:r w:rsidR="00B34684" w:rsidRPr="00FC5FB1">
        <w:rPr>
          <w:rFonts w:ascii="Arial" w:hAnsi="Arial" w:cs="Arial"/>
          <w:b/>
        </w:rPr>
        <w:t>Men</w:t>
      </w:r>
      <w:r w:rsidR="008E06DC" w:rsidRPr="00FC5FB1">
        <w:rPr>
          <w:rFonts w:ascii="Arial" w:hAnsi="Arial" w:cs="Arial"/>
          <w:b/>
        </w:rPr>
        <w:t xml:space="preserve"> </w:t>
      </w:r>
      <w:r w:rsidR="00CD71E4" w:rsidRPr="00FC5FB1">
        <w:rPr>
          <w:rFonts w:ascii="Arial" w:hAnsi="Arial" w:cs="Arial"/>
          <w:b/>
        </w:rPr>
        <w:t>mekaniska mätare</w:t>
      </w:r>
      <w:r w:rsidR="008E06DC" w:rsidRPr="00FC5FB1">
        <w:rPr>
          <w:rFonts w:ascii="Arial" w:hAnsi="Arial" w:cs="Arial"/>
          <w:b/>
        </w:rPr>
        <w:t xml:space="preserve"> kan numera också vara ett starkt alternativ, det</w:t>
      </w:r>
      <w:r w:rsidR="00CD71E4" w:rsidRPr="00FC5FB1">
        <w:rPr>
          <w:rFonts w:ascii="Arial" w:hAnsi="Arial" w:cs="Arial"/>
          <w:b/>
        </w:rPr>
        <w:t xml:space="preserve"> visar en installation som Fagerberg gjort hos SCA Obbola.</w:t>
      </w:r>
    </w:p>
    <w:p w14:paraId="1A3A781C" w14:textId="77777777" w:rsidR="00CD71E4" w:rsidRDefault="00CD71E4" w:rsidP="000C6F79">
      <w:pPr>
        <w:rPr>
          <w:rFonts w:ascii="Arial" w:hAnsi="Arial" w:cs="Arial"/>
        </w:rPr>
      </w:pPr>
    </w:p>
    <w:p w14:paraId="075E0E17" w14:textId="7E932E3B" w:rsidR="008E06DC" w:rsidRPr="00852656" w:rsidRDefault="008E06DC" w:rsidP="008E06DC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001E8E" w:rsidRPr="00852656">
        <w:rPr>
          <w:rFonts w:ascii="Arial" w:hAnsi="Arial" w:cs="Arial"/>
        </w:rPr>
        <w:t xml:space="preserve">ommaren 2013 </w:t>
      </w:r>
      <w:r w:rsidR="00F1435C">
        <w:rPr>
          <w:rFonts w:ascii="Arial" w:hAnsi="Arial" w:cs="Arial"/>
        </w:rPr>
        <w:t>install</w:t>
      </w:r>
      <w:r>
        <w:rPr>
          <w:rFonts w:ascii="Arial" w:hAnsi="Arial" w:cs="Arial"/>
        </w:rPr>
        <w:t>erade</w:t>
      </w:r>
      <w:r w:rsidR="00001E8E" w:rsidRPr="00852656">
        <w:rPr>
          <w:rFonts w:ascii="Arial" w:hAnsi="Arial" w:cs="Arial"/>
        </w:rPr>
        <w:t xml:space="preserve"> </w:t>
      </w:r>
      <w:r w:rsidR="00222042" w:rsidRPr="00852656">
        <w:rPr>
          <w:rFonts w:ascii="Arial" w:hAnsi="Arial" w:cs="Arial"/>
        </w:rPr>
        <w:t xml:space="preserve">kraftlinerbruket </w:t>
      </w:r>
      <w:r w:rsidR="00001E8E" w:rsidRPr="00852656">
        <w:rPr>
          <w:rFonts w:ascii="Arial" w:hAnsi="Arial" w:cs="Arial"/>
        </w:rPr>
        <w:t xml:space="preserve">SCA Obbola </w:t>
      </w:r>
      <w:proofErr w:type="spellStart"/>
      <w:r>
        <w:rPr>
          <w:rFonts w:ascii="Arial" w:hAnsi="Arial" w:cs="Arial"/>
        </w:rPr>
        <w:t>Kronhe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Optimass</w:t>
      </w:r>
      <w:proofErr w:type="spellEnd"/>
      <w:r>
        <w:rPr>
          <w:rFonts w:ascii="Arial" w:hAnsi="Arial" w:cs="Arial"/>
        </w:rPr>
        <w:t xml:space="preserve"> </w:t>
      </w:r>
      <w:r w:rsidR="00001E8E" w:rsidRPr="00852656">
        <w:rPr>
          <w:rFonts w:ascii="Arial" w:hAnsi="Arial" w:cs="Arial"/>
        </w:rPr>
        <w:t xml:space="preserve">massflödesmätare av </w:t>
      </w:r>
      <w:proofErr w:type="spellStart"/>
      <w:r w:rsidR="00001E8E" w:rsidRPr="00852656">
        <w:rPr>
          <w:rFonts w:ascii="Arial" w:hAnsi="Arial" w:cs="Arial"/>
        </w:rPr>
        <w:t>Coriolis</w:t>
      </w:r>
      <w:proofErr w:type="spellEnd"/>
      <w:r w:rsidR="00001E8E" w:rsidRPr="00852656">
        <w:rPr>
          <w:rFonts w:ascii="Arial" w:hAnsi="Arial" w:cs="Arial"/>
        </w:rPr>
        <w:t xml:space="preserve">-typ för densitets- och flödesmätning av </w:t>
      </w:r>
      <w:proofErr w:type="spellStart"/>
      <w:r>
        <w:rPr>
          <w:rFonts w:ascii="Arial" w:hAnsi="Arial" w:cs="Arial"/>
        </w:rPr>
        <w:t>mesa</w:t>
      </w:r>
      <w:proofErr w:type="spellEnd"/>
      <w:r>
        <w:rPr>
          <w:rFonts w:ascii="Arial" w:hAnsi="Arial" w:cs="Arial"/>
        </w:rPr>
        <w:t xml:space="preserve">. Det </w:t>
      </w:r>
      <w:r w:rsidRPr="00852656">
        <w:rPr>
          <w:rFonts w:ascii="Arial" w:hAnsi="Arial" w:cs="Arial"/>
        </w:rPr>
        <w:t xml:space="preserve">är kalciumkarbonat med hög viskositet och partikelkoncentration, </w:t>
      </w:r>
      <w:r>
        <w:rPr>
          <w:rFonts w:ascii="Arial" w:hAnsi="Arial" w:cs="Arial"/>
        </w:rPr>
        <w:t>som</w:t>
      </w:r>
      <w:r w:rsidRPr="00852656">
        <w:rPr>
          <w:rFonts w:ascii="Arial" w:hAnsi="Arial" w:cs="Arial"/>
        </w:rPr>
        <w:t xml:space="preserve"> sliter hårt på rörledningar och andra komponenter</w:t>
      </w:r>
      <w:r>
        <w:rPr>
          <w:rFonts w:ascii="Arial" w:hAnsi="Arial" w:cs="Arial"/>
        </w:rPr>
        <w:t xml:space="preserve"> i systemet</w:t>
      </w:r>
      <w:r w:rsidRPr="00852656">
        <w:rPr>
          <w:rFonts w:ascii="Arial" w:hAnsi="Arial" w:cs="Arial"/>
        </w:rPr>
        <w:t>.</w:t>
      </w:r>
    </w:p>
    <w:p w14:paraId="50D083AE" w14:textId="6E7CBDC3" w:rsidR="008E06DC" w:rsidRDefault="008E06DC" w:rsidP="00001E8E">
      <w:pPr>
        <w:rPr>
          <w:rFonts w:ascii="Arial" w:hAnsi="Arial" w:cs="Arial"/>
        </w:rPr>
      </w:pPr>
    </w:p>
    <w:p w14:paraId="58A0C5D2" w14:textId="77777777" w:rsidR="008E06DC" w:rsidRPr="00852656" w:rsidRDefault="008E06DC" w:rsidP="008E06DC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– Det traditionella är att använda beröringsfria mätare med joniserande strålning, säger Anders Andersson, produktansvarig för flödesmätare hos Fagerberg. Men med dessa följer också strålningsrisker och höga säkerhetskrav. </w:t>
      </w:r>
    </w:p>
    <w:p w14:paraId="3E4F4379" w14:textId="77777777" w:rsidR="008E06DC" w:rsidRDefault="008E06DC" w:rsidP="00001E8E">
      <w:pPr>
        <w:rPr>
          <w:rFonts w:ascii="Arial" w:hAnsi="Arial" w:cs="Arial"/>
        </w:rPr>
      </w:pPr>
    </w:p>
    <w:p w14:paraId="0020EEE7" w14:textId="0A79C6F3" w:rsidR="008D761E" w:rsidRPr="008D761E" w:rsidRDefault="008D761E" w:rsidP="00001E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Sensorer med </w:t>
      </w:r>
      <w:proofErr w:type="spellStart"/>
      <w:r>
        <w:rPr>
          <w:rFonts w:ascii="Arial" w:hAnsi="Arial" w:cs="Arial"/>
          <w:b/>
        </w:rPr>
        <w:t>titanrör</w:t>
      </w:r>
      <w:proofErr w:type="spellEnd"/>
    </w:p>
    <w:p w14:paraId="6B6F3CD1" w14:textId="77777777" w:rsidR="00001E8E" w:rsidRPr="00852656" w:rsidRDefault="000967C3" w:rsidP="00001E8E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Anledningen till att </w:t>
      </w:r>
      <w:r w:rsidR="00424139" w:rsidRPr="00852656">
        <w:rPr>
          <w:rFonts w:ascii="Arial" w:hAnsi="Arial" w:cs="Arial"/>
        </w:rPr>
        <w:t xml:space="preserve">massflödesmätare </w:t>
      </w:r>
      <w:r w:rsidRPr="00852656">
        <w:rPr>
          <w:rFonts w:ascii="Arial" w:hAnsi="Arial" w:cs="Arial"/>
        </w:rPr>
        <w:t>inte använts tidigare</w:t>
      </w:r>
      <w:r w:rsidR="00222042" w:rsidRPr="00852656">
        <w:rPr>
          <w:rFonts w:ascii="Arial" w:hAnsi="Arial" w:cs="Arial"/>
        </w:rPr>
        <w:t xml:space="preserve"> i den här typen av applikation</w:t>
      </w:r>
      <w:r w:rsidRPr="00852656">
        <w:rPr>
          <w:rFonts w:ascii="Arial" w:hAnsi="Arial" w:cs="Arial"/>
        </w:rPr>
        <w:t xml:space="preserve"> är det stora slitaget på mätrören</w:t>
      </w:r>
      <w:r w:rsidR="00222042" w:rsidRPr="00852656">
        <w:rPr>
          <w:rFonts w:ascii="Arial" w:hAnsi="Arial" w:cs="Arial"/>
        </w:rPr>
        <w:t xml:space="preserve"> eller sensorerna</w:t>
      </w:r>
      <w:r w:rsidRPr="00852656">
        <w:rPr>
          <w:rFonts w:ascii="Arial" w:hAnsi="Arial" w:cs="Arial"/>
        </w:rPr>
        <w:t xml:space="preserve">. De mätare som Fagerberg installerat är </w:t>
      </w:r>
      <w:proofErr w:type="spellStart"/>
      <w:r w:rsidRPr="00852656">
        <w:rPr>
          <w:rFonts w:ascii="Arial" w:hAnsi="Arial" w:cs="Arial"/>
        </w:rPr>
        <w:t>Krohne</w:t>
      </w:r>
      <w:proofErr w:type="spellEnd"/>
      <w:r w:rsidRPr="00852656">
        <w:rPr>
          <w:rFonts w:ascii="Arial" w:hAnsi="Arial" w:cs="Arial"/>
        </w:rPr>
        <w:t xml:space="preserve"> </w:t>
      </w:r>
      <w:proofErr w:type="spellStart"/>
      <w:r w:rsidRPr="00852656">
        <w:rPr>
          <w:rFonts w:ascii="Arial" w:hAnsi="Arial" w:cs="Arial"/>
        </w:rPr>
        <w:t>Optimass</w:t>
      </w:r>
      <w:proofErr w:type="spellEnd"/>
      <w:r w:rsidRPr="00852656">
        <w:rPr>
          <w:rFonts w:ascii="Arial" w:hAnsi="Arial" w:cs="Arial"/>
        </w:rPr>
        <w:t xml:space="preserve"> med raka </w:t>
      </w:r>
      <w:proofErr w:type="spellStart"/>
      <w:r w:rsidRPr="00852656">
        <w:rPr>
          <w:rFonts w:ascii="Arial" w:hAnsi="Arial" w:cs="Arial"/>
        </w:rPr>
        <w:t>titanrör</w:t>
      </w:r>
      <w:proofErr w:type="spellEnd"/>
      <w:r w:rsidRPr="00852656">
        <w:rPr>
          <w:rFonts w:ascii="Arial" w:hAnsi="Arial" w:cs="Arial"/>
        </w:rPr>
        <w:t>.</w:t>
      </w:r>
      <w:r w:rsidR="00661F39" w:rsidRPr="00852656">
        <w:rPr>
          <w:rFonts w:ascii="Arial" w:hAnsi="Arial" w:cs="Arial"/>
        </w:rPr>
        <w:t xml:space="preserve"> </w:t>
      </w:r>
    </w:p>
    <w:p w14:paraId="257D1032" w14:textId="77777777" w:rsidR="00661F39" w:rsidRPr="00852656" w:rsidRDefault="00661F39" w:rsidP="00001E8E">
      <w:pPr>
        <w:rPr>
          <w:rFonts w:ascii="Arial" w:hAnsi="Arial" w:cs="Arial"/>
        </w:rPr>
      </w:pPr>
    </w:p>
    <w:p w14:paraId="02BD3EB3" w14:textId="311B05C3" w:rsidR="00F13C84" w:rsidRPr="00852656" w:rsidRDefault="00AA0D56" w:rsidP="00001E8E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– Det är tack vare </w:t>
      </w:r>
      <w:r w:rsidR="00222042" w:rsidRPr="00852656">
        <w:rPr>
          <w:rFonts w:ascii="Arial" w:hAnsi="Arial" w:cs="Arial"/>
        </w:rPr>
        <w:t>titan</w:t>
      </w:r>
      <w:r w:rsidR="00661F39" w:rsidRPr="00852656">
        <w:rPr>
          <w:rFonts w:ascii="Arial" w:hAnsi="Arial" w:cs="Arial"/>
        </w:rPr>
        <w:t xml:space="preserve">rören </w:t>
      </w:r>
      <w:r w:rsidRPr="00852656">
        <w:rPr>
          <w:rFonts w:ascii="Arial" w:hAnsi="Arial" w:cs="Arial"/>
        </w:rPr>
        <w:t xml:space="preserve">och anpassningen till processledningarna </w:t>
      </w:r>
      <w:r w:rsidR="00661F39" w:rsidRPr="00852656">
        <w:rPr>
          <w:rFonts w:ascii="Arial" w:hAnsi="Arial" w:cs="Arial"/>
        </w:rPr>
        <w:t>som detta fungerar, menar Anders Andersson. Såvitt jag vet är vi ensamma om att kunna erbjuda detta och de lyckade resultaten öppnar för andra liknande applikationer</w:t>
      </w:r>
      <w:r w:rsidR="00852656" w:rsidRPr="00852656">
        <w:rPr>
          <w:rFonts w:ascii="Arial" w:hAnsi="Arial" w:cs="Arial"/>
        </w:rPr>
        <w:t>.</w:t>
      </w:r>
    </w:p>
    <w:p w14:paraId="24C881FE" w14:textId="77777777" w:rsidR="00852656" w:rsidRDefault="00852656" w:rsidP="00001E8E">
      <w:pPr>
        <w:rPr>
          <w:rFonts w:ascii="Arial" w:hAnsi="Arial" w:cs="Arial"/>
        </w:rPr>
      </w:pPr>
    </w:p>
    <w:p w14:paraId="0D1603EF" w14:textId="744B1992" w:rsidR="008D761E" w:rsidRPr="008D761E" w:rsidRDefault="008D761E" w:rsidP="00001E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Ett års problemfri drift</w:t>
      </w:r>
    </w:p>
    <w:p w14:paraId="3B2FBE6C" w14:textId="381E7A48" w:rsidR="00661F39" w:rsidRPr="00852656" w:rsidRDefault="00F1435C" w:rsidP="005363C8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852656">
        <w:rPr>
          <w:rFonts w:ascii="Arial" w:hAnsi="Arial" w:cs="Arial"/>
        </w:rPr>
        <w:t xml:space="preserve">e två mätarna från </w:t>
      </w:r>
      <w:proofErr w:type="spellStart"/>
      <w:r w:rsidRPr="00852656">
        <w:rPr>
          <w:rFonts w:ascii="Arial" w:hAnsi="Arial" w:cs="Arial"/>
        </w:rPr>
        <w:t>Krohne</w:t>
      </w:r>
      <w:proofErr w:type="spellEnd"/>
      <w:r w:rsidRPr="00852656">
        <w:rPr>
          <w:rFonts w:ascii="Arial" w:hAnsi="Arial" w:cs="Arial"/>
        </w:rPr>
        <w:t xml:space="preserve"> </w:t>
      </w:r>
      <w:proofErr w:type="spellStart"/>
      <w:r w:rsidRPr="00852656">
        <w:rPr>
          <w:rFonts w:ascii="Arial" w:hAnsi="Arial" w:cs="Arial"/>
        </w:rPr>
        <w:t>Optimass</w:t>
      </w:r>
      <w:proofErr w:type="spellEnd"/>
      <w:r w:rsidRPr="008526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har varit i gång ett år nu. Allt fungerar precis som det</w:t>
      </w:r>
      <w:r w:rsidR="00661F39" w:rsidRPr="008526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ska</w:t>
      </w:r>
      <w:r w:rsidR="00661F39" w:rsidRPr="00852656">
        <w:rPr>
          <w:rFonts w:ascii="Arial" w:hAnsi="Arial" w:cs="Arial"/>
        </w:rPr>
        <w:t xml:space="preserve"> och</w:t>
      </w:r>
      <w:r>
        <w:rPr>
          <w:rFonts w:ascii="Arial" w:hAnsi="Arial" w:cs="Arial"/>
        </w:rPr>
        <w:t xml:space="preserve"> mätarna</w:t>
      </w:r>
      <w:r w:rsidR="00661F39" w:rsidRPr="00852656">
        <w:rPr>
          <w:rFonts w:ascii="Arial" w:hAnsi="Arial" w:cs="Arial"/>
        </w:rPr>
        <w:t xml:space="preserve"> lämnar stabila mätresultat.</w:t>
      </w:r>
    </w:p>
    <w:p w14:paraId="31A90436" w14:textId="77777777" w:rsidR="00661F39" w:rsidRPr="00852656" w:rsidRDefault="00661F39" w:rsidP="005363C8">
      <w:pPr>
        <w:rPr>
          <w:rFonts w:ascii="Arial" w:hAnsi="Arial" w:cs="Arial"/>
        </w:rPr>
      </w:pPr>
    </w:p>
    <w:p w14:paraId="3C135054" w14:textId="77777777" w:rsidR="00661F39" w:rsidRPr="00852656" w:rsidRDefault="00661F39" w:rsidP="005363C8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– Vi är nöjda och framförallt är det skönt att slippa strålkällorna och alla säkerhetskrav runt dessa, säger Johannes Svanbäck på SCA Obbola. </w:t>
      </w:r>
    </w:p>
    <w:p w14:paraId="4BFD6FA5" w14:textId="77777777" w:rsidR="00661F39" w:rsidRPr="00852656" w:rsidRDefault="00661F39" w:rsidP="005363C8">
      <w:pPr>
        <w:rPr>
          <w:rFonts w:ascii="Arial" w:hAnsi="Arial" w:cs="Arial"/>
        </w:rPr>
      </w:pPr>
    </w:p>
    <w:p w14:paraId="54B0F192" w14:textId="77777777" w:rsidR="0010611D" w:rsidRPr="00852656" w:rsidRDefault="00661F39" w:rsidP="00661F39">
      <w:pPr>
        <w:rPr>
          <w:rFonts w:ascii="Arial" w:hAnsi="Arial" w:cs="Arial"/>
        </w:rPr>
      </w:pPr>
      <w:r w:rsidRPr="00852656">
        <w:rPr>
          <w:rFonts w:ascii="Arial" w:hAnsi="Arial" w:cs="Arial"/>
        </w:rPr>
        <w:t>Tack vare konstruktion</w:t>
      </w:r>
      <w:r w:rsidR="00BD47B6" w:rsidRPr="00852656">
        <w:rPr>
          <w:rFonts w:ascii="Arial" w:hAnsi="Arial" w:cs="Arial"/>
        </w:rPr>
        <w:t>en</w:t>
      </w:r>
      <w:r w:rsidRPr="00852656">
        <w:rPr>
          <w:rFonts w:ascii="Arial" w:hAnsi="Arial" w:cs="Arial"/>
        </w:rPr>
        <w:t xml:space="preserve"> med ett rakt </w:t>
      </w:r>
      <w:proofErr w:type="spellStart"/>
      <w:r w:rsidRPr="00852656">
        <w:rPr>
          <w:rFonts w:ascii="Arial" w:hAnsi="Arial" w:cs="Arial"/>
        </w:rPr>
        <w:t>genomloppsrör</w:t>
      </w:r>
      <w:proofErr w:type="spellEnd"/>
      <w:r w:rsidRPr="00852656">
        <w:rPr>
          <w:rFonts w:ascii="Arial" w:hAnsi="Arial" w:cs="Arial"/>
        </w:rPr>
        <w:t>, förväntas mesans slitande egenskaper inte</w:t>
      </w:r>
      <w:r w:rsidR="00611B5B" w:rsidRPr="00852656">
        <w:rPr>
          <w:rFonts w:ascii="Arial" w:hAnsi="Arial" w:cs="Arial"/>
        </w:rPr>
        <w:t xml:space="preserve"> heller</w:t>
      </w:r>
      <w:r w:rsidRPr="00852656">
        <w:rPr>
          <w:rFonts w:ascii="Arial" w:hAnsi="Arial" w:cs="Arial"/>
        </w:rPr>
        <w:t xml:space="preserve"> förkorta mätarnas livstid </w:t>
      </w:r>
      <w:r w:rsidR="00222042" w:rsidRPr="00852656">
        <w:rPr>
          <w:rFonts w:ascii="Arial" w:hAnsi="Arial" w:cs="Arial"/>
        </w:rPr>
        <w:t>nämnvärt</w:t>
      </w:r>
      <w:r w:rsidRPr="00852656">
        <w:rPr>
          <w:rFonts w:ascii="Arial" w:hAnsi="Arial" w:cs="Arial"/>
        </w:rPr>
        <w:t xml:space="preserve">. </w:t>
      </w:r>
    </w:p>
    <w:p w14:paraId="233045B5" w14:textId="77777777" w:rsidR="00611B5B" w:rsidRPr="00852656" w:rsidRDefault="00611B5B" w:rsidP="00661F39">
      <w:pPr>
        <w:rPr>
          <w:rFonts w:ascii="Arial" w:hAnsi="Arial" w:cs="Arial"/>
        </w:rPr>
      </w:pPr>
    </w:p>
    <w:p w14:paraId="0DEEF82A" w14:textId="77777777" w:rsidR="00611B5B" w:rsidRPr="00852656" w:rsidRDefault="00611B5B" w:rsidP="00661F39">
      <w:pPr>
        <w:rPr>
          <w:rFonts w:ascii="Arial" w:hAnsi="Arial" w:cs="Arial"/>
        </w:rPr>
      </w:pPr>
      <w:proofErr w:type="spellStart"/>
      <w:r w:rsidRPr="00852656">
        <w:rPr>
          <w:rFonts w:ascii="Arial" w:hAnsi="Arial" w:cs="Arial"/>
          <w:b/>
        </w:rPr>
        <w:t>Mesa</w:t>
      </w:r>
      <w:proofErr w:type="spellEnd"/>
    </w:p>
    <w:p w14:paraId="3044C6C2" w14:textId="77777777" w:rsidR="00FC5FB1" w:rsidRDefault="00611B5B" w:rsidP="00611B5B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Många kemikalier som används i ett pappersbruk återvinns genom diverse processer. En av dessa är </w:t>
      </w:r>
      <w:proofErr w:type="spellStart"/>
      <w:r w:rsidRPr="00852656">
        <w:rPr>
          <w:rFonts w:ascii="Arial" w:hAnsi="Arial" w:cs="Arial"/>
        </w:rPr>
        <w:t>kausticering</w:t>
      </w:r>
      <w:proofErr w:type="spellEnd"/>
      <w:r w:rsidRPr="00852656">
        <w:rPr>
          <w:rFonts w:ascii="Arial" w:hAnsi="Arial" w:cs="Arial"/>
        </w:rPr>
        <w:t>, där natriumkarbona</w:t>
      </w:r>
      <w:r w:rsidR="00AA0D56" w:rsidRPr="00852656">
        <w:rPr>
          <w:rFonts w:ascii="Arial" w:hAnsi="Arial" w:cs="Arial"/>
        </w:rPr>
        <w:t xml:space="preserve">t omvandlas till ny råvara </w:t>
      </w:r>
      <w:r w:rsidRPr="00852656">
        <w:rPr>
          <w:rFonts w:ascii="Arial" w:hAnsi="Arial" w:cs="Arial"/>
        </w:rPr>
        <w:t xml:space="preserve">som sedan kan återföras till processen. </w:t>
      </w:r>
      <w:r w:rsidR="00222042" w:rsidRPr="00852656">
        <w:rPr>
          <w:rFonts w:ascii="Arial" w:hAnsi="Arial" w:cs="Arial"/>
        </w:rPr>
        <w:t>Samtidigt</w:t>
      </w:r>
      <w:r w:rsidRPr="00852656">
        <w:rPr>
          <w:rFonts w:ascii="Arial" w:hAnsi="Arial" w:cs="Arial"/>
        </w:rPr>
        <w:t xml:space="preserve"> bildas även kalciumkarbonat </w:t>
      </w:r>
      <w:r w:rsidR="00222042" w:rsidRPr="00852656">
        <w:rPr>
          <w:rFonts w:ascii="Arial" w:hAnsi="Arial" w:cs="Arial"/>
        </w:rPr>
        <w:t>–</w:t>
      </w:r>
      <w:r w:rsidRPr="00852656">
        <w:rPr>
          <w:rFonts w:ascii="Arial" w:hAnsi="Arial" w:cs="Arial"/>
        </w:rPr>
        <w:t xml:space="preserve"> </w:t>
      </w:r>
      <w:proofErr w:type="spellStart"/>
      <w:r w:rsidRPr="00852656">
        <w:rPr>
          <w:rFonts w:ascii="Arial" w:hAnsi="Arial" w:cs="Arial"/>
        </w:rPr>
        <w:t>mesa</w:t>
      </w:r>
      <w:proofErr w:type="spellEnd"/>
      <w:r w:rsidR="00222042" w:rsidRPr="00852656">
        <w:rPr>
          <w:rFonts w:ascii="Arial" w:hAnsi="Arial" w:cs="Arial"/>
        </w:rPr>
        <w:t xml:space="preserve"> – som </w:t>
      </w:r>
      <w:r w:rsidRPr="00852656">
        <w:rPr>
          <w:rFonts w:ascii="Arial" w:hAnsi="Arial" w:cs="Arial"/>
        </w:rPr>
        <w:t xml:space="preserve">omvandlas till </w:t>
      </w:r>
      <w:proofErr w:type="spellStart"/>
      <w:r w:rsidRPr="00852656">
        <w:rPr>
          <w:rFonts w:ascii="Arial" w:hAnsi="Arial" w:cs="Arial"/>
        </w:rPr>
        <w:t>återanvändningsbar</w:t>
      </w:r>
      <w:proofErr w:type="spellEnd"/>
      <w:r w:rsidR="008D761E">
        <w:rPr>
          <w:rFonts w:ascii="Arial" w:hAnsi="Arial" w:cs="Arial"/>
        </w:rPr>
        <w:t xml:space="preserve"> </w:t>
      </w:r>
      <w:r w:rsidRPr="00852656">
        <w:rPr>
          <w:rFonts w:ascii="Arial" w:hAnsi="Arial" w:cs="Arial"/>
        </w:rPr>
        <w:t xml:space="preserve">kalciumhydroxid genom </w:t>
      </w:r>
      <w:r w:rsidRPr="00852656">
        <w:rPr>
          <w:rFonts w:ascii="Arial" w:hAnsi="Arial" w:cs="Arial"/>
        </w:rPr>
        <w:lastRenderedPageBreak/>
        <w:t xml:space="preserve">omförbränning i en </w:t>
      </w:r>
      <w:proofErr w:type="spellStart"/>
      <w:r w:rsidRPr="00852656">
        <w:rPr>
          <w:rFonts w:ascii="Arial" w:hAnsi="Arial" w:cs="Arial"/>
        </w:rPr>
        <w:t>mesaugn</w:t>
      </w:r>
      <w:proofErr w:type="spellEnd"/>
      <w:r w:rsidRPr="00852656">
        <w:rPr>
          <w:rFonts w:ascii="Arial" w:hAnsi="Arial" w:cs="Arial"/>
        </w:rPr>
        <w:t xml:space="preserve"> och "släckning" i vatten. För att optimera förbränning och filtrering behöver mesans koncentration/densitet styras. Detta görs genom </w:t>
      </w:r>
      <w:proofErr w:type="spellStart"/>
      <w:r w:rsidRPr="00852656">
        <w:rPr>
          <w:rFonts w:ascii="Arial" w:hAnsi="Arial" w:cs="Arial"/>
        </w:rPr>
        <w:t>inspädning</w:t>
      </w:r>
      <w:proofErr w:type="spellEnd"/>
      <w:r w:rsidRPr="00852656">
        <w:rPr>
          <w:rFonts w:ascii="Arial" w:hAnsi="Arial" w:cs="Arial"/>
        </w:rPr>
        <w:t xml:space="preserve"> där </w:t>
      </w:r>
      <w:proofErr w:type="spellStart"/>
      <w:r w:rsidRPr="00852656">
        <w:rPr>
          <w:rFonts w:ascii="Arial" w:hAnsi="Arial" w:cs="Arial"/>
        </w:rPr>
        <w:t>inspädningsflödet</w:t>
      </w:r>
      <w:proofErr w:type="spellEnd"/>
      <w:r w:rsidRPr="00852656">
        <w:rPr>
          <w:rFonts w:ascii="Arial" w:hAnsi="Arial" w:cs="Arial"/>
        </w:rPr>
        <w:t xml:space="preserve"> styrs av en densitetsmätare.</w:t>
      </w:r>
      <w:r w:rsidR="00FC5FB1">
        <w:rPr>
          <w:rFonts w:ascii="Arial" w:hAnsi="Arial" w:cs="Arial"/>
        </w:rPr>
        <w:tab/>
      </w:r>
    </w:p>
    <w:p w14:paraId="0C121EB1" w14:textId="77777777" w:rsidR="00611B5B" w:rsidRPr="00852656" w:rsidRDefault="00611B5B" w:rsidP="00611B5B">
      <w:pPr>
        <w:rPr>
          <w:rFonts w:ascii="Arial" w:hAnsi="Arial" w:cs="Arial"/>
        </w:rPr>
      </w:pPr>
      <w:bookmarkStart w:id="0" w:name="_GoBack"/>
      <w:bookmarkEnd w:id="0"/>
    </w:p>
    <w:p w14:paraId="2E302805" w14:textId="09FC3F66" w:rsidR="00611B5B" w:rsidRPr="00852656" w:rsidRDefault="002F5F3D" w:rsidP="00611B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Produktfakta </w:t>
      </w:r>
      <w:proofErr w:type="spellStart"/>
      <w:r w:rsidR="00611B5B" w:rsidRPr="00852656">
        <w:rPr>
          <w:rFonts w:ascii="Arial" w:hAnsi="Arial" w:cs="Arial"/>
          <w:b/>
        </w:rPr>
        <w:t>Krohne</w:t>
      </w:r>
      <w:proofErr w:type="spellEnd"/>
      <w:r w:rsidR="00611B5B" w:rsidRPr="00852656">
        <w:rPr>
          <w:rFonts w:ascii="Arial" w:hAnsi="Arial" w:cs="Arial"/>
          <w:b/>
        </w:rPr>
        <w:t xml:space="preserve"> </w:t>
      </w:r>
      <w:proofErr w:type="spellStart"/>
      <w:r w:rsidR="00611B5B" w:rsidRPr="00852656">
        <w:rPr>
          <w:rFonts w:ascii="Arial" w:hAnsi="Arial" w:cs="Arial"/>
          <w:b/>
        </w:rPr>
        <w:t>Optimass</w:t>
      </w:r>
      <w:proofErr w:type="spellEnd"/>
    </w:p>
    <w:p w14:paraId="087C18BE" w14:textId="5F1AD3AB" w:rsidR="00FA5F28" w:rsidRDefault="00611B5B" w:rsidP="00FA5F28">
      <w:pPr>
        <w:rPr>
          <w:rFonts w:ascii="Arial" w:hAnsi="Arial" w:cs="Arial"/>
        </w:rPr>
      </w:pPr>
      <w:proofErr w:type="spellStart"/>
      <w:r w:rsidRPr="00852656">
        <w:rPr>
          <w:rFonts w:ascii="Arial" w:hAnsi="Arial" w:cs="Arial"/>
        </w:rPr>
        <w:t>Krohne</w:t>
      </w:r>
      <w:proofErr w:type="spellEnd"/>
      <w:r w:rsidRPr="00852656">
        <w:rPr>
          <w:rFonts w:ascii="Arial" w:hAnsi="Arial" w:cs="Arial"/>
        </w:rPr>
        <w:t xml:space="preserve"> </w:t>
      </w:r>
      <w:proofErr w:type="spellStart"/>
      <w:r w:rsidRPr="00852656">
        <w:rPr>
          <w:rFonts w:ascii="Arial" w:hAnsi="Arial" w:cs="Arial"/>
        </w:rPr>
        <w:t>Optimass</w:t>
      </w:r>
      <w:proofErr w:type="spellEnd"/>
      <w:r w:rsidRPr="00852656">
        <w:rPr>
          <w:rFonts w:ascii="Arial" w:hAnsi="Arial" w:cs="Arial"/>
        </w:rPr>
        <w:t xml:space="preserve"> är en serie massflödesmätare av </w:t>
      </w:r>
      <w:proofErr w:type="spellStart"/>
      <w:r w:rsidRPr="00852656">
        <w:rPr>
          <w:rFonts w:ascii="Arial" w:hAnsi="Arial" w:cs="Arial"/>
        </w:rPr>
        <w:t>Coriolis</w:t>
      </w:r>
      <w:proofErr w:type="spellEnd"/>
      <w:r w:rsidRPr="00852656">
        <w:rPr>
          <w:rFonts w:ascii="Arial" w:hAnsi="Arial" w:cs="Arial"/>
        </w:rPr>
        <w:t>-typ</w:t>
      </w:r>
      <w:r w:rsidR="00FA5F28" w:rsidRPr="00852656">
        <w:rPr>
          <w:rFonts w:ascii="Arial" w:hAnsi="Arial" w:cs="Arial"/>
        </w:rPr>
        <w:t xml:space="preserve">, som </w:t>
      </w:r>
      <w:r w:rsidRPr="00852656">
        <w:rPr>
          <w:rFonts w:ascii="Arial" w:hAnsi="Arial" w:cs="Arial"/>
        </w:rPr>
        <w:t>finns i flera</w:t>
      </w:r>
      <w:r w:rsidR="00FA5F28" w:rsidRPr="00852656">
        <w:rPr>
          <w:rFonts w:ascii="Arial" w:hAnsi="Arial" w:cs="Arial"/>
        </w:rPr>
        <w:t xml:space="preserve"> </w:t>
      </w:r>
      <w:r w:rsidRPr="00852656">
        <w:rPr>
          <w:rFonts w:ascii="Arial" w:hAnsi="Arial" w:cs="Arial"/>
        </w:rPr>
        <w:t>utförande</w:t>
      </w:r>
      <w:r w:rsidR="00FA5F28" w:rsidRPr="00852656">
        <w:rPr>
          <w:rFonts w:ascii="Arial" w:hAnsi="Arial" w:cs="Arial"/>
        </w:rPr>
        <w:t>n</w:t>
      </w:r>
      <w:r w:rsidRPr="00852656">
        <w:rPr>
          <w:rFonts w:ascii="Arial" w:hAnsi="Arial" w:cs="Arial"/>
        </w:rPr>
        <w:t xml:space="preserve"> och material. Beroende på applikation och behov kan man välja sensor med ett eller</w:t>
      </w:r>
      <w:r w:rsidR="00FA5F28" w:rsidRPr="00852656">
        <w:rPr>
          <w:rFonts w:ascii="Arial" w:hAnsi="Arial" w:cs="Arial"/>
        </w:rPr>
        <w:t xml:space="preserve"> två </w:t>
      </w:r>
      <w:r w:rsidRPr="00852656">
        <w:rPr>
          <w:rFonts w:ascii="Arial" w:hAnsi="Arial" w:cs="Arial"/>
        </w:rPr>
        <w:t xml:space="preserve">raka eller böjda rör i stål, titan, tantal med mera. </w:t>
      </w:r>
      <w:proofErr w:type="spellStart"/>
      <w:r w:rsidR="00F13C84">
        <w:rPr>
          <w:rFonts w:ascii="Arial" w:hAnsi="Arial" w:cs="Arial"/>
        </w:rPr>
        <w:t>Krohne</w:t>
      </w:r>
      <w:proofErr w:type="spellEnd"/>
      <w:r w:rsidR="00F13C84">
        <w:rPr>
          <w:rFonts w:ascii="Arial" w:hAnsi="Arial" w:cs="Arial"/>
        </w:rPr>
        <w:t xml:space="preserve"> </w:t>
      </w:r>
      <w:proofErr w:type="spellStart"/>
      <w:r w:rsidR="00F13C84">
        <w:rPr>
          <w:rFonts w:ascii="Arial" w:hAnsi="Arial" w:cs="Arial"/>
        </w:rPr>
        <w:t>Optimass</w:t>
      </w:r>
      <w:proofErr w:type="spellEnd"/>
      <w:r w:rsidR="00F13C84">
        <w:rPr>
          <w:rFonts w:ascii="Arial" w:hAnsi="Arial" w:cs="Arial"/>
        </w:rPr>
        <w:t xml:space="preserve"> visas i Fagerbergs monter på Processteknik/</w:t>
      </w:r>
      <w:proofErr w:type="spellStart"/>
      <w:r w:rsidR="00F13C84">
        <w:rPr>
          <w:rFonts w:ascii="Arial" w:hAnsi="Arial" w:cs="Arial"/>
        </w:rPr>
        <w:t>Scanautomatic</w:t>
      </w:r>
      <w:proofErr w:type="spellEnd"/>
      <w:r w:rsidR="00F13C84">
        <w:rPr>
          <w:rFonts w:ascii="Arial" w:hAnsi="Arial" w:cs="Arial"/>
        </w:rPr>
        <w:t xml:space="preserve">, monter nr </w:t>
      </w:r>
      <w:r w:rsidR="00FB4E63">
        <w:rPr>
          <w:rFonts w:ascii="Arial" w:hAnsi="Arial" w:cs="Arial"/>
        </w:rPr>
        <w:t>C04:02.</w:t>
      </w:r>
    </w:p>
    <w:p w14:paraId="688242B9" w14:textId="77777777" w:rsidR="00FB4E63" w:rsidRDefault="00FB4E63" w:rsidP="00FA5F28">
      <w:pPr>
        <w:rPr>
          <w:rFonts w:ascii="Arial" w:hAnsi="Arial" w:cs="Arial"/>
        </w:rPr>
      </w:pPr>
    </w:p>
    <w:p w14:paraId="68469762" w14:textId="772A852E" w:rsidR="00FB4E63" w:rsidRDefault="00FB4E63" w:rsidP="00FA5F28">
      <w:pPr>
        <w:rPr>
          <w:rFonts w:ascii="Arial" w:hAnsi="Arial" w:cs="Arial"/>
        </w:rPr>
      </w:pPr>
      <w:r>
        <w:rPr>
          <w:rFonts w:ascii="Arial" w:hAnsi="Arial" w:cs="Arial"/>
          <w:b/>
        </w:rPr>
        <w:t>Bildtext</w:t>
      </w:r>
    </w:p>
    <w:p w14:paraId="35443C35" w14:textId="398446F6" w:rsidR="00FB4E63" w:rsidRPr="00FB4E63" w:rsidRDefault="00FB4E63" w:rsidP="00FA5F28">
      <w:pPr>
        <w:rPr>
          <w:rFonts w:ascii="Arial" w:hAnsi="Arial" w:cs="Arial"/>
        </w:rPr>
      </w:pPr>
      <w:r>
        <w:rPr>
          <w:rFonts w:ascii="Arial" w:hAnsi="Arial" w:cs="Arial"/>
        </w:rPr>
        <w:t>Johannes Svanbäck, SCA Obbola, är framförallt mycket nöjd med att slippa strålkällorna och alla säkerhetskrav runt dessa.</w:t>
      </w:r>
    </w:p>
    <w:p w14:paraId="0DD9FB90" w14:textId="77777777" w:rsidR="002F5F3D" w:rsidRDefault="002F5F3D" w:rsidP="00FA5F28">
      <w:pPr>
        <w:rPr>
          <w:rFonts w:ascii="Arial" w:hAnsi="Arial" w:cs="Arial"/>
        </w:rPr>
      </w:pPr>
    </w:p>
    <w:p w14:paraId="73A9D125" w14:textId="01B94A88" w:rsidR="000555AE" w:rsidRPr="002F5F3D" w:rsidRDefault="002F5F3D" w:rsidP="00FA5F28">
      <w:pPr>
        <w:rPr>
          <w:rFonts w:ascii="Arial" w:hAnsi="Arial" w:cs="Arial"/>
          <w:b/>
        </w:rPr>
      </w:pPr>
      <w:r w:rsidRPr="002F5F3D">
        <w:rPr>
          <w:rFonts w:ascii="Arial" w:hAnsi="Arial" w:cs="Arial"/>
          <w:b/>
        </w:rPr>
        <w:t>Mer information</w:t>
      </w:r>
    </w:p>
    <w:p w14:paraId="3E5FF71C" w14:textId="77777777" w:rsidR="002F5F3D" w:rsidRPr="002F5F3D" w:rsidRDefault="002F5F3D" w:rsidP="002F5F3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F5F3D">
        <w:rPr>
          <w:rFonts w:ascii="Arial" w:hAnsi="Arial" w:cs="Arial"/>
          <w:b/>
          <w:bCs/>
        </w:rPr>
        <w:t xml:space="preserve">Richard </w:t>
      </w:r>
      <w:proofErr w:type="spellStart"/>
      <w:r w:rsidRPr="002F5F3D">
        <w:rPr>
          <w:rFonts w:ascii="Arial" w:hAnsi="Arial" w:cs="Arial"/>
          <w:b/>
          <w:bCs/>
        </w:rPr>
        <w:t>Denlin</w:t>
      </w:r>
      <w:proofErr w:type="spellEnd"/>
    </w:p>
    <w:p w14:paraId="12CBFA80" w14:textId="001AA352" w:rsidR="002F5F3D" w:rsidRPr="002F5F3D" w:rsidRDefault="002F5F3D" w:rsidP="002F5F3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F5F3D">
        <w:rPr>
          <w:rFonts w:ascii="Arial" w:hAnsi="Arial" w:cs="Arial"/>
        </w:rPr>
        <w:t xml:space="preserve">Affärsområdeschef </w:t>
      </w:r>
      <w:proofErr w:type="spellStart"/>
      <w:r w:rsidRPr="002F5F3D">
        <w:rPr>
          <w:rFonts w:ascii="Arial" w:hAnsi="Arial" w:cs="Arial"/>
        </w:rPr>
        <w:t>Processmätteknik</w:t>
      </w:r>
      <w:proofErr w:type="spellEnd"/>
    </w:p>
    <w:p w14:paraId="10598CD6" w14:textId="568E4596" w:rsidR="002F5F3D" w:rsidRPr="002F5F3D" w:rsidRDefault="002F5F3D" w:rsidP="002F5F3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F5F3D">
        <w:rPr>
          <w:rFonts w:ascii="Arial" w:hAnsi="Arial" w:cs="Arial"/>
        </w:rPr>
        <w:t>031 69 37 46, 0705 28 70 30</w:t>
      </w:r>
    </w:p>
    <w:p w14:paraId="3C6D0711" w14:textId="0DB257AB" w:rsidR="002F5F3D" w:rsidRDefault="002F5F3D" w:rsidP="002F5F3D">
      <w:pPr>
        <w:rPr>
          <w:rFonts w:ascii="Arial" w:hAnsi="Arial" w:cs="Arial"/>
          <w:color w:val="0B4CB4"/>
          <w:u w:val="single" w:color="0B4CB4"/>
        </w:rPr>
      </w:pPr>
      <w:hyperlink r:id="rId7" w:history="1">
        <w:r w:rsidRPr="002F5F3D">
          <w:rPr>
            <w:rStyle w:val="Hyperlnk"/>
            <w:rFonts w:ascii="Arial" w:hAnsi="Arial" w:cs="Arial"/>
            <w:u w:color="0B4CB4"/>
          </w:rPr>
          <w:t>richard.denlin@fagerberg.se</w:t>
        </w:r>
      </w:hyperlink>
    </w:p>
    <w:p w14:paraId="2E58552D" w14:textId="77777777" w:rsidR="002F5F3D" w:rsidRDefault="002F5F3D" w:rsidP="002F5F3D">
      <w:pPr>
        <w:rPr>
          <w:rFonts w:ascii="Arial" w:hAnsi="Arial" w:cs="Arial"/>
          <w:color w:val="0B4CB4"/>
          <w:u w:val="single" w:color="0B4CB4"/>
        </w:rPr>
      </w:pPr>
    </w:p>
    <w:p w14:paraId="1B9262C8" w14:textId="77777777" w:rsidR="002F5F3D" w:rsidRDefault="002F5F3D" w:rsidP="002F5F3D">
      <w:pPr>
        <w:rPr>
          <w:rFonts w:ascii="Arial" w:hAnsi="Arial" w:cs="Arial"/>
          <w:b/>
          <w:bCs/>
        </w:rPr>
      </w:pPr>
      <w:r w:rsidRPr="002F5F3D">
        <w:rPr>
          <w:rFonts w:ascii="Arial" w:hAnsi="Arial" w:cs="Arial"/>
          <w:b/>
          <w:bCs/>
        </w:rPr>
        <w:t>Anders Andersson</w:t>
      </w:r>
    </w:p>
    <w:p w14:paraId="5FD76489" w14:textId="3BEEC9E6" w:rsidR="002F5F3D" w:rsidRDefault="002F5F3D" w:rsidP="002F5F3D">
      <w:pPr>
        <w:rPr>
          <w:rFonts w:ascii="Arial" w:hAnsi="Arial" w:cs="Arial"/>
        </w:rPr>
      </w:pPr>
      <w:r>
        <w:rPr>
          <w:rFonts w:ascii="Arial" w:hAnsi="Arial" w:cs="Arial"/>
          <w:bCs/>
        </w:rPr>
        <w:t>Produktansvarig Instrument</w:t>
      </w:r>
      <w:r w:rsidRPr="002F5F3D">
        <w:rPr>
          <w:rFonts w:ascii="Arial" w:hAnsi="Arial" w:cs="Arial"/>
        </w:rPr>
        <w:br/>
      </w:r>
      <w:r>
        <w:rPr>
          <w:rFonts w:ascii="Arial" w:hAnsi="Arial" w:cs="Arial"/>
        </w:rPr>
        <w:t xml:space="preserve">031 69 37 34 </w:t>
      </w:r>
      <w:r>
        <w:rPr>
          <w:rFonts w:ascii="Arial" w:hAnsi="Arial" w:cs="Arial"/>
        </w:rPr>
        <w:br/>
        <w:t xml:space="preserve">0707 </w:t>
      </w:r>
      <w:r w:rsidRPr="002F5F3D">
        <w:rPr>
          <w:rFonts w:ascii="Arial" w:hAnsi="Arial" w:cs="Arial"/>
        </w:rPr>
        <w:t xml:space="preserve">60 32 90 </w:t>
      </w:r>
      <w:r w:rsidRPr="002F5F3D">
        <w:rPr>
          <w:rFonts w:ascii="Arial" w:hAnsi="Arial" w:cs="Arial"/>
        </w:rPr>
        <w:br/>
      </w:r>
      <w:hyperlink r:id="rId8" w:history="1">
        <w:r w:rsidRPr="002F5F3D">
          <w:rPr>
            <w:rStyle w:val="Hyperlnk"/>
            <w:rFonts w:ascii="Arial" w:hAnsi="Arial" w:cs="Arial"/>
          </w:rPr>
          <w:t>anders.andersson@fagerberg.se</w:t>
        </w:r>
      </w:hyperlink>
    </w:p>
    <w:p w14:paraId="18EAE2B4" w14:textId="77777777" w:rsidR="00FC5FB1" w:rsidRDefault="00FC5FB1" w:rsidP="002F5F3D">
      <w:pPr>
        <w:rPr>
          <w:rFonts w:ascii="Arial" w:hAnsi="Arial" w:cs="Arial"/>
        </w:rPr>
      </w:pPr>
    </w:p>
    <w:p w14:paraId="6538C531" w14:textId="24973129" w:rsidR="002F5F3D" w:rsidRPr="00C52CD8" w:rsidRDefault="002F5F3D" w:rsidP="002F5F3D">
      <w:pPr>
        <w:rPr>
          <w:rFonts w:ascii="Arial" w:hAnsi="Arial" w:cs="Arial"/>
        </w:rPr>
      </w:pPr>
    </w:p>
    <w:p w14:paraId="4BBFD1D2" w14:textId="42392041" w:rsidR="002F5F3D" w:rsidRPr="00C52CD8" w:rsidRDefault="00C52CD8" w:rsidP="002F5F3D">
      <w:pPr>
        <w:rPr>
          <w:rFonts w:ascii="Arial" w:hAnsi="Arial" w:cs="Arial"/>
          <w:i/>
        </w:rPr>
      </w:pPr>
      <w:r w:rsidRPr="00C52CD8">
        <w:rPr>
          <w:rFonts w:ascii="Arial" w:hAnsi="Arial" w:cs="Arial"/>
          <w:bCs/>
          <w:i/>
        </w:rPr>
        <w:t xml:space="preserve">Fagerberg har försett svensk industri med senaste teknik för avancerad kontroll, styrning och mätning av flöden sedan 1897. Idag erbjuder vi Nordens största samlade sortiment av ventiler och instrument samt </w:t>
      </w:r>
      <w:proofErr w:type="spellStart"/>
      <w:r w:rsidRPr="00C52CD8">
        <w:rPr>
          <w:rFonts w:ascii="Arial" w:hAnsi="Arial" w:cs="Arial"/>
          <w:bCs/>
          <w:i/>
        </w:rPr>
        <w:t>manöverdon</w:t>
      </w:r>
      <w:proofErr w:type="spellEnd"/>
      <w:r w:rsidRPr="00C52CD8">
        <w:rPr>
          <w:rFonts w:ascii="Arial" w:hAnsi="Arial" w:cs="Arial"/>
          <w:bCs/>
          <w:i/>
        </w:rPr>
        <w:t xml:space="preserve">, </w:t>
      </w:r>
      <w:proofErr w:type="spellStart"/>
      <w:r w:rsidRPr="00C52CD8">
        <w:rPr>
          <w:rFonts w:ascii="Arial" w:hAnsi="Arial" w:cs="Arial"/>
          <w:bCs/>
          <w:i/>
        </w:rPr>
        <w:t>tryckavsäkring</w:t>
      </w:r>
      <w:proofErr w:type="spellEnd"/>
      <w:r w:rsidRPr="00C52CD8">
        <w:rPr>
          <w:rFonts w:ascii="Arial" w:hAnsi="Arial" w:cs="Arial"/>
          <w:bCs/>
          <w:i/>
        </w:rPr>
        <w:t xml:space="preserve"> och explosionsskydd till kärnkrafts-, kemi-, petrokemi- och läkemedelsindustrin</w:t>
      </w:r>
      <w:r>
        <w:rPr>
          <w:rFonts w:ascii="Arial" w:hAnsi="Arial" w:cs="Arial"/>
          <w:bCs/>
          <w:i/>
        </w:rPr>
        <w:t xml:space="preserve">. Huvudkontor och lager finns i Göteborg. </w:t>
      </w:r>
      <w:r>
        <w:rPr>
          <w:rFonts w:ascii="Arial" w:hAnsi="Arial" w:cs="Arial"/>
          <w:bCs/>
          <w:i/>
        </w:rPr>
        <w:t>Fagerberg</w:t>
      </w:r>
      <w:r>
        <w:rPr>
          <w:rFonts w:ascii="Arial" w:hAnsi="Arial" w:cs="Arial"/>
          <w:bCs/>
          <w:i/>
        </w:rPr>
        <w:t xml:space="preserve"> </w:t>
      </w:r>
      <w:r w:rsidRPr="00C52CD8">
        <w:rPr>
          <w:rFonts w:ascii="Arial" w:hAnsi="Arial" w:cs="Arial"/>
          <w:bCs/>
          <w:i/>
        </w:rPr>
        <w:t xml:space="preserve">omsätter ca 200 mkr </w:t>
      </w:r>
      <w:r>
        <w:rPr>
          <w:rFonts w:ascii="Arial" w:hAnsi="Arial" w:cs="Arial"/>
          <w:bCs/>
          <w:i/>
        </w:rPr>
        <w:t>har ca 60 anställda</w:t>
      </w:r>
      <w:r>
        <w:rPr>
          <w:rFonts w:ascii="Arial" w:hAnsi="Arial" w:cs="Arial"/>
          <w:bCs/>
          <w:i/>
        </w:rPr>
        <w:t xml:space="preserve"> </w:t>
      </w:r>
      <w:r>
        <w:rPr>
          <w:rFonts w:ascii="Arial" w:hAnsi="Arial" w:cs="Arial"/>
          <w:bCs/>
          <w:i/>
        </w:rPr>
        <w:t>och</w:t>
      </w:r>
      <w:r>
        <w:rPr>
          <w:rFonts w:ascii="Arial" w:hAnsi="Arial" w:cs="Arial"/>
          <w:bCs/>
          <w:i/>
        </w:rPr>
        <w:t xml:space="preserve"> ingår i </w:t>
      </w:r>
      <w:proofErr w:type="spellStart"/>
      <w:r>
        <w:rPr>
          <w:rFonts w:ascii="Arial" w:hAnsi="Arial" w:cs="Arial"/>
          <w:bCs/>
          <w:i/>
        </w:rPr>
        <w:t>Indutrade</w:t>
      </w:r>
      <w:proofErr w:type="spellEnd"/>
      <w:r>
        <w:rPr>
          <w:rFonts w:ascii="Arial" w:hAnsi="Arial" w:cs="Arial"/>
          <w:bCs/>
          <w:i/>
        </w:rPr>
        <w:t>-koncernen</w:t>
      </w:r>
      <w:r>
        <w:rPr>
          <w:rFonts w:ascii="Arial" w:hAnsi="Arial" w:cs="Arial"/>
          <w:bCs/>
          <w:i/>
        </w:rPr>
        <w:t xml:space="preserve">. </w:t>
      </w:r>
      <w:r>
        <w:rPr>
          <w:rFonts w:ascii="Arial" w:hAnsi="Arial" w:cs="Arial"/>
          <w:bCs/>
          <w:i/>
        </w:rPr>
        <w:t>www.fagerberg.se</w:t>
      </w:r>
    </w:p>
    <w:p w14:paraId="0DC85BE5" w14:textId="77777777" w:rsidR="002F5F3D" w:rsidRPr="002F5F3D" w:rsidRDefault="002F5F3D" w:rsidP="002F5F3D">
      <w:pPr>
        <w:rPr>
          <w:rFonts w:ascii="Arial" w:hAnsi="Arial" w:cs="Arial"/>
        </w:rPr>
      </w:pPr>
    </w:p>
    <w:sectPr w:rsidR="002F5F3D" w:rsidRPr="002F5F3D" w:rsidSect="00C65DBD">
      <w:headerReference w:type="default" r:id="rId9"/>
      <w:pgSz w:w="11900" w:h="16840"/>
      <w:pgMar w:top="241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ADBD3" w14:textId="77777777" w:rsidR="00C65DBD" w:rsidRDefault="00C65DBD" w:rsidP="00C65DBD">
      <w:r>
        <w:separator/>
      </w:r>
    </w:p>
  </w:endnote>
  <w:endnote w:type="continuationSeparator" w:id="0">
    <w:p w14:paraId="228C7B47" w14:textId="77777777" w:rsidR="00C65DBD" w:rsidRDefault="00C65DBD" w:rsidP="00C6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E82E2" w14:textId="77777777" w:rsidR="00C65DBD" w:rsidRDefault="00C65DBD" w:rsidP="00C65DBD">
      <w:r>
        <w:separator/>
      </w:r>
    </w:p>
  </w:footnote>
  <w:footnote w:type="continuationSeparator" w:id="0">
    <w:p w14:paraId="169BA78B" w14:textId="77777777" w:rsidR="00C65DBD" w:rsidRDefault="00C65DBD" w:rsidP="00C65D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9FD98" w14:textId="31522D50" w:rsidR="00C65DBD" w:rsidRDefault="00C65DBD" w:rsidP="00C65DBD">
    <w:pPr>
      <w:pStyle w:val="Sidhuvud"/>
      <w:jc w:val="right"/>
    </w:pPr>
    <w:r>
      <w:rPr>
        <w:noProof/>
      </w:rPr>
      <w:drawing>
        <wp:inline distT="0" distB="0" distL="0" distR="0" wp14:anchorId="1BBF55A6" wp14:editId="0DD462E4">
          <wp:extent cx="2000143" cy="472440"/>
          <wp:effectExtent l="0" t="0" r="6985" b="10160"/>
          <wp:docPr id="1" name="Bildobjekt 1" descr="server:Kunder:Fagerberg:Före 2014:Fagerberg logotype:SE:Fagerber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Kunder:Fagerberg:Före 2014:Fagerberg logotype:SE:Fagerberg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143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CF9"/>
    <w:rsid w:val="00001E8E"/>
    <w:rsid w:val="00036E65"/>
    <w:rsid w:val="000555AE"/>
    <w:rsid w:val="000967C3"/>
    <w:rsid w:val="000C6F79"/>
    <w:rsid w:val="000D7515"/>
    <w:rsid w:val="0010611D"/>
    <w:rsid w:val="0011594A"/>
    <w:rsid w:val="001473B7"/>
    <w:rsid w:val="00162197"/>
    <w:rsid w:val="00171F20"/>
    <w:rsid w:val="0019746F"/>
    <w:rsid w:val="001C1943"/>
    <w:rsid w:val="001D6BB7"/>
    <w:rsid w:val="00222042"/>
    <w:rsid w:val="002228E2"/>
    <w:rsid w:val="00240A6E"/>
    <w:rsid w:val="00270CF9"/>
    <w:rsid w:val="002821D8"/>
    <w:rsid w:val="002C6660"/>
    <w:rsid w:val="002E55F6"/>
    <w:rsid w:val="002F5F3D"/>
    <w:rsid w:val="003359A7"/>
    <w:rsid w:val="0035445D"/>
    <w:rsid w:val="00392080"/>
    <w:rsid w:val="003E07B0"/>
    <w:rsid w:val="003E4ECF"/>
    <w:rsid w:val="00404349"/>
    <w:rsid w:val="00413362"/>
    <w:rsid w:val="00424139"/>
    <w:rsid w:val="00430D36"/>
    <w:rsid w:val="0043430A"/>
    <w:rsid w:val="0046272C"/>
    <w:rsid w:val="00483E07"/>
    <w:rsid w:val="004C4555"/>
    <w:rsid w:val="004F2F3F"/>
    <w:rsid w:val="004F5989"/>
    <w:rsid w:val="004F5DCA"/>
    <w:rsid w:val="005363C8"/>
    <w:rsid w:val="00537087"/>
    <w:rsid w:val="00583510"/>
    <w:rsid w:val="00602BA6"/>
    <w:rsid w:val="00607994"/>
    <w:rsid w:val="00611B5B"/>
    <w:rsid w:val="00614595"/>
    <w:rsid w:val="006334AB"/>
    <w:rsid w:val="00643D33"/>
    <w:rsid w:val="006518C3"/>
    <w:rsid w:val="00661F39"/>
    <w:rsid w:val="006C4753"/>
    <w:rsid w:val="006D27C4"/>
    <w:rsid w:val="006E3C78"/>
    <w:rsid w:val="007032EC"/>
    <w:rsid w:val="0073170B"/>
    <w:rsid w:val="00742930"/>
    <w:rsid w:val="00765F12"/>
    <w:rsid w:val="007721A5"/>
    <w:rsid w:val="007873B0"/>
    <w:rsid w:val="007D2864"/>
    <w:rsid w:val="007E2A49"/>
    <w:rsid w:val="007E7D4D"/>
    <w:rsid w:val="008163F5"/>
    <w:rsid w:val="00823E8E"/>
    <w:rsid w:val="00852656"/>
    <w:rsid w:val="008702D5"/>
    <w:rsid w:val="008A747B"/>
    <w:rsid w:val="008D761E"/>
    <w:rsid w:val="008E06DC"/>
    <w:rsid w:val="008E6A78"/>
    <w:rsid w:val="00926585"/>
    <w:rsid w:val="00965A35"/>
    <w:rsid w:val="00972077"/>
    <w:rsid w:val="00973F6A"/>
    <w:rsid w:val="0098128D"/>
    <w:rsid w:val="00984C16"/>
    <w:rsid w:val="009C6D4E"/>
    <w:rsid w:val="009C789B"/>
    <w:rsid w:val="009E20F2"/>
    <w:rsid w:val="00A05B6E"/>
    <w:rsid w:val="00A765A0"/>
    <w:rsid w:val="00AA0D56"/>
    <w:rsid w:val="00AA63C1"/>
    <w:rsid w:val="00AA70F9"/>
    <w:rsid w:val="00AC06C1"/>
    <w:rsid w:val="00AD1D78"/>
    <w:rsid w:val="00AD565E"/>
    <w:rsid w:val="00B10F63"/>
    <w:rsid w:val="00B11E94"/>
    <w:rsid w:val="00B32B0B"/>
    <w:rsid w:val="00B332DA"/>
    <w:rsid w:val="00B34684"/>
    <w:rsid w:val="00B659D9"/>
    <w:rsid w:val="00B82D8F"/>
    <w:rsid w:val="00BA45AF"/>
    <w:rsid w:val="00BC3D42"/>
    <w:rsid w:val="00BD47B6"/>
    <w:rsid w:val="00BF150C"/>
    <w:rsid w:val="00BF608F"/>
    <w:rsid w:val="00BF7D9F"/>
    <w:rsid w:val="00C52CD8"/>
    <w:rsid w:val="00C608B2"/>
    <w:rsid w:val="00C65DBD"/>
    <w:rsid w:val="00C91487"/>
    <w:rsid w:val="00CB1A58"/>
    <w:rsid w:val="00CB597C"/>
    <w:rsid w:val="00CD71E4"/>
    <w:rsid w:val="00CF79A8"/>
    <w:rsid w:val="00D11DBD"/>
    <w:rsid w:val="00D12D5D"/>
    <w:rsid w:val="00D173F9"/>
    <w:rsid w:val="00D73CD0"/>
    <w:rsid w:val="00D845C2"/>
    <w:rsid w:val="00DB6CEA"/>
    <w:rsid w:val="00DD0FF2"/>
    <w:rsid w:val="00E1723E"/>
    <w:rsid w:val="00E33877"/>
    <w:rsid w:val="00E37E43"/>
    <w:rsid w:val="00EB344E"/>
    <w:rsid w:val="00F01AC5"/>
    <w:rsid w:val="00F13C84"/>
    <w:rsid w:val="00F1435C"/>
    <w:rsid w:val="00F256D3"/>
    <w:rsid w:val="00F72EF0"/>
    <w:rsid w:val="00FA5F28"/>
    <w:rsid w:val="00FB4E63"/>
    <w:rsid w:val="00FC5FB1"/>
    <w:rsid w:val="00FD3D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5C0C8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73170B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73170B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5363C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363C8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C65DB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C65DBD"/>
  </w:style>
  <w:style w:type="paragraph" w:styleId="Sidfot">
    <w:name w:val="footer"/>
    <w:basedOn w:val="Normal"/>
    <w:link w:val="SidfotChar"/>
    <w:uiPriority w:val="99"/>
    <w:unhideWhenUsed/>
    <w:rsid w:val="00C65DB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C65DB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73170B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73170B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5363C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363C8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C65DB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C65DBD"/>
  </w:style>
  <w:style w:type="paragraph" w:styleId="Sidfot">
    <w:name w:val="footer"/>
    <w:basedOn w:val="Normal"/>
    <w:link w:val="SidfotChar"/>
    <w:uiPriority w:val="99"/>
    <w:unhideWhenUsed/>
    <w:rsid w:val="00C65DB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C65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3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3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richard.denlin@fagerberg.se" TargetMode="External"/><Relationship Id="rId8" Type="http://schemas.openxmlformats.org/officeDocument/2006/relationships/hyperlink" Target="mailto:anders.andersson@fagerberg.se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582</Words>
  <Characters>3086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Skooter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Johansson</dc:creator>
  <cp:lastModifiedBy>Per Johansson</cp:lastModifiedBy>
  <cp:revision>9</cp:revision>
  <cp:lastPrinted>2014-09-01T11:33:00Z</cp:lastPrinted>
  <dcterms:created xsi:type="dcterms:W3CDTF">2014-10-06T11:56:00Z</dcterms:created>
  <dcterms:modified xsi:type="dcterms:W3CDTF">2014-10-06T12:33:00Z</dcterms:modified>
</cp:coreProperties>
</file>