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E7" w:rsidRPr="00CE18A1" w:rsidRDefault="00CA5DE7" w:rsidP="00CA5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b/>
          <w:lang w:val="da-DK"/>
        </w:rPr>
      </w:pPr>
      <w:r w:rsidRPr="00CE18A1">
        <w:rPr>
          <w:rFonts w:ascii="Times New Roman" w:hAnsi="Times New Roman"/>
          <w:b/>
          <w:lang w:val="da-DK"/>
        </w:rPr>
        <w:t>Tyrolit ser fælles fordele med Premium Partners</w:t>
      </w:r>
    </w:p>
    <w:p w:rsidR="002F3E53" w:rsidRPr="00CE18A1" w:rsidRDefault="002F3E53" w:rsidP="002F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36" w:lineRule="auto"/>
        <w:rPr>
          <w:rFonts w:ascii="Times New Roman" w:hAnsi="Times New Roman"/>
          <w:lang w:val="da-DK"/>
        </w:rPr>
      </w:pPr>
    </w:p>
    <w:p w:rsidR="00241A9A" w:rsidRPr="00CE18A1" w:rsidRDefault="00241A9A" w:rsidP="0024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sidRPr="00CE18A1">
        <w:rPr>
          <w:rFonts w:ascii="Times New Roman" w:hAnsi="Times New Roman"/>
          <w:lang w:val="da-DK"/>
        </w:rPr>
        <w:t xml:space="preserve">Tyrolit har gennem et stykke tid arbejdet på et koncept kaldet Premium Partnership, hvis formål er at udvide og intensivere samarbejdet med udvalgte forhandlere. Tanken er at skabe langsigtede og for begge parter lønsomme forretningsrelationer, baseret på fælles forretningsperspektiver og målsætninger. </w:t>
      </w:r>
    </w:p>
    <w:p w:rsidR="00241A9A" w:rsidRPr="00CE18A1" w:rsidRDefault="00241A9A" w:rsidP="0024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sidRPr="00CE18A1">
        <w:rPr>
          <w:rFonts w:ascii="Times New Roman" w:hAnsi="Times New Roman"/>
          <w:lang w:val="da-DK"/>
        </w:rPr>
        <w:t xml:space="preserve">Ved at udnytte begge parters viden og erfaring mere optimalt får </w:t>
      </w:r>
      <w:r w:rsidR="00007179">
        <w:rPr>
          <w:rFonts w:ascii="Times New Roman" w:hAnsi="Times New Roman"/>
          <w:lang w:val="da-DK"/>
        </w:rPr>
        <w:t>vi</w:t>
      </w:r>
      <w:r w:rsidRPr="00CE18A1">
        <w:rPr>
          <w:rFonts w:ascii="Times New Roman" w:hAnsi="Times New Roman"/>
          <w:lang w:val="da-DK"/>
        </w:rPr>
        <w:t xml:space="preserve"> bedre mulighed for at kunne udvikle produktsortimentet, ydelserne, markedsføringen og salget.</w:t>
      </w:r>
    </w:p>
    <w:p w:rsidR="00657357" w:rsidRPr="00CE18A1" w:rsidRDefault="00657357" w:rsidP="002F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36" w:lineRule="auto"/>
        <w:rPr>
          <w:rFonts w:ascii="Times New Roman" w:hAnsi="Times New Roman"/>
          <w:lang w:val="da-DK"/>
        </w:rPr>
      </w:pPr>
    </w:p>
    <w:p w:rsidR="00241A9A" w:rsidRPr="00CE18A1" w:rsidRDefault="00CE18A1" w:rsidP="0024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Pr>
          <w:rFonts w:ascii="Times New Roman" w:hAnsi="Times New Roman"/>
          <w:color w:val="auto"/>
          <w:lang w:val="da-DK"/>
        </w:rPr>
        <w:t>”</w:t>
      </w:r>
      <w:r w:rsidR="00241A9A" w:rsidRPr="00CE18A1">
        <w:rPr>
          <w:rFonts w:ascii="Times New Roman" w:hAnsi="Times New Roman"/>
          <w:color w:val="auto"/>
          <w:lang w:val="da-DK"/>
        </w:rPr>
        <w:t>Men for os er det vigtigt, at vores partnere føler, at vi har en fælles forretning, og at de selv er interesseret i at investere i samarbejdet. Det kan dreje sig om at lagerføre hele vores produktsortiment, så kunden altid kan finde det rette produkt til sit specifikke behov. Det kan også handle om at lade salgsstyrken deltage i de produktkurser, vi udbyder, og aktivt at opsøge slutkunder, der er velegnede til et fælles kundebesøg. Vi er et varemærke i topklasse, og vi sælger på kvalitet, så forhandlere, der blot er interesserede i at sælge nogle få af vores produkter, eller alene på pris, er ganske enkelt ikke den rette partner for os,” siger Johan Gejard, der er salgschef i Norden. </w:t>
      </w:r>
    </w:p>
    <w:p w:rsidR="002F3E53" w:rsidRPr="00CE18A1" w:rsidRDefault="002F3E53" w:rsidP="002F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36" w:lineRule="auto"/>
        <w:rPr>
          <w:rFonts w:ascii="Times New Roman" w:hAnsi="Times New Roman"/>
          <w:lang w:val="da-DK"/>
        </w:rPr>
      </w:pPr>
    </w:p>
    <w:p w:rsidR="00241A9A" w:rsidRPr="00CE18A1" w:rsidRDefault="00241A9A" w:rsidP="00241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sidRPr="00CE18A1">
        <w:rPr>
          <w:rFonts w:ascii="Times New Roman" w:hAnsi="Times New Roman"/>
          <w:lang w:val="da-DK"/>
        </w:rPr>
        <w:t>De forhandlere, der bliver Premium Partners, får – foruden muligheden for at tilbyde deres kunder hele Tyrolits produktsortiment – også adgang til markedsføringssupport, der hjælper med at drive og udvikle salget. Konceptet omfatter blandt andet forskellige typer salgsmateriale, kurser, fælles kundebesøg med sælgere fra Tyrolit og adgang til demonstrationsmateriale og -udstyr.</w:t>
      </w:r>
    </w:p>
    <w:p w:rsidR="00CE123E" w:rsidRPr="00CE18A1" w:rsidRDefault="00CE123E" w:rsidP="002F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36" w:lineRule="auto"/>
        <w:rPr>
          <w:rFonts w:ascii="Times New Roman" w:hAnsi="Times New Roman"/>
          <w:lang w:val="da-DK"/>
        </w:rPr>
      </w:pPr>
    </w:p>
    <w:p w:rsidR="00824279" w:rsidRPr="00CE18A1" w:rsidRDefault="00824279" w:rsidP="00824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sidRPr="00CE18A1">
        <w:rPr>
          <w:rFonts w:ascii="Times New Roman" w:hAnsi="Times New Roman"/>
          <w:lang w:val="da-DK"/>
        </w:rPr>
        <w:t xml:space="preserve">Fra Tyrolits side ser </w:t>
      </w:r>
      <w:r w:rsidR="00007179">
        <w:rPr>
          <w:rFonts w:ascii="Times New Roman" w:hAnsi="Times New Roman"/>
          <w:lang w:val="da-DK"/>
        </w:rPr>
        <w:t>vi også en stor fordel i, at vi via vore</w:t>
      </w:r>
      <w:r w:rsidRPr="00CE18A1">
        <w:rPr>
          <w:rFonts w:ascii="Times New Roman" w:hAnsi="Times New Roman"/>
          <w:lang w:val="da-DK"/>
        </w:rPr>
        <w:t xml:space="preserve"> Premium Partners får opdateret information </w:t>
      </w:r>
      <w:r w:rsidR="00007179">
        <w:rPr>
          <w:rFonts w:ascii="Times New Roman" w:hAnsi="Times New Roman"/>
          <w:lang w:val="da-DK"/>
        </w:rPr>
        <w:t>om markedet. På den måde kan vi</w:t>
      </w:r>
      <w:r w:rsidRPr="00CE18A1">
        <w:rPr>
          <w:rFonts w:ascii="Times New Roman" w:hAnsi="Times New Roman"/>
          <w:lang w:val="da-DK"/>
        </w:rPr>
        <w:t xml:space="preserve"> hurtigere reagere på eventuelle forandringer i efterspørgslen, styre produktudviklingen og tilpasse markedsføringstiltagene med relevante tilbud.</w:t>
      </w:r>
    </w:p>
    <w:p w:rsidR="002F3E53" w:rsidRPr="00CE18A1" w:rsidRDefault="002F3E53" w:rsidP="002F3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36" w:lineRule="auto"/>
        <w:rPr>
          <w:rFonts w:ascii="Times New Roman" w:hAnsi="Times New Roman"/>
          <w:lang w:val="da-DK"/>
        </w:rPr>
      </w:pPr>
    </w:p>
    <w:p w:rsidR="00657357" w:rsidRPr="00C63590" w:rsidRDefault="00824279" w:rsidP="00C63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24"/>
          <w:tab w:val="left" w:pos="9128"/>
        </w:tabs>
        <w:spacing w:after="0" w:line="340" w:lineRule="auto"/>
        <w:rPr>
          <w:rFonts w:ascii="Times New Roman" w:eastAsia="Times New Roman" w:hAnsi="Times New Roman"/>
          <w:lang w:val="da-DK"/>
        </w:rPr>
      </w:pPr>
      <w:r w:rsidRPr="00CE18A1">
        <w:rPr>
          <w:rFonts w:ascii="Times New Roman" w:hAnsi="Times New Roman"/>
          <w:color w:val="auto"/>
          <w:lang w:val="da-DK"/>
        </w:rPr>
        <w:t>Men det er altså forbundet med visse krav at blive Premium Partner. For at sikre, at der er tale om et langsigtet og for begge parter lønsomt samarbejde, henvender Tyrolit sig til udvalgte forhandlere, der deler virksomhedens syn på forretningsudvikling, og som kan se fordelene ved at investere i øget kompetence, både produktmæssigt og forretningsmæssigt.</w:t>
      </w:r>
      <w:bookmarkStart w:id="0" w:name="_GoBack"/>
      <w:bookmarkEnd w:id="0"/>
    </w:p>
    <w:sectPr w:rsidR="00657357" w:rsidRPr="00C63590" w:rsidSect="00627432">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14" w:rsidRDefault="00471F14" w:rsidP="00471F14">
      <w:pPr>
        <w:spacing w:after="0"/>
      </w:pPr>
      <w:r>
        <w:separator/>
      </w:r>
    </w:p>
  </w:endnote>
  <w:endnote w:type="continuationSeparator" w:id="0">
    <w:p w:rsidR="00471F14" w:rsidRDefault="00471F14" w:rsidP="00471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ヒラギノ角ゴ Pro W3">
    <w:altName w:val="MS Mincho"/>
    <w:charset w:val="4E"/>
    <w:family w:val="auto"/>
    <w:pitch w:val="variable"/>
    <w:sig w:usb0="00000000"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14" w:rsidRDefault="00471F14" w:rsidP="00471F14">
      <w:pPr>
        <w:spacing w:after="0"/>
      </w:pPr>
      <w:r>
        <w:separator/>
      </w:r>
    </w:p>
  </w:footnote>
  <w:footnote w:type="continuationSeparator" w:id="0">
    <w:p w:rsidR="00471F14" w:rsidRDefault="00471F14" w:rsidP="00471F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14" w:rsidRDefault="00471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79"/>
    <w:rsid w:val="00007179"/>
    <w:rsid w:val="00063E4E"/>
    <w:rsid w:val="00145300"/>
    <w:rsid w:val="001471E5"/>
    <w:rsid w:val="001C458C"/>
    <w:rsid w:val="0022287C"/>
    <w:rsid w:val="00241A9A"/>
    <w:rsid w:val="002F1157"/>
    <w:rsid w:val="002F3E53"/>
    <w:rsid w:val="00307196"/>
    <w:rsid w:val="00313946"/>
    <w:rsid w:val="00315BCA"/>
    <w:rsid w:val="00334434"/>
    <w:rsid w:val="0036402D"/>
    <w:rsid w:val="00392D03"/>
    <w:rsid w:val="003A7D99"/>
    <w:rsid w:val="00444248"/>
    <w:rsid w:val="00457A07"/>
    <w:rsid w:val="00457C2D"/>
    <w:rsid w:val="00471F14"/>
    <w:rsid w:val="004B261B"/>
    <w:rsid w:val="005A6D9B"/>
    <w:rsid w:val="00627432"/>
    <w:rsid w:val="00657357"/>
    <w:rsid w:val="00710179"/>
    <w:rsid w:val="0077702F"/>
    <w:rsid w:val="00824279"/>
    <w:rsid w:val="008D328D"/>
    <w:rsid w:val="00933612"/>
    <w:rsid w:val="0096710F"/>
    <w:rsid w:val="0099324E"/>
    <w:rsid w:val="009F7944"/>
    <w:rsid w:val="00A521C7"/>
    <w:rsid w:val="00B401F3"/>
    <w:rsid w:val="00B55CCE"/>
    <w:rsid w:val="00C63590"/>
    <w:rsid w:val="00CA5DE7"/>
    <w:rsid w:val="00CE123E"/>
    <w:rsid w:val="00CE18A1"/>
    <w:rsid w:val="00D05005"/>
    <w:rsid w:val="00D570C1"/>
    <w:rsid w:val="00DF58B4"/>
    <w:rsid w:val="00E34C10"/>
    <w:rsid w:val="00E6282B"/>
  </w:rsids>
  <m:mathPr>
    <m:mathFont m:val="Cambria Math"/>
    <m:brkBin m:val="before"/>
    <m:brkBinSub m:val="--"/>
    <m:smallFrac m:val="0"/>
    <m:dispDef m:val="0"/>
    <m:lMargin m:val="0"/>
    <m:rMargin m:val="0"/>
    <m:defJc m:val="centerGroup"/>
    <m:wrapRight/>
    <m:intLim m:val="subSup"/>
    <m:naryLim m:val="subSup"/>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autoRedefine/>
    <w:qFormat/>
    <w:rsid w:val="002F3E53"/>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rdtext">
    <w:name w:val="Normal brödtext"/>
    <w:basedOn w:val="Normal"/>
    <w:qFormat/>
    <w:rsid w:val="008B2E60"/>
    <w:pPr>
      <w:contextualSpacing/>
    </w:pPr>
    <w:rPr>
      <w:rFonts w:ascii="Times New Roman" w:eastAsia="Cambria" w:hAnsi="Times New Roman"/>
      <w:color w:val="auto"/>
    </w:rPr>
  </w:style>
  <w:style w:type="paragraph" w:customStyle="1" w:styleId="FormatmallNusse">
    <w:name w:val="Formatmall Nusse"/>
    <w:basedOn w:val="Normal"/>
    <w:autoRedefine/>
    <w:qFormat/>
    <w:rsid w:val="004A49D7"/>
    <w:pPr>
      <w:spacing w:after="0"/>
    </w:pPr>
    <w:rPr>
      <w:rFonts w:asciiTheme="minorHAnsi" w:eastAsia="Cambria" w:hAnsiTheme="minorHAnsi" w:cs="Verdana"/>
      <w:color w:val="000000" w:themeColor="text1"/>
      <w:szCs w:val="26"/>
      <w:lang w:eastAsia="sv-SE"/>
    </w:rPr>
  </w:style>
  <w:style w:type="paragraph" w:customStyle="1" w:styleId="Nussesmall">
    <w:name w:val="Nusses mall"/>
    <w:basedOn w:val="Normal"/>
    <w:next w:val="BodyText"/>
    <w:autoRedefine/>
    <w:qFormat/>
    <w:rsid w:val="008D0846"/>
    <w:pPr>
      <w:spacing w:before="240" w:after="240" w:line="276" w:lineRule="auto"/>
    </w:pPr>
    <w:rPr>
      <w:rFonts w:ascii="Times New Roman" w:eastAsiaTheme="minorEastAsia" w:hAnsi="Times New Roman" w:cstheme="minorBidi"/>
      <w:color w:val="auto"/>
      <w:szCs w:val="28"/>
      <w:lang w:val="de-DE" w:eastAsia="zh-CN" w:bidi="th-TH"/>
    </w:rPr>
  </w:style>
  <w:style w:type="paragraph" w:styleId="BodyText">
    <w:name w:val="Body Text"/>
    <w:basedOn w:val="Normal"/>
    <w:link w:val="BodyTextChar"/>
    <w:uiPriority w:val="99"/>
    <w:semiHidden/>
    <w:unhideWhenUsed/>
    <w:rsid w:val="0017344E"/>
    <w:pPr>
      <w:spacing w:after="120"/>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semiHidden/>
    <w:rsid w:val="0017344E"/>
  </w:style>
  <w:style w:type="paragraph" w:customStyle="1" w:styleId="Formatmall1">
    <w:name w:val="Formatmall1"/>
    <w:basedOn w:val="Normal"/>
    <w:autoRedefine/>
    <w:qFormat/>
    <w:rsid w:val="00061BE3"/>
    <w:pPr>
      <w:spacing w:after="0"/>
    </w:pPr>
    <w:rPr>
      <w:rFonts w:ascii="Times New Roman" w:eastAsiaTheme="minorHAnsi" w:hAnsi="Times New Roman"/>
      <w:bCs/>
      <w:color w:val="auto"/>
      <w:szCs w:val="26"/>
    </w:rPr>
  </w:style>
  <w:style w:type="paragraph" w:customStyle="1" w:styleId="Frfan">
    <w:name w:val="Förfan!"/>
    <w:basedOn w:val="Normalbrdtext"/>
    <w:autoRedefine/>
    <w:qFormat/>
    <w:rsid w:val="00AD18BD"/>
    <w:pPr>
      <w:spacing w:after="0"/>
    </w:pPr>
    <w:rPr>
      <w:bCs/>
      <w:szCs w:val="26"/>
    </w:rPr>
  </w:style>
  <w:style w:type="paragraph" w:customStyle="1" w:styleId="Verdanamall">
    <w:name w:val="Verdanamall"/>
    <w:basedOn w:val="Normalbrdtext"/>
    <w:autoRedefine/>
    <w:qFormat/>
    <w:rsid w:val="00B317B1"/>
    <w:rPr>
      <w:rFonts w:ascii="Verdana" w:hAnsi="Verdana"/>
    </w:rPr>
  </w:style>
  <w:style w:type="paragraph" w:customStyle="1" w:styleId="Sidhuvudochsidfot">
    <w:name w:val="Sidhuvud och sidfot"/>
    <w:rsid w:val="002F3E53"/>
    <w:pPr>
      <w:tabs>
        <w:tab w:val="right" w:pos="9632"/>
      </w:tabs>
      <w:spacing w:after="0"/>
    </w:pPr>
    <w:rPr>
      <w:rFonts w:ascii="Helvetica" w:eastAsia="ヒラギノ角ゴ Pro W3" w:hAnsi="Helvetica" w:cs="Times New Roman"/>
      <w:color w:val="000000"/>
      <w:sz w:val="20"/>
      <w:szCs w:val="20"/>
      <w:lang w:eastAsia="sv-SE"/>
    </w:rPr>
  </w:style>
  <w:style w:type="character" w:customStyle="1" w:styleId="tw4winMark">
    <w:name w:val="tw4winMark"/>
    <w:uiPriority w:val="99"/>
    <w:rsid w:val="00CA5DE7"/>
    <w:rPr>
      <w:rFonts w:ascii="Courier New" w:hAnsi="Courier New"/>
      <w:vanish/>
      <w:color w:val="800080"/>
      <w:vertAlign w:val="subscript"/>
    </w:rPr>
  </w:style>
  <w:style w:type="paragraph" w:styleId="Header">
    <w:name w:val="header"/>
    <w:basedOn w:val="Normal"/>
    <w:link w:val="HeaderChar"/>
    <w:rsid w:val="00471F14"/>
    <w:pPr>
      <w:tabs>
        <w:tab w:val="center" w:pos="4536"/>
        <w:tab w:val="right" w:pos="9072"/>
      </w:tabs>
      <w:spacing w:after="0"/>
    </w:pPr>
  </w:style>
  <w:style w:type="character" w:customStyle="1" w:styleId="HeaderChar">
    <w:name w:val="Header Char"/>
    <w:basedOn w:val="DefaultParagraphFont"/>
    <w:link w:val="Header"/>
    <w:rsid w:val="00471F14"/>
    <w:rPr>
      <w:rFonts w:ascii="Cambria" w:eastAsia="ヒラギノ角ゴ Pro W3" w:hAnsi="Cambria" w:cs="Times New Roman"/>
      <w:color w:val="000000"/>
    </w:rPr>
  </w:style>
  <w:style w:type="paragraph" w:styleId="Footer">
    <w:name w:val="footer"/>
    <w:basedOn w:val="Normal"/>
    <w:link w:val="FooterChar"/>
    <w:rsid w:val="00471F14"/>
    <w:pPr>
      <w:tabs>
        <w:tab w:val="center" w:pos="4536"/>
        <w:tab w:val="right" w:pos="9072"/>
      </w:tabs>
      <w:spacing w:after="0"/>
    </w:pPr>
  </w:style>
  <w:style w:type="character" w:customStyle="1" w:styleId="FooterChar">
    <w:name w:val="Footer Char"/>
    <w:basedOn w:val="DefaultParagraphFont"/>
    <w:link w:val="Footer"/>
    <w:rsid w:val="00471F14"/>
    <w:rPr>
      <w:rFonts w:ascii="Cambria" w:eastAsia="ヒラギノ角ゴ Pro W3" w:hAnsi="Cambri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lsdException w:name="Normal" w:qFormat="1"/>
  </w:latentStyles>
  <w:style w:type="paragraph" w:default="1" w:styleId="Normal">
    <w:name w:val="Normal"/>
    <w:autoRedefine/>
    <w:qFormat/>
    <w:rsid w:val="002F3E53"/>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rdtext">
    <w:name w:val="Normal brödtext"/>
    <w:basedOn w:val="Normal"/>
    <w:qFormat/>
    <w:rsid w:val="008B2E60"/>
    <w:pPr>
      <w:contextualSpacing/>
    </w:pPr>
    <w:rPr>
      <w:rFonts w:ascii="Times New Roman" w:eastAsia="Cambria" w:hAnsi="Times New Roman"/>
      <w:color w:val="auto"/>
    </w:rPr>
  </w:style>
  <w:style w:type="paragraph" w:customStyle="1" w:styleId="FormatmallNusse">
    <w:name w:val="Formatmall Nusse"/>
    <w:basedOn w:val="Normal"/>
    <w:autoRedefine/>
    <w:qFormat/>
    <w:rsid w:val="004A49D7"/>
    <w:pPr>
      <w:spacing w:after="0"/>
    </w:pPr>
    <w:rPr>
      <w:rFonts w:asciiTheme="minorHAnsi" w:eastAsia="Cambria" w:hAnsiTheme="minorHAnsi" w:cs="Verdana"/>
      <w:color w:val="000000" w:themeColor="text1"/>
      <w:szCs w:val="26"/>
      <w:lang w:eastAsia="sv-SE"/>
    </w:rPr>
  </w:style>
  <w:style w:type="paragraph" w:customStyle="1" w:styleId="Nussesmall">
    <w:name w:val="Nusses mall"/>
    <w:basedOn w:val="Normal"/>
    <w:next w:val="BodyText"/>
    <w:autoRedefine/>
    <w:qFormat/>
    <w:rsid w:val="008D0846"/>
    <w:pPr>
      <w:spacing w:before="240" w:after="240" w:line="276" w:lineRule="auto"/>
    </w:pPr>
    <w:rPr>
      <w:rFonts w:ascii="Times New Roman" w:eastAsiaTheme="minorEastAsia" w:hAnsi="Times New Roman" w:cstheme="minorBidi"/>
      <w:color w:val="auto"/>
      <w:szCs w:val="28"/>
      <w:lang w:val="de-DE" w:eastAsia="zh-CN" w:bidi="th-TH"/>
    </w:rPr>
  </w:style>
  <w:style w:type="paragraph" w:styleId="BodyText">
    <w:name w:val="Body Text"/>
    <w:basedOn w:val="Normal"/>
    <w:link w:val="BodyTextChar"/>
    <w:uiPriority w:val="99"/>
    <w:semiHidden/>
    <w:unhideWhenUsed/>
    <w:rsid w:val="0017344E"/>
    <w:pPr>
      <w:spacing w:after="120"/>
    </w:pPr>
    <w:rPr>
      <w:rFonts w:asciiTheme="minorHAnsi" w:eastAsiaTheme="minorHAnsi" w:hAnsiTheme="minorHAnsi" w:cstheme="minorBidi"/>
      <w:color w:val="auto"/>
    </w:rPr>
  </w:style>
  <w:style w:type="character" w:customStyle="1" w:styleId="BodyTextChar">
    <w:name w:val="Body Text Char"/>
    <w:basedOn w:val="DefaultParagraphFont"/>
    <w:link w:val="BodyText"/>
    <w:uiPriority w:val="99"/>
    <w:semiHidden/>
    <w:rsid w:val="0017344E"/>
  </w:style>
  <w:style w:type="paragraph" w:customStyle="1" w:styleId="Formatmall1">
    <w:name w:val="Formatmall1"/>
    <w:basedOn w:val="Normal"/>
    <w:autoRedefine/>
    <w:qFormat/>
    <w:rsid w:val="00061BE3"/>
    <w:pPr>
      <w:spacing w:after="0"/>
    </w:pPr>
    <w:rPr>
      <w:rFonts w:ascii="Times New Roman" w:eastAsiaTheme="minorHAnsi" w:hAnsi="Times New Roman"/>
      <w:bCs/>
      <w:color w:val="auto"/>
      <w:szCs w:val="26"/>
    </w:rPr>
  </w:style>
  <w:style w:type="paragraph" w:customStyle="1" w:styleId="Frfan">
    <w:name w:val="Förfan!"/>
    <w:basedOn w:val="Normalbrdtext"/>
    <w:autoRedefine/>
    <w:qFormat/>
    <w:rsid w:val="00AD18BD"/>
    <w:pPr>
      <w:spacing w:after="0"/>
    </w:pPr>
    <w:rPr>
      <w:bCs/>
      <w:szCs w:val="26"/>
    </w:rPr>
  </w:style>
  <w:style w:type="paragraph" w:customStyle="1" w:styleId="Verdanamall">
    <w:name w:val="Verdanamall"/>
    <w:basedOn w:val="Normalbrdtext"/>
    <w:autoRedefine/>
    <w:qFormat/>
    <w:rsid w:val="00B317B1"/>
    <w:rPr>
      <w:rFonts w:ascii="Verdana" w:hAnsi="Verdana"/>
    </w:rPr>
  </w:style>
  <w:style w:type="paragraph" w:customStyle="1" w:styleId="Sidhuvudochsidfot">
    <w:name w:val="Sidhuvud och sidfot"/>
    <w:rsid w:val="002F3E53"/>
    <w:pPr>
      <w:tabs>
        <w:tab w:val="right" w:pos="9632"/>
      </w:tabs>
      <w:spacing w:after="0"/>
    </w:pPr>
    <w:rPr>
      <w:rFonts w:ascii="Helvetica" w:eastAsia="ヒラギノ角ゴ Pro W3" w:hAnsi="Helvetica" w:cs="Times New Roman"/>
      <w:color w:val="000000"/>
      <w:sz w:val="20"/>
      <w:szCs w:val="20"/>
      <w:lang w:eastAsia="sv-SE"/>
    </w:rPr>
  </w:style>
  <w:style w:type="character" w:customStyle="1" w:styleId="tw4winMark">
    <w:name w:val="tw4winMark"/>
    <w:uiPriority w:val="99"/>
    <w:rsid w:val="00CA5DE7"/>
    <w:rPr>
      <w:rFonts w:ascii="Courier New" w:hAnsi="Courier New"/>
      <w:vanish/>
      <w:color w:val="800080"/>
      <w:vertAlign w:val="subscript"/>
    </w:rPr>
  </w:style>
  <w:style w:type="paragraph" w:styleId="Header">
    <w:name w:val="header"/>
    <w:basedOn w:val="Normal"/>
    <w:link w:val="HeaderChar"/>
    <w:rsid w:val="00471F14"/>
    <w:pPr>
      <w:tabs>
        <w:tab w:val="center" w:pos="4536"/>
        <w:tab w:val="right" w:pos="9072"/>
      </w:tabs>
      <w:spacing w:after="0"/>
    </w:pPr>
  </w:style>
  <w:style w:type="character" w:customStyle="1" w:styleId="HeaderChar">
    <w:name w:val="Header Char"/>
    <w:basedOn w:val="DefaultParagraphFont"/>
    <w:link w:val="Header"/>
    <w:rsid w:val="00471F14"/>
    <w:rPr>
      <w:rFonts w:ascii="Cambria" w:eastAsia="ヒラギノ角ゴ Pro W3" w:hAnsi="Cambria" w:cs="Times New Roman"/>
      <w:color w:val="000000"/>
    </w:rPr>
  </w:style>
  <w:style w:type="paragraph" w:styleId="Footer">
    <w:name w:val="footer"/>
    <w:basedOn w:val="Normal"/>
    <w:link w:val="FooterChar"/>
    <w:rsid w:val="00471F14"/>
    <w:pPr>
      <w:tabs>
        <w:tab w:val="center" w:pos="4536"/>
        <w:tab w:val="right" w:pos="9072"/>
      </w:tabs>
      <w:spacing w:after="0"/>
    </w:pPr>
  </w:style>
  <w:style w:type="character" w:customStyle="1" w:styleId="FooterChar">
    <w:name w:val="Footer Char"/>
    <w:basedOn w:val="DefaultParagraphFont"/>
    <w:link w:val="Footer"/>
    <w:rsid w:val="00471F14"/>
    <w:rPr>
      <w:rFonts w:ascii="Cambria" w:eastAsia="ヒラギノ角ゴ Pro W3" w:hAnsi="Cambr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4FA010EC</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2013-06-12T10:41:00Z</dcterms:created>
  <dcterms:modified xsi:type="dcterms:W3CDTF">2014-12-03T09:32:00Z</dcterms:modified>
</cp:coreProperties>
</file>