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B6" w:rsidRPr="00654CD6" w:rsidRDefault="00B82AF4">
      <w:pPr>
        <w:spacing w:after="240"/>
        <w:rPr>
          <w:lang w:val="da-DK"/>
        </w:rPr>
      </w:pPr>
      <w:r w:rsidRPr="00654CD6">
        <w:rPr>
          <w:rFonts w:ascii="Times" w:hAnsi="Times" w:cs="Times"/>
          <w:b/>
          <w:color w:val="000000"/>
          <w:sz w:val="28"/>
          <w:lang w:val="da-DK"/>
        </w:rPr>
        <w:t>Vedbæk Lokalbibliotek opstår i ny udformning</w:t>
      </w:r>
    </w:p>
    <w:p w:rsidR="00613EB6" w:rsidRPr="00654CD6" w:rsidRDefault="00B82AF4">
      <w:pPr>
        <w:spacing w:after="240"/>
        <w:rPr>
          <w:lang w:val="da-DK"/>
        </w:rPr>
      </w:pPr>
      <w:bookmarkStart w:id="0" w:name="_GoBack"/>
      <w:r w:rsidRPr="00654CD6">
        <w:rPr>
          <w:rFonts w:ascii="Times" w:hAnsi="Times" w:cs="Times"/>
          <w:i/>
          <w:color w:val="000000"/>
          <w:sz w:val="24"/>
          <w:lang w:val="da-DK"/>
        </w:rPr>
        <w:t>Rudersdal Bibliotekerne barsler med ny</w:t>
      </w:r>
      <w:r w:rsidR="00AB520C">
        <w:rPr>
          <w:rFonts w:ascii="Times" w:hAnsi="Times" w:cs="Times"/>
          <w:i/>
          <w:color w:val="000000"/>
          <w:sz w:val="24"/>
          <w:lang w:val="da-DK"/>
        </w:rPr>
        <w:t xml:space="preserve">t, fleksibelt bibliotekstilbud, </w:t>
      </w:r>
      <w:r w:rsidRPr="00654CD6">
        <w:rPr>
          <w:rFonts w:ascii="Times" w:hAnsi="Times" w:cs="Times"/>
          <w:i/>
          <w:color w:val="000000"/>
          <w:sz w:val="24"/>
          <w:lang w:val="da-DK"/>
        </w:rPr>
        <w:t>der i 2020 skal erstatte det nuværende lokalbibliotek i Vedbæk.</w:t>
      </w:r>
    </w:p>
    <w:p w:rsidR="00613EB6" w:rsidRPr="00654CD6" w:rsidRDefault="00B82AF4">
      <w:pPr>
        <w:spacing w:after="240"/>
        <w:rPr>
          <w:lang w:val="da-DK"/>
        </w:rPr>
      </w:pPr>
      <w:r w:rsidRPr="00654CD6">
        <w:rPr>
          <w:rFonts w:ascii="Times" w:hAnsi="Times" w:cs="Times"/>
          <w:color w:val="000000"/>
          <w:sz w:val="24"/>
          <w:lang w:val="da-DK"/>
        </w:rPr>
        <w:t>Kultur- og Fritidsudvalget i Rudersdal Kommune har på deres møde</w:t>
      </w:r>
      <w:r w:rsidR="00AB520C">
        <w:rPr>
          <w:rFonts w:ascii="Times" w:hAnsi="Times" w:cs="Times"/>
          <w:color w:val="000000"/>
          <w:sz w:val="24"/>
          <w:lang w:val="da-DK"/>
        </w:rPr>
        <w:t xml:space="preserve"> onsdag den 11. september 2019 anbefalet Kommunalbestyrelsen, </w:t>
      </w:r>
      <w:r w:rsidRPr="00654CD6">
        <w:rPr>
          <w:rFonts w:ascii="Times" w:hAnsi="Times" w:cs="Times"/>
          <w:color w:val="000000"/>
          <w:sz w:val="24"/>
          <w:lang w:val="da-DK"/>
        </w:rPr>
        <w:t xml:space="preserve">at Vedbæk Lokalbibliotek nedlægges i sin nuværende form fra 2020. </w:t>
      </w:r>
    </w:p>
    <w:p w:rsidR="00613EB6" w:rsidRPr="00654CD6" w:rsidRDefault="00B82AF4">
      <w:pPr>
        <w:spacing w:after="240"/>
        <w:rPr>
          <w:lang w:val="da-DK"/>
        </w:rPr>
      </w:pPr>
      <w:r w:rsidRPr="00654CD6">
        <w:rPr>
          <w:rFonts w:ascii="Times" w:hAnsi="Times" w:cs="Times"/>
          <w:color w:val="000000"/>
          <w:sz w:val="24"/>
          <w:lang w:val="da-DK"/>
        </w:rPr>
        <w:t xml:space="preserve">Vedbæk Bibliotek er som det eneste sted i Rudersdal Kommune etableret som et </w:t>
      </w:r>
      <w:proofErr w:type="spellStart"/>
      <w:r w:rsidRPr="00654CD6">
        <w:rPr>
          <w:rFonts w:ascii="Times" w:hAnsi="Times" w:cs="Times"/>
          <w:color w:val="000000"/>
          <w:sz w:val="24"/>
          <w:lang w:val="da-DK"/>
        </w:rPr>
        <w:t>kombibibliotek</w:t>
      </w:r>
      <w:proofErr w:type="spellEnd"/>
      <w:r w:rsidRPr="00654CD6">
        <w:rPr>
          <w:rFonts w:ascii="Times" w:hAnsi="Times" w:cs="Times"/>
          <w:color w:val="000000"/>
          <w:sz w:val="24"/>
          <w:lang w:val="da-DK"/>
        </w:rPr>
        <w:t xml:space="preserve"> – både med folkebibliotek og </w:t>
      </w:r>
      <w:proofErr w:type="spellStart"/>
      <w:r w:rsidRPr="00654CD6">
        <w:rPr>
          <w:rFonts w:ascii="Times" w:hAnsi="Times" w:cs="Times"/>
          <w:color w:val="000000"/>
          <w:sz w:val="24"/>
          <w:lang w:val="da-DK"/>
        </w:rPr>
        <w:t>skolebibliotekfunktion</w:t>
      </w:r>
      <w:proofErr w:type="spellEnd"/>
      <w:r w:rsidRPr="00654CD6">
        <w:rPr>
          <w:rFonts w:ascii="Times" w:hAnsi="Times" w:cs="Times"/>
          <w:color w:val="000000"/>
          <w:sz w:val="24"/>
          <w:lang w:val="da-DK"/>
        </w:rPr>
        <w:t>.</w:t>
      </w:r>
    </w:p>
    <w:p w:rsidR="00613EB6" w:rsidRPr="00654CD6" w:rsidRDefault="00AB520C">
      <w:pPr>
        <w:spacing w:after="240"/>
        <w:rPr>
          <w:lang w:val="da-DK"/>
        </w:rPr>
      </w:pPr>
      <w:r>
        <w:rPr>
          <w:rFonts w:ascii="Times" w:hAnsi="Times" w:cs="Times"/>
          <w:color w:val="000000"/>
          <w:sz w:val="24"/>
          <w:lang w:val="da-DK"/>
        </w:rPr>
        <w:t xml:space="preserve">Der er </w:t>
      </w:r>
      <w:r w:rsidR="00B82AF4" w:rsidRPr="00654CD6">
        <w:rPr>
          <w:rFonts w:ascii="Times" w:hAnsi="Times" w:cs="Times"/>
          <w:color w:val="000000"/>
          <w:sz w:val="24"/>
          <w:lang w:val="da-DK"/>
        </w:rPr>
        <w:t xml:space="preserve">gennem længere tid analyseret på brugen af Vedbæk Bibliotek, og resultatet viser, at benyttelsen af folkebiblioteksdelen er meget lille, og at Vedbæk Bibliotek primært fungerer </w:t>
      </w:r>
      <w:proofErr w:type="gramStart"/>
      <w:r w:rsidR="00B82AF4" w:rsidRPr="00654CD6">
        <w:rPr>
          <w:rFonts w:ascii="Times" w:hAnsi="Times" w:cs="Times"/>
          <w:color w:val="000000"/>
          <w:sz w:val="24"/>
          <w:lang w:val="da-DK"/>
        </w:rPr>
        <w:t>som  et</w:t>
      </w:r>
      <w:proofErr w:type="gramEnd"/>
      <w:r w:rsidR="00B82AF4" w:rsidRPr="00654CD6">
        <w:rPr>
          <w:rFonts w:ascii="Times" w:hAnsi="Times" w:cs="Times"/>
          <w:color w:val="000000"/>
          <w:sz w:val="24"/>
          <w:lang w:val="da-DK"/>
        </w:rPr>
        <w:t xml:space="preserve"> skolebibliotek. </w:t>
      </w:r>
    </w:p>
    <w:p w:rsidR="00613EB6" w:rsidRPr="00654CD6" w:rsidRDefault="00B82AF4">
      <w:pPr>
        <w:spacing w:after="240"/>
        <w:rPr>
          <w:lang w:val="da-DK"/>
        </w:rPr>
      </w:pPr>
      <w:r w:rsidRPr="00654CD6">
        <w:rPr>
          <w:rFonts w:ascii="Times" w:hAnsi="Times" w:cs="Times"/>
          <w:color w:val="000000"/>
          <w:sz w:val="24"/>
          <w:lang w:val="da-DK"/>
        </w:rPr>
        <w:t xml:space="preserve">”Vi har haft en grundig debat og er enige om, at Vedbæk Bibliotek i sin </w:t>
      </w:r>
      <w:r w:rsidR="00654CD6">
        <w:rPr>
          <w:rFonts w:ascii="Times" w:hAnsi="Times" w:cs="Times"/>
          <w:color w:val="000000"/>
          <w:sz w:val="24"/>
          <w:lang w:val="da-DK"/>
        </w:rPr>
        <w:t>nuværende form ikke fungerer. Samtidig</w:t>
      </w:r>
      <w:r w:rsidRPr="00654CD6">
        <w:rPr>
          <w:rFonts w:ascii="Times" w:hAnsi="Times" w:cs="Times"/>
          <w:color w:val="000000"/>
          <w:sz w:val="24"/>
          <w:lang w:val="da-DK"/>
        </w:rPr>
        <w:t xml:space="preserve"> bliver</w:t>
      </w:r>
      <w:r>
        <w:rPr>
          <w:rFonts w:ascii="Times" w:hAnsi="Times" w:cs="Times"/>
          <w:color w:val="000000"/>
          <w:sz w:val="24"/>
          <w:lang w:val="da-DK"/>
        </w:rPr>
        <w:t xml:space="preserve"> vi nød</w:t>
      </w:r>
      <w:r w:rsidRPr="00654CD6">
        <w:rPr>
          <w:rFonts w:ascii="Times" w:hAnsi="Times" w:cs="Times"/>
          <w:color w:val="000000"/>
          <w:sz w:val="24"/>
          <w:lang w:val="da-DK"/>
        </w:rPr>
        <w:t xml:space="preserve"> til at prioritere vores ressourcer. </w:t>
      </w:r>
      <w:r w:rsidR="00654CD6">
        <w:rPr>
          <w:rFonts w:ascii="Times" w:hAnsi="Times" w:cs="Times"/>
          <w:color w:val="000000"/>
          <w:sz w:val="24"/>
          <w:lang w:val="da-DK"/>
        </w:rPr>
        <w:t>N</w:t>
      </w:r>
      <w:r w:rsidRPr="00654CD6">
        <w:rPr>
          <w:rFonts w:ascii="Times" w:hAnsi="Times" w:cs="Times"/>
          <w:color w:val="000000"/>
          <w:sz w:val="24"/>
          <w:lang w:val="da-DK"/>
        </w:rPr>
        <w:t>år vi er landet med vores nye biblioteksstrategi, så drøfte</w:t>
      </w:r>
      <w:r w:rsidR="00654CD6">
        <w:rPr>
          <w:rFonts w:ascii="Times" w:hAnsi="Times" w:cs="Times"/>
          <w:color w:val="000000"/>
          <w:sz w:val="24"/>
          <w:lang w:val="da-DK"/>
        </w:rPr>
        <w:t>r vi,</w:t>
      </w:r>
      <w:r w:rsidRPr="00654CD6">
        <w:rPr>
          <w:rFonts w:ascii="Times" w:hAnsi="Times" w:cs="Times"/>
          <w:color w:val="000000"/>
          <w:sz w:val="24"/>
          <w:lang w:val="da-DK"/>
        </w:rPr>
        <w:t xml:space="preserve"> hvordan vi kan etablere et alternativt bibliotekstilbud i Vedbæk</w:t>
      </w:r>
      <w:r w:rsidR="00654CD6">
        <w:rPr>
          <w:rFonts w:ascii="Times" w:hAnsi="Times" w:cs="Times"/>
          <w:color w:val="000000"/>
          <w:sz w:val="24"/>
          <w:lang w:val="da-DK"/>
        </w:rPr>
        <w:t>, og hvad det skal indeholde</w:t>
      </w:r>
      <w:r w:rsidRPr="00654CD6">
        <w:rPr>
          <w:rFonts w:ascii="Times" w:hAnsi="Times" w:cs="Times"/>
          <w:color w:val="000000"/>
          <w:sz w:val="24"/>
          <w:lang w:val="da-DK"/>
        </w:rPr>
        <w:t>” siger formand for Kultur- og Fritidsudvalget Kristine Thrane.</w:t>
      </w:r>
    </w:p>
    <w:p w:rsidR="00613EB6" w:rsidRPr="00654CD6" w:rsidRDefault="00B82AF4">
      <w:pPr>
        <w:spacing w:after="240"/>
        <w:rPr>
          <w:lang w:val="da-DK"/>
        </w:rPr>
      </w:pPr>
      <w:r w:rsidRPr="00654CD6">
        <w:rPr>
          <w:rFonts w:ascii="Times" w:hAnsi="Times" w:cs="Times"/>
          <w:color w:val="000000"/>
          <w:sz w:val="24"/>
          <w:lang w:val="da-DK"/>
        </w:rPr>
        <w:t xml:space="preserve">Kultur- og fritidsudvalget arbejder med en ny biblioteksstrategi og ser på alternative betjeningstilbud, der er mere fleksible, tilpasser sig og løbende udvikles efter de lokale biblioteksbrugere. Dette vil ske under titlen ’Det 4. Bibliotek’.  Det kan f.eks. blive: </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 xml:space="preserve">Det digitale bibliotek </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 xml:space="preserve">Afhentning og aflevering af biblioteksmaterialer på andre steder end biblioteket, f.eks. idrætsanlæg, butikker, caféer, aktivitetscentre, foreningshuse m.m. </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Bogen kommer til børnefamilier – dvs. biblioteksmaterialer pakket og leveret til f.eks. daginstitutioner</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 xml:space="preserve">Pop-up biblioteket og </w:t>
      </w:r>
      <w:proofErr w:type="spellStart"/>
      <w:r w:rsidRPr="00654CD6">
        <w:rPr>
          <w:rFonts w:ascii="Times" w:hAnsi="Times" w:cs="Times"/>
          <w:color w:val="000000"/>
          <w:sz w:val="24"/>
          <w:lang w:val="da-DK"/>
        </w:rPr>
        <w:t>Bib-Boxen</w:t>
      </w:r>
      <w:proofErr w:type="spellEnd"/>
      <w:r w:rsidRPr="00654CD6">
        <w:rPr>
          <w:rFonts w:ascii="Times" w:hAnsi="Times" w:cs="Times"/>
          <w:color w:val="000000"/>
          <w:sz w:val="24"/>
          <w:lang w:val="da-DK"/>
        </w:rPr>
        <w:t xml:space="preserve"> – et mobilt fysisk bibliotek</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 xml:space="preserve">Andre løsninger udviklet sammen med borgerne </w:t>
      </w:r>
    </w:p>
    <w:p w:rsidR="00613EB6" w:rsidRPr="00654CD6" w:rsidRDefault="00B82AF4">
      <w:pPr>
        <w:spacing w:after="240"/>
        <w:rPr>
          <w:lang w:val="da-DK"/>
        </w:rPr>
      </w:pPr>
      <w:r w:rsidRPr="00654CD6">
        <w:rPr>
          <w:rFonts w:ascii="Times" w:hAnsi="Times" w:cs="Times"/>
          <w:color w:val="000000"/>
          <w:sz w:val="24"/>
          <w:lang w:val="da-DK"/>
        </w:rPr>
        <w:t>I tilknytning til dette afprøves nye ideer og tiltag for at observere og se, hvad der passe</w:t>
      </w:r>
      <w:r w:rsidR="00654CD6">
        <w:rPr>
          <w:rFonts w:ascii="Times" w:hAnsi="Times" w:cs="Times"/>
          <w:color w:val="000000"/>
          <w:sz w:val="24"/>
          <w:lang w:val="da-DK"/>
        </w:rPr>
        <w:t xml:space="preserve">r til borgerne i lokalmiljøet, </w:t>
      </w:r>
      <w:r w:rsidRPr="00654CD6">
        <w:rPr>
          <w:rFonts w:ascii="Times" w:hAnsi="Times" w:cs="Times"/>
          <w:color w:val="000000"/>
          <w:sz w:val="24"/>
          <w:lang w:val="da-DK"/>
        </w:rPr>
        <w:t>og hvad der tjener såvel bibliotekstilbud og borgerne bedst.</w:t>
      </w:r>
    </w:p>
    <w:p w:rsidR="00613EB6" w:rsidRPr="00654CD6" w:rsidRDefault="00B82AF4">
      <w:pPr>
        <w:spacing w:after="240"/>
        <w:rPr>
          <w:lang w:val="da-DK"/>
        </w:rPr>
      </w:pPr>
      <w:r w:rsidRPr="00654CD6">
        <w:rPr>
          <w:rFonts w:ascii="Times" w:hAnsi="Times" w:cs="Times"/>
          <w:color w:val="000000"/>
          <w:sz w:val="24"/>
          <w:lang w:val="da-DK"/>
        </w:rPr>
        <w:t>Borgerne og de lokale brugere vil blive involveret i det kommende arbejde med alternative bibliotekstilbud i området.</w:t>
      </w:r>
    </w:p>
    <w:p w:rsidR="00613EB6" w:rsidRPr="00654CD6" w:rsidRDefault="00613EB6">
      <w:pPr>
        <w:spacing w:after="240"/>
        <w:rPr>
          <w:lang w:val="da-DK"/>
        </w:rPr>
      </w:pPr>
    </w:p>
    <w:p w:rsidR="00613EB6" w:rsidRPr="00654CD6" w:rsidRDefault="00B82AF4">
      <w:pPr>
        <w:spacing w:after="240"/>
        <w:rPr>
          <w:lang w:val="da-DK"/>
        </w:rPr>
      </w:pPr>
      <w:r w:rsidRPr="00654CD6">
        <w:rPr>
          <w:rFonts w:ascii="Times" w:hAnsi="Times" w:cs="Times"/>
          <w:b/>
          <w:color w:val="000000"/>
          <w:sz w:val="24"/>
          <w:lang w:val="da-DK"/>
        </w:rPr>
        <w:t>Fakta</w:t>
      </w:r>
    </w:p>
    <w:p w:rsidR="00613EB6" w:rsidRPr="00654CD6" w:rsidRDefault="00B82AF4">
      <w:pPr>
        <w:spacing w:after="240"/>
        <w:ind w:left="720"/>
        <w:rPr>
          <w:lang w:val="da-DK"/>
        </w:rPr>
      </w:pPr>
      <w:r w:rsidRPr="00654CD6">
        <w:rPr>
          <w:rFonts w:ascii="Times" w:hAnsi="Times" w:cs="Times"/>
          <w:color w:val="000000"/>
          <w:sz w:val="24"/>
          <w:lang w:val="da-DK"/>
        </w:rPr>
        <w:lastRenderedPageBreak/>
        <w:tab/>
        <w:t>•</w:t>
      </w:r>
      <w:r w:rsidRPr="00654CD6">
        <w:rPr>
          <w:rFonts w:ascii="Times" w:hAnsi="Times" w:cs="Times"/>
          <w:color w:val="000000"/>
          <w:sz w:val="24"/>
          <w:lang w:val="da-DK"/>
        </w:rPr>
        <w:tab/>
        <w:t>Biblioteket i Vedbæk er et kombineret skole- og folkebibliotek og drives pt. i samarbejde mellem Rudersdal Bibliotekerne og Vedbæk Skole.</w:t>
      </w:r>
    </w:p>
    <w:p w:rsidR="00613EB6" w:rsidRPr="00654CD6" w:rsidRDefault="00B82AF4">
      <w:pPr>
        <w:spacing w:after="240"/>
        <w:ind w:left="720"/>
        <w:rPr>
          <w:lang w:val="da-DK"/>
        </w:rPr>
      </w:pPr>
      <w:r w:rsidRPr="00654CD6">
        <w:rPr>
          <w:rFonts w:ascii="Times" w:hAnsi="Times" w:cs="Times"/>
          <w:color w:val="000000"/>
          <w:sz w:val="24"/>
          <w:lang w:val="da-DK"/>
        </w:rPr>
        <w:tab/>
        <w:t>•</w:t>
      </w:r>
      <w:r w:rsidRPr="00654CD6">
        <w:rPr>
          <w:rFonts w:ascii="Times" w:hAnsi="Times" w:cs="Times"/>
          <w:color w:val="000000"/>
          <w:sz w:val="24"/>
          <w:lang w:val="da-DK"/>
        </w:rPr>
        <w:tab/>
        <w:t>Mere information om den nye biblioteksstrategi og –struktur findes på rudersdal.dk/fremtidens-biblioteker</w:t>
      </w:r>
    </w:p>
    <w:bookmarkEnd w:id="0"/>
    <w:p w:rsidR="00613EB6" w:rsidRPr="00654CD6" w:rsidRDefault="00613EB6">
      <w:pPr>
        <w:spacing w:after="240"/>
        <w:rPr>
          <w:lang w:val="da-DK"/>
        </w:rPr>
      </w:pPr>
    </w:p>
    <w:sectPr w:rsidR="00613EB6" w:rsidRPr="00654CD6">
      <w:pgSz w:w="12240" w:h="15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B6"/>
    <w:rsid w:val="006013FD"/>
    <w:rsid w:val="00613EB6"/>
    <w:rsid w:val="00654CD6"/>
    <w:rsid w:val="00AB520C"/>
    <w:rsid w:val="00B82AF4"/>
    <w:rsid w:val="00C2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90F8F03F-2DB4-4B02-9965-957B1EC737C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790F3861</Template>
  <TotalTime>0</TotalTime>
  <Pages>2</Pages>
  <Words>327</Words>
  <Characters>2018</Characters>
  <Application>Microsoft Office Word</Application>
  <DocSecurity>4</DocSecurity>
  <Lines>33</Lines>
  <Paragraphs>19</Paragraphs>
  <ScaleCrop>false</ScaleCrop>
  <HeadingPairs>
    <vt:vector size="2" baseType="variant">
      <vt:variant>
        <vt:lpstr>Titel</vt:lpstr>
      </vt:variant>
      <vt:variant>
        <vt:i4>1</vt:i4>
      </vt:variant>
    </vt:vector>
  </HeadingPairs>
  <TitlesOfParts>
    <vt:vector size="1" baseType="lpstr">
      <vt:lpstr/>
    </vt:vector>
  </TitlesOfParts>
  <Company>GEUS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Janø</dc:creator>
  <cp:lastModifiedBy>Louise Klint Nielsen</cp:lastModifiedBy>
  <cp:revision>2</cp:revision>
  <dcterms:created xsi:type="dcterms:W3CDTF">2019-09-12T08:48:00Z</dcterms:created>
  <dcterms:modified xsi:type="dcterms:W3CDTF">2019-09-12T08:48:00Z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{73B0276C-1122-48FD-BC20-9623E5F500C4}</vt:lpwstr>
  </property>
</Properties>
</file>