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B3" w:rsidRPr="00FA021F" w:rsidRDefault="00C429B3" w:rsidP="00FA021F">
      <w:pPr>
        <w:pStyle w:val="Liststycke"/>
        <w:numPr>
          <w:ilvl w:val="0"/>
          <w:numId w:val="2"/>
        </w:numPr>
        <w:rPr>
          <w:sz w:val="32"/>
          <w:szCs w:val="32"/>
          <w:lang w:val="en-US"/>
        </w:rPr>
      </w:pPr>
      <w:r w:rsidRPr="00FA021F">
        <w:rPr>
          <w:sz w:val="32"/>
          <w:szCs w:val="32"/>
          <w:lang w:val="en-US"/>
        </w:rPr>
        <w:t xml:space="preserve">Let’s go </w:t>
      </w:r>
      <w:proofErr w:type="spellStart"/>
      <w:r w:rsidRPr="00FA021F">
        <w:rPr>
          <w:sz w:val="32"/>
          <w:szCs w:val="32"/>
          <w:lang w:val="en-US"/>
        </w:rPr>
        <w:t>surfin</w:t>
      </w:r>
      <w:proofErr w:type="spellEnd"/>
      <w:r w:rsidRPr="00FA021F">
        <w:rPr>
          <w:sz w:val="32"/>
          <w:szCs w:val="32"/>
          <w:lang w:val="en-US"/>
        </w:rPr>
        <w:t>’ now. Everybody’s learning how</w:t>
      </w:r>
      <w:r w:rsidR="00FA021F" w:rsidRPr="00FA021F">
        <w:rPr>
          <w:sz w:val="32"/>
          <w:szCs w:val="32"/>
          <w:lang w:val="en-US"/>
        </w:rPr>
        <w:t>.</w:t>
      </w:r>
    </w:p>
    <w:p w:rsidR="00026ED9" w:rsidRDefault="004C26D9">
      <w:pPr>
        <w:rPr>
          <w:i/>
        </w:rPr>
      </w:pPr>
      <w:r w:rsidRPr="000A7E33">
        <w:rPr>
          <w:i/>
        </w:rPr>
        <w:t xml:space="preserve">Det börjar bli några år sedan vi här på Cash IT tog fram vår första policy för hur vi ska jobba med sociala medier. Då var det exotiskt. Lite </w:t>
      </w:r>
      <w:proofErr w:type="spellStart"/>
      <w:r w:rsidRPr="000A7E33">
        <w:rPr>
          <w:i/>
        </w:rPr>
        <w:t>extracurricular</w:t>
      </w:r>
      <w:proofErr w:type="spellEnd"/>
      <w:r w:rsidRPr="000A7E33">
        <w:rPr>
          <w:i/>
        </w:rPr>
        <w:t>. Någonting vi gjorde för att vi minsann var sådana som följde med i den tekniska utvecklingen. Ja, du hör ju. Det är ett tag sedan.</w:t>
      </w:r>
    </w:p>
    <w:p w:rsidR="00D233BF" w:rsidRPr="000A7E33" w:rsidRDefault="00D233BF">
      <w:pPr>
        <w:rPr>
          <w:i/>
        </w:rPr>
      </w:pPr>
      <w:r>
        <w:rPr>
          <w:i/>
        </w:rPr>
        <w:t>Av: Marthe Hem, Marknadskoordinator på Cash IT</w:t>
      </w:r>
    </w:p>
    <w:p w:rsidR="004C26D9" w:rsidRDefault="004C26D9">
      <w:r>
        <w:t xml:space="preserve">Nu är det 2015. Oavsett hur länge vi fortsätter skriva 2014 för </w:t>
      </w:r>
      <w:r w:rsidR="00FA021F">
        <w:t xml:space="preserve">att </w:t>
      </w:r>
      <w:r>
        <w:t>sedan stryka över fyratalet och istället rita dit en femma. Nu är alla på alla plattformar</w:t>
      </w:r>
      <w:r w:rsidR="00FA021F">
        <w:t>. Det har</w:t>
      </w:r>
      <w:r>
        <w:t xml:space="preserve"> kommit forum som vi inte ens har koll på. Farmor är på </w:t>
      </w:r>
      <w:proofErr w:type="spellStart"/>
      <w:r>
        <w:t>Facebook</w:t>
      </w:r>
      <w:proofErr w:type="spellEnd"/>
      <w:r>
        <w:t xml:space="preserve"> och trendsättarna har </w:t>
      </w:r>
      <w:r w:rsidR="00FA021F">
        <w:t>sedan länge</w:t>
      </w:r>
      <w:r>
        <w:t xml:space="preserve"> lämnat den virtuella byggnaden. Vår sociala närvaro på nätet är näst intill mer hjärtlig än den i det verkliga livet.</w:t>
      </w:r>
    </w:p>
    <w:p w:rsidR="000A7E33" w:rsidRPr="000A7E33" w:rsidRDefault="000A7E33">
      <w:pPr>
        <w:rPr>
          <w:b/>
        </w:rPr>
      </w:pPr>
      <w:r w:rsidRPr="000A7E33">
        <w:rPr>
          <w:b/>
        </w:rPr>
        <w:t>Socionomen</w:t>
      </w:r>
    </w:p>
    <w:p w:rsidR="004C26D9" w:rsidRDefault="004C26D9">
      <w:r>
        <w:t>Det är alltså dags att friska upp minnet. Hur beter man sig på nätet? Då är det tur att vi har Henrik. Henrik Sköld är</w:t>
      </w:r>
      <w:r w:rsidR="000A7E33">
        <w:t xml:space="preserve"> </w:t>
      </w:r>
      <w:r>
        <w:t xml:space="preserve">kommunikationsrådgivare, som resten av 2015. Nej, vänta lite. Så är det inte. Henrik är socionom i grunden. Det är en ganska väsentlig del i varför det är honom man ska lyssna på. </w:t>
      </w:r>
      <w:r w:rsidR="000A7E33">
        <w:t xml:space="preserve">Vi snackar åtminstone 3,5 års utbildning i människors beteende. </w:t>
      </w:r>
      <w:r>
        <w:t>För</w:t>
      </w:r>
      <w:r w:rsidR="000A7E33">
        <w:t xml:space="preserve"> nätet är ju bara ytterligare en arena för oss människor att försöka bete s</w:t>
      </w:r>
      <w:r w:rsidR="00FA021F">
        <w:t>i</w:t>
      </w:r>
      <w:r w:rsidR="000A7E33">
        <w:t xml:space="preserve">g på. Vi är fortfarande bara människor, och i grund och botten är det de samma reglerna som gäller i cyberrymden som på skolgården. Som på fikarasten. Som </w:t>
      </w:r>
      <w:proofErr w:type="spellStart"/>
      <w:r w:rsidR="000A7E33">
        <w:t>på</w:t>
      </w:r>
      <w:proofErr w:type="gramStart"/>
      <w:r w:rsidR="000A7E33">
        <w:t>..</w:t>
      </w:r>
      <w:proofErr w:type="gramEnd"/>
      <w:r w:rsidR="000A7E33">
        <w:t>ja</w:t>
      </w:r>
      <w:proofErr w:type="spellEnd"/>
      <w:r w:rsidR="000A7E33">
        <w:t>, men du fattar ju.</w:t>
      </w:r>
    </w:p>
    <w:p w:rsidR="000A7E33" w:rsidRPr="000A7E33" w:rsidRDefault="000A7E33">
      <w:pPr>
        <w:rPr>
          <w:b/>
        </w:rPr>
      </w:pPr>
      <w:r w:rsidRPr="000A7E33">
        <w:rPr>
          <w:b/>
        </w:rPr>
        <w:t>Drivkraft – beteenden, internet och Beach Boys</w:t>
      </w:r>
    </w:p>
    <w:p w:rsidR="000A7E33" w:rsidRDefault="000A7E33">
      <w:r>
        <w:t>Vi fick hänga på rad</w:t>
      </w:r>
      <w:r w:rsidR="00FA021F">
        <w:t>en längst</w:t>
      </w:r>
      <w:r>
        <w:t xml:space="preserve"> på Henriks föreläsning för Länsförsäkringar Värmland igår. Länsförsäkringar har precis arbetat fram en policy för sociala medier och Henriks 1,5 timmar med vett och etikett kickade igång det hela.</w:t>
      </w:r>
    </w:p>
    <w:p w:rsidR="00D233BF" w:rsidRDefault="000A7E33">
      <w:r>
        <w:t xml:space="preserve">Han öppnar med sin sedvanliga hyllning till favoritbandet Beach Boys. </w:t>
      </w:r>
      <w:proofErr w:type="spellStart"/>
      <w:r>
        <w:t>Help</w:t>
      </w:r>
      <w:proofErr w:type="spellEnd"/>
      <w:r>
        <w:t xml:space="preserve"> </w:t>
      </w:r>
      <w:proofErr w:type="spellStart"/>
      <w:proofErr w:type="gramStart"/>
      <w:r>
        <w:t>me</w:t>
      </w:r>
      <w:proofErr w:type="spellEnd"/>
      <w:proofErr w:type="gramEnd"/>
      <w:r>
        <w:t xml:space="preserve">, Rhonda. Visste ni att Apples webbläsare är </w:t>
      </w:r>
      <w:r w:rsidR="00D233BF">
        <w:t xml:space="preserve">uppkallad efter Beach Boys-låten </w:t>
      </w:r>
      <w:proofErr w:type="spellStart"/>
      <w:r w:rsidR="00D233BF">
        <w:t>Surfin</w:t>
      </w:r>
      <w:proofErr w:type="spellEnd"/>
      <w:r w:rsidR="00D233BF">
        <w:t>’ Safari? Just det, Safari. Sedan hjälper han oss att komma ihåg hur det var i ’</w:t>
      </w:r>
      <w:r w:rsidR="00FA021F">
        <w:t>96, då interne</w:t>
      </w:r>
      <w:r w:rsidR="00D233BF">
        <w:t xml:space="preserve">tuppkoppling var årets julklapp och varje familj surfade </w:t>
      </w:r>
      <w:r w:rsidR="00FA021F">
        <w:t xml:space="preserve">hela </w:t>
      </w:r>
      <w:r w:rsidR="00D233BF">
        <w:t>10 timmar i veckan. Det känns konstigt i magen när han påminner oss om att vi är den sista generationen som kan erinra hur livet var innan intern</w:t>
      </w:r>
      <w:r w:rsidR="00FA021F">
        <w:t>e</w:t>
      </w:r>
      <w:r w:rsidR="00D233BF">
        <w:t>t. Om hur hans son tycker att uppkoppling 24/7 är någon form av all</w:t>
      </w:r>
      <w:r w:rsidR="00FA021F">
        <w:t>e</w:t>
      </w:r>
      <w:r w:rsidR="00D233BF">
        <w:t>mansrätt.</w:t>
      </w:r>
    </w:p>
    <w:p w:rsidR="00D233BF" w:rsidRDefault="00D233BF">
      <w:pPr>
        <w:rPr>
          <w:b/>
        </w:rPr>
      </w:pPr>
      <w:r w:rsidRPr="00D233BF">
        <w:rPr>
          <w:b/>
        </w:rPr>
        <w:t>En känsla av sammanhang</w:t>
      </w:r>
    </w:p>
    <w:p w:rsidR="00D233BF" w:rsidRDefault="00D233BF">
      <w:r>
        <w:t xml:space="preserve">Sedan berättar han om farmor. Farmor som flyttade från Karlstad (okej, endast till Kil, men ändå). Hon skaffade hur som helst </w:t>
      </w:r>
      <w:proofErr w:type="spellStart"/>
      <w:r>
        <w:t>Skype</w:t>
      </w:r>
      <w:proofErr w:type="spellEnd"/>
      <w:r>
        <w:t xml:space="preserve"> och </w:t>
      </w:r>
      <w:proofErr w:type="spellStart"/>
      <w:r>
        <w:t>Facebook</w:t>
      </w:r>
      <w:proofErr w:type="spellEnd"/>
      <w:r>
        <w:t xml:space="preserve"> för att bevara sin känsla av sammanhang. För en människa mår bra av den känslan. Av att bli sedd, hörd, respekterad och bekräftad. Människor blir först till i samspelet med andra människor och farmor ville gärna ha koll på barnbarnen. På renoveringsprojekten och på skvallret. Hej, </w:t>
      </w:r>
      <w:proofErr w:type="spellStart"/>
      <w:r>
        <w:t>Facebook</w:t>
      </w:r>
      <w:proofErr w:type="spellEnd"/>
      <w:r>
        <w:t>!</w:t>
      </w:r>
    </w:p>
    <w:p w:rsidR="000A7E33" w:rsidRDefault="00D233BF">
      <w:pPr>
        <w:rPr>
          <w:b/>
        </w:rPr>
      </w:pPr>
      <w:r w:rsidRPr="00D233BF">
        <w:rPr>
          <w:b/>
        </w:rPr>
        <w:t>Du måste kunna stå för det här</w:t>
      </w:r>
    </w:p>
    <w:p w:rsidR="00D233BF" w:rsidRDefault="00D233BF">
      <w:r>
        <w:t xml:space="preserve">Så vad har allt detta med Länsförsäkringars nya policy för sociala medier att göra? Jo, en bra policy skapar trygga medarbetare. För att få till en bra policy måste man fatta hur det hänger ihop. Att </w:t>
      </w:r>
      <w:r w:rsidR="009552D3">
        <w:t>det finns samma krav på värdegrun</w:t>
      </w:r>
      <w:r w:rsidR="00FA021F">
        <w:t xml:space="preserve">d </w:t>
      </w:r>
      <w:r w:rsidR="009552D3">
        <w:t xml:space="preserve">oavsett var vi befinner oss. Om du inte törs </w:t>
      </w:r>
      <w:r w:rsidR="00FA021F">
        <w:t>titta</w:t>
      </w:r>
      <w:r w:rsidR="009552D3">
        <w:t xml:space="preserve"> din chef rakt in i </w:t>
      </w:r>
      <w:r w:rsidR="009552D3">
        <w:lastRenderedPageBreak/>
        <w:t xml:space="preserve">ögonen och skrika JAG HATAR MITT JOBB, så är det kanske inte en bra idé att skriva det i blödiga versaler i ditt statusfält på </w:t>
      </w:r>
      <w:proofErr w:type="spellStart"/>
      <w:r w:rsidR="009552D3">
        <w:t>Facebook</w:t>
      </w:r>
      <w:proofErr w:type="spellEnd"/>
      <w:r w:rsidR="009552D3">
        <w:t>.</w:t>
      </w:r>
    </w:p>
    <w:p w:rsidR="009552D3" w:rsidRDefault="009552D3">
      <w:r>
        <w:t xml:space="preserve">För varje uppdatering borde du gå igenom denna lilla </w:t>
      </w:r>
      <w:proofErr w:type="gramStart"/>
      <w:r>
        <w:t>mottagarchecklisten</w:t>
      </w:r>
      <w:proofErr w:type="gramEnd"/>
      <w:r>
        <w:t xml:space="preserve">: Mamma, mormor, chefen och Aftonbladet. </w:t>
      </w:r>
      <w:r w:rsidR="00FA021F">
        <w:t xml:space="preserve">Kan </w:t>
      </w:r>
      <w:r>
        <w:t xml:space="preserve">du stå för budskapet </w:t>
      </w:r>
      <w:r w:rsidR="00FA021F">
        <w:t>inför</w:t>
      </w:r>
      <w:r>
        <w:t xml:space="preserve"> mamma? Mormor? Chefen? Vad om Aftonbladet ringer?</w:t>
      </w:r>
    </w:p>
    <w:p w:rsidR="009552D3" w:rsidRDefault="009552D3">
      <w:r>
        <w:t xml:space="preserve">Kom ihåg, säger Henrik, att hjärnan är rätt dum i huvudet. Den agerar efter mönster och drar slutsatser. Detta gör oss fördomsfulla. Så håll koll på när du är privat, när du är personlig och när du endast är representant för ditt företag. Lojalitet och magkänsla. Fin kombination när det kommer till hur du ska vara på nätet. För det känns i magen det här. Möt den känslan. Och uppstår det problem och konflikter så lös det </w:t>
      </w:r>
      <w:proofErr w:type="spellStart"/>
      <w:r>
        <w:t>offline</w:t>
      </w:r>
      <w:proofErr w:type="spellEnd"/>
      <w:r>
        <w:t>.</w:t>
      </w:r>
    </w:p>
    <w:p w:rsidR="009552D3" w:rsidRPr="009552D3" w:rsidRDefault="009552D3">
      <w:pPr>
        <w:rPr>
          <w:b/>
        </w:rPr>
      </w:pPr>
      <w:r w:rsidRPr="009552D3">
        <w:rPr>
          <w:b/>
        </w:rPr>
        <w:t>Sociala medier är fantastiska!</w:t>
      </w:r>
    </w:p>
    <w:p w:rsidR="009552D3" w:rsidRDefault="009552D3">
      <w:r>
        <w:t xml:space="preserve">De håller ihop oss och kan vara den allra bästa formen för reklam. Det finns enorma möjligheter i dessa kraftfulla plattformar. Men hur ska du stå emot trycket? För visst finns det ett tryck. Kraften i sociala medier kan störta en regering, så hur ska du </w:t>
      </w:r>
      <w:r w:rsidR="000C0F50">
        <w:t xml:space="preserve">klara av trycket? Helt avslutningsvis kommer det upp en liten lista på projektorduken. En lista som kanske kan användas </w:t>
      </w:r>
      <w:r w:rsidR="00FA021F">
        <w:t>lite överallt i livet, inte bara</w:t>
      </w:r>
      <w:bookmarkStart w:id="0" w:name="_GoBack"/>
      <w:bookmarkEnd w:id="0"/>
      <w:r w:rsidR="000C0F50">
        <w:t xml:space="preserve"> när det kommer till nätvanor.</w:t>
      </w:r>
    </w:p>
    <w:p w:rsidR="009552D3" w:rsidRDefault="009552D3" w:rsidP="009552D3">
      <w:pPr>
        <w:pStyle w:val="Liststycke"/>
        <w:numPr>
          <w:ilvl w:val="0"/>
          <w:numId w:val="1"/>
        </w:numPr>
      </w:pPr>
      <w:r>
        <w:t>Var inte naiv</w:t>
      </w:r>
    </w:p>
    <w:p w:rsidR="009552D3" w:rsidRDefault="009552D3" w:rsidP="009552D3">
      <w:pPr>
        <w:pStyle w:val="Liststycke"/>
        <w:numPr>
          <w:ilvl w:val="0"/>
          <w:numId w:val="1"/>
        </w:numPr>
      </w:pPr>
      <w:r>
        <w:t>Lyssna</w:t>
      </w:r>
    </w:p>
    <w:p w:rsidR="009552D3" w:rsidRDefault="009552D3" w:rsidP="009552D3">
      <w:pPr>
        <w:pStyle w:val="Liststycke"/>
        <w:numPr>
          <w:ilvl w:val="0"/>
          <w:numId w:val="1"/>
        </w:numPr>
      </w:pPr>
      <w:r>
        <w:t>Skapa en policy för sociala medier</w:t>
      </w:r>
    </w:p>
    <w:p w:rsidR="009552D3" w:rsidRDefault="009552D3" w:rsidP="009552D3">
      <w:pPr>
        <w:pStyle w:val="Liststycke"/>
        <w:numPr>
          <w:ilvl w:val="0"/>
          <w:numId w:val="1"/>
        </w:numPr>
      </w:pPr>
      <w:r>
        <w:t>Möt magkänslan</w:t>
      </w:r>
    </w:p>
    <w:p w:rsidR="009552D3" w:rsidRDefault="009552D3" w:rsidP="009552D3">
      <w:pPr>
        <w:pStyle w:val="Liststycke"/>
        <w:numPr>
          <w:ilvl w:val="0"/>
          <w:numId w:val="1"/>
        </w:numPr>
      </w:pPr>
      <w:r>
        <w:t xml:space="preserve">Lös det </w:t>
      </w:r>
      <w:proofErr w:type="spellStart"/>
      <w:r>
        <w:t>offline</w:t>
      </w:r>
      <w:proofErr w:type="spellEnd"/>
    </w:p>
    <w:p w:rsidR="009552D3" w:rsidRDefault="009552D3" w:rsidP="009552D3"/>
    <w:p w:rsidR="009552D3" w:rsidRPr="009552D3" w:rsidRDefault="009552D3" w:rsidP="009552D3">
      <w:pPr>
        <w:pBdr>
          <w:bottom w:val="single" w:sz="4" w:space="1" w:color="auto"/>
        </w:pBdr>
        <w:rPr>
          <w:u w:val="single"/>
        </w:rPr>
      </w:pPr>
    </w:p>
    <w:p w:rsidR="009552D3" w:rsidRPr="00D233BF" w:rsidRDefault="009552D3" w:rsidP="009552D3"/>
    <w:p w:rsidR="000C0F50" w:rsidRDefault="000C0F50" w:rsidP="000C0F50">
      <w:r>
        <w:t>Henrik är en flitigt anlitad föreläsare inom sociala medier. Med ett roande och inspirerande sätt förklarar han de drivkrafter som styr vårt beteende på nätet.</w:t>
      </w:r>
    </w:p>
    <w:p w:rsidR="000C0F50" w:rsidRDefault="000C0F50" w:rsidP="000C0F50">
      <w:r>
        <w:t>Fokus ligger hela tiden på kommunikation och relationer mellan människor. Oavsett om han pratar för elever i grundskolan, ledningsgrupper eller ett hockeylag på elitnivå fångar han uppmärksamheten och förklarar varför det är viktigt hur vi beter oss på nätet.</w:t>
      </w:r>
    </w:p>
    <w:p w:rsidR="000C0F50" w:rsidRDefault="000C0F50" w:rsidP="000C0F50">
      <w:r>
        <w:t>Läs mer</w:t>
      </w:r>
      <w:r>
        <w:t xml:space="preserve"> på Sveriges Talare</w:t>
      </w:r>
      <w:r>
        <w:t xml:space="preserve">: </w:t>
      </w:r>
      <w:hyperlink r:id="rId6" w:history="1">
        <w:r w:rsidRPr="008A1A80">
          <w:rPr>
            <w:rStyle w:val="Hyperlnk"/>
          </w:rPr>
          <w:t>http://www.sverigestalare.se/talare/henrik-skold/</w:t>
        </w:r>
      </w:hyperlink>
      <w:r>
        <w:br/>
        <w:t xml:space="preserve">Eller på Henriks hemsida: </w:t>
      </w:r>
      <w:hyperlink r:id="rId7" w:history="1">
        <w:r w:rsidRPr="000C0F50">
          <w:rPr>
            <w:rStyle w:val="Hyperlnk"/>
          </w:rPr>
          <w:t>www.hnrkskld.com</w:t>
        </w:r>
      </w:hyperlink>
    </w:p>
    <w:p w:rsidR="000A7E33" w:rsidRDefault="000A7E33"/>
    <w:p w:rsidR="004C26D9" w:rsidRDefault="004C26D9"/>
    <w:sectPr w:rsidR="004C2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0339"/>
    <w:multiLevelType w:val="hybridMultilevel"/>
    <w:tmpl w:val="DABE62C2"/>
    <w:lvl w:ilvl="0" w:tplc="DA82615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25B639E"/>
    <w:multiLevelType w:val="hybridMultilevel"/>
    <w:tmpl w:val="6C30FA04"/>
    <w:lvl w:ilvl="0" w:tplc="EC5ABC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D9"/>
    <w:rsid w:val="00026ED9"/>
    <w:rsid w:val="000A7E33"/>
    <w:rsid w:val="000C0F50"/>
    <w:rsid w:val="004C26D9"/>
    <w:rsid w:val="009552D3"/>
    <w:rsid w:val="00C429B3"/>
    <w:rsid w:val="00D233BF"/>
    <w:rsid w:val="00FA0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52D3"/>
    <w:pPr>
      <w:ind w:left="720"/>
      <w:contextualSpacing/>
    </w:pPr>
  </w:style>
  <w:style w:type="character" w:styleId="Hyperlnk">
    <w:name w:val="Hyperlink"/>
    <w:basedOn w:val="Standardstycketeckensnitt"/>
    <w:uiPriority w:val="99"/>
    <w:unhideWhenUsed/>
    <w:rsid w:val="000C0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52D3"/>
    <w:pPr>
      <w:ind w:left="720"/>
      <w:contextualSpacing/>
    </w:pPr>
  </w:style>
  <w:style w:type="character" w:styleId="Hyperlnk">
    <w:name w:val="Hyperlink"/>
    <w:basedOn w:val="Standardstycketeckensnitt"/>
    <w:uiPriority w:val="99"/>
    <w:unhideWhenUsed/>
    <w:rsid w:val="000C0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www.hnrksk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rigestalare.se/talare/henrik-sko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790</Words>
  <Characters>4191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Marthe</dc:creator>
  <cp:lastModifiedBy>Marthe</cp:lastModifiedBy>
  <cp:revision>4</cp:revision>
  <dcterms:created xsi:type="dcterms:W3CDTF">2015-01-15T07:50:00Z</dcterms:created>
  <dcterms:modified xsi:type="dcterms:W3CDTF">2015-01-15T13:11:00Z</dcterms:modified>
</cp:coreProperties>
</file>