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5C78" w14:textId="285F128D" w:rsidR="00EE387F" w:rsidRPr="000149DE" w:rsidRDefault="00EE387F" w:rsidP="00EE387F">
      <w:pPr>
        <w:spacing w:after="120" w:line="240" w:lineRule="auto"/>
        <w:rPr>
          <w:b/>
          <w:color w:val="C00000"/>
        </w:rPr>
      </w:pPr>
      <w:r w:rsidRPr="000149DE">
        <w:rPr>
          <w:b/>
          <w:color w:val="C00000"/>
        </w:rPr>
        <w:t>PRESSMEDDELANDE</w:t>
      </w:r>
      <w:r w:rsidRPr="000149DE">
        <w:rPr>
          <w:b/>
          <w:color w:val="C00000"/>
        </w:rPr>
        <w:br/>
      </w:r>
      <w:r w:rsidRPr="000149DE">
        <w:t>2018-</w:t>
      </w:r>
      <w:r w:rsidRPr="00A665CC">
        <w:t>0</w:t>
      </w:r>
      <w:r w:rsidR="00870D5E">
        <w:t>9</w:t>
      </w:r>
      <w:r w:rsidRPr="00870D5E">
        <w:t>-</w:t>
      </w:r>
      <w:r w:rsidR="00870D5E" w:rsidRPr="00870D5E">
        <w:t>04</w:t>
      </w:r>
    </w:p>
    <w:p w14:paraId="6997F82A" w14:textId="3C3CC800" w:rsidR="00D221D4" w:rsidRPr="00B44DD1" w:rsidRDefault="000E3592" w:rsidP="000E51C7">
      <w:pPr>
        <w:rPr>
          <w:b/>
          <w:sz w:val="24"/>
        </w:rPr>
      </w:pPr>
      <w:r>
        <w:rPr>
          <w:b/>
          <w:sz w:val="24"/>
        </w:rPr>
        <w:t>Nytt i</w:t>
      </w:r>
      <w:r w:rsidRPr="00CF31A6">
        <w:rPr>
          <w:b/>
          <w:sz w:val="24"/>
        </w:rPr>
        <w:t xml:space="preserve">nternationellt samarbete med </w:t>
      </w:r>
      <w:r w:rsidR="001B2857" w:rsidRPr="00CF31A6">
        <w:rPr>
          <w:b/>
          <w:sz w:val="24"/>
        </w:rPr>
        <w:t>Fastighetsbyrån</w:t>
      </w:r>
      <w:r w:rsidR="00B44DD1">
        <w:rPr>
          <w:b/>
          <w:sz w:val="24"/>
        </w:rPr>
        <w:br/>
      </w:r>
      <w:r w:rsidR="005B4DE6" w:rsidRPr="005B4DE6">
        <w:rPr>
          <w:b/>
          <w:sz w:val="44"/>
          <w:szCs w:val="44"/>
        </w:rPr>
        <w:t>Nu</w:t>
      </w:r>
      <w:r w:rsidR="005B4DE6">
        <w:rPr>
          <w:b/>
          <w:sz w:val="44"/>
          <w:szCs w:val="44"/>
        </w:rPr>
        <w:t xml:space="preserve"> ska</w:t>
      </w:r>
      <w:r w:rsidR="005B4DE6" w:rsidRPr="005B4DE6">
        <w:rPr>
          <w:b/>
          <w:sz w:val="44"/>
          <w:szCs w:val="44"/>
        </w:rPr>
        <w:t xml:space="preserve"> FEI utbilda </w:t>
      </w:r>
      <w:r w:rsidR="00F84842" w:rsidRPr="005B4DE6">
        <w:rPr>
          <w:b/>
          <w:sz w:val="44"/>
          <w:szCs w:val="44"/>
        </w:rPr>
        <w:t>mäklare i Spanien och Portugal</w:t>
      </w:r>
    </w:p>
    <w:p w14:paraId="06184B0A" w14:textId="4A2BDD16" w:rsidR="00240340" w:rsidRDefault="003662E1">
      <w:pPr>
        <w:rPr>
          <w:b/>
        </w:rPr>
      </w:pPr>
      <w:r>
        <w:rPr>
          <w:b/>
        </w:rPr>
        <w:t>Fastighetsbyrån Ac</w:t>
      </w:r>
      <w:bookmarkStart w:id="0" w:name="_GoBack"/>
      <w:bookmarkEnd w:id="0"/>
      <w:r>
        <w:rPr>
          <w:b/>
        </w:rPr>
        <w:t xml:space="preserve">ademy är </w:t>
      </w:r>
      <w:proofErr w:type="gramStart"/>
      <w:r>
        <w:rPr>
          <w:b/>
        </w:rPr>
        <w:t>FEIs</w:t>
      </w:r>
      <w:proofErr w:type="gramEnd"/>
      <w:r>
        <w:rPr>
          <w:b/>
        </w:rPr>
        <w:t xml:space="preserve"> och Fastighetsbyråns nya satsning för att utbilda mäklarbyråns </w:t>
      </w:r>
      <w:r w:rsidR="0087677C">
        <w:rPr>
          <w:b/>
        </w:rPr>
        <w:t>medarbetare</w:t>
      </w:r>
      <w:r w:rsidR="002F0423">
        <w:rPr>
          <w:b/>
        </w:rPr>
        <w:t xml:space="preserve"> i Spanien och Portugal</w:t>
      </w:r>
      <w:r>
        <w:rPr>
          <w:b/>
        </w:rPr>
        <w:t xml:space="preserve">. </w:t>
      </w:r>
      <w:r w:rsidR="001A1480">
        <w:rPr>
          <w:b/>
        </w:rPr>
        <w:t xml:space="preserve">Tack vare </w:t>
      </w:r>
      <w:proofErr w:type="gramStart"/>
      <w:r w:rsidR="00240340">
        <w:rPr>
          <w:b/>
        </w:rPr>
        <w:t>FEIs</w:t>
      </w:r>
      <w:proofErr w:type="gramEnd"/>
      <w:r w:rsidR="00240340">
        <w:rPr>
          <w:b/>
        </w:rPr>
        <w:t xml:space="preserve"> moderna </w:t>
      </w:r>
      <w:r w:rsidR="001A1480">
        <w:rPr>
          <w:b/>
        </w:rPr>
        <w:t>utbildnings</w:t>
      </w:r>
      <w:r w:rsidR="00240340">
        <w:rPr>
          <w:b/>
        </w:rPr>
        <w:t xml:space="preserve">teknik </w:t>
      </w:r>
      <w:r w:rsidR="001A1480">
        <w:rPr>
          <w:b/>
        </w:rPr>
        <w:t>ser</w:t>
      </w:r>
      <w:r w:rsidR="00240340">
        <w:rPr>
          <w:b/>
        </w:rPr>
        <w:t xml:space="preserve"> Fastighetsbyrån </w:t>
      </w:r>
      <w:r w:rsidR="001A1480">
        <w:rPr>
          <w:b/>
        </w:rPr>
        <w:t>mervärden såsom</w:t>
      </w:r>
      <w:r w:rsidR="00D23C58">
        <w:rPr>
          <w:b/>
        </w:rPr>
        <w:t xml:space="preserve"> synergieffekter, effektivisering, kunskapsöverföring och erfarenhetsutbyte mellan deras kontor i Sverige, Spanien och Portugal.</w:t>
      </w:r>
    </w:p>
    <w:p w14:paraId="6D0361B2" w14:textId="4CD424A0" w:rsidR="003662E1" w:rsidRDefault="00B12E9F">
      <w:pPr>
        <w:rPr>
          <w:b/>
        </w:rPr>
      </w:pPr>
      <w:r>
        <w:rPr>
          <w:b/>
        </w:rPr>
        <w:t>– Det är naturligt för oss</w:t>
      </w:r>
      <w:r w:rsidR="00004B2C">
        <w:rPr>
          <w:b/>
        </w:rPr>
        <w:t xml:space="preserve"> att välja FEI som samarbetspartner, de </w:t>
      </w:r>
      <w:r w:rsidR="0034020A">
        <w:rPr>
          <w:b/>
        </w:rPr>
        <w:t>har lång erfarenhet</w:t>
      </w:r>
      <w:r w:rsidR="008F6E2D">
        <w:rPr>
          <w:b/>
        </w:rPr>
        <w:t xml:space="preserve"> av utbildning och är ledande i branschen på de </w:t>
      </w:r>
      <w:r w:rsidR="0087677C">
        <w:rPr>
          <w:b/>
        </w:rPr>
        <w:t>marknader</w:t>
      </w:r>
      <w:r w:rsidR="008F6E2D">
        <w:rPr>
          <w:b/>
        </w:rPr>
        <w:t xml:space="preserve"> vi befinner oss. </w:t>
      </w:r>
      <w:r w:rsidR="003662E1">
        <w:rPr>
          <w:b/>
        </w:rPr>
        <w:t>De är precis som vi</w:t>
      </w:r>
      <w:r w:rsidR="000E3592">
        <w:rPr>
          <w:b/>
        </w:rPr>
        <w:t>,</w:t>
      </w:r>
      <w:r w:rsidR="003662E1">
        <w:rPr>
          <w:b/>
        </w:rPr>
        <w:t xml:space="preserve"> moderna och utvecklar hela tiden verksamheten, säger </w:t>
      </w:r>
      <w:r w:rsidR="0029480C">
        <w:rPr>
          <w:b/>
        </w:rPr>
        <w:t>Daniel Nilsson, vd Fastighetsbyrån</w:t>
      </w:r>
      <w:r w:rsidR="00FE6CF9">
        <w:rPr>
          <w:b/>
        </w:rPr>
        <w:t xml:space="preserve"> Utland.</w:t>
      </w:r>
    </w:p>
    <w:p w14:paraId="35C7EA2B" w14:textId="77777777" w:rsidR="008B7226" w:rsidRDefault="00CF31A6">
      <w:r>
        <w:t>Utbildningen</w:t>
      </w:r>
      <w:r w:rsidR="001A1480">
        <w:t xml:space="preserve"> som nu erbjuds Fastighetsbyråns medarbetare</w:t>
      </w:r>
      <w:r>
        <w:t xml:space="preserve"> </w:t>
      </w:r>
      <w:r w:rsidR="0086385F">
        <w:t xml:space="preserve">har fokus på </w:t>
      </w:r>
      <w:r>
        <w:t>juridik</w:t>
      </w:r>
      <w:r w:rsidR="0086385F">
        <w:t xml:space="preserve">, </w:t>
      </w:r>
      <w:r>
        <w:t xml:space="preserve">ekonomi, </w:t>
      </w:r>
      <w:r w:rsidR="0086385F">
        <w:t>fastighetsvärdering och byggnadsteknik</w:t>
      </w:r>
      <w:r w:rsidR="001A1480">
        <w:t>. Målsättningen är att ge spets</w:t>
      </w:r>
      <w:r>
        <w:t>kunskap i</w:t>
      </w:r>
      <w:r w:rsidR="008C652C">
        <w:t xml:space="preserve"> </w:t>
      </w:r>
      <w:r w:rsidR="00DE50DF">
        <w:t>spanska och portugisiska</w:t>
      </w:r>
      <w:r w:rsidR="001A1480">
        <w:t xml:space="preserve"> lagar och regler</w:t>
      </w:r>
      <w:r w:rsidR="00DE50DF">
        <w:t>,</w:t>
      </w:r>
      <w:r>
        <w:t xml:space="preserve"> </w:t>
      </w:r>
      <w:r w:rsidR="00936C30">
        <w:t>och</w:t>
      </w:r>
      <w:r w:rsidR="001A1480">
        <w:t xml:space="preserve"> därmed</w:t>
      </w:r>
      <w:r w:rsidR="00936C30">
        <w:t xml:space="preserve"> </w:t>
      </w:r>
      <w:r w:rsidR="00DE50DF">
        <w:t>göra</w:t>
      </w:r>
      <w:r w:rsidR="00936C30">
        <w:t xml:space="preserve"> bostadsresa</w:t>
      </w:r>
      <w:r w:rsidR="00DE50DF">
        <w:t>n</w:t>
      </w:r>
      <w:r w:rsidR="00936C30">
        <w:t xml:space="preserve"> för </w:t>
      </w:r>
      <w:r w:rsidR="00813EA0">
        <w:t>köpare och säljare</w:t>
      </w:r>
      <w:r w:rsidR="00DE50DF">
        <w:t xml:space="preserve"> tryggare</w:t>
      </w:r>
      <w:r w:rsidR="00813EA0">
        <w:t>.</w:t>
      </w:r>
    </w:p>
    <w:p w14:paraId="516F3AE1" w14:textId="3AE744C8" w:rsidR="001A1480" w:rsidRDefault="001A1480" w:rsidP="001A1480">
      <w:r>
        <w:t xml:space="preserve">– Alla Fastighetsbyråns medarbetare ska </w:t>
      </w:r>
      <w:r w:rsidR="00E36963">
        <w:t xml:space="preserve">gå den yrkestekniska basutbildningen. Dessutom kommer vi att låta </w:t>
      </w:r>
      <w:r w:rsidR="00A57084">
        <w:t>flera</w:t>
      </w:r>
      <w:r w:rsidR="00E36963">
        <w:t xml:space="preserve"> </w:t>
      </w:r>
      <w:r w:rsidR="00A57084">
        <w:t>gå</w:t>
      </w:r>
      <w:r w:rsidR="00E36963">
        <w:t xml:space="preserve"> påbyggnadsdelen för att efter avslutad examen kunna bli </w:t>
      </w:r>
      <w:r>
        <w:t>av Fastighetsbyrån certifierade utlandsmäklare</w:t>
      </w:r>
      <w:r w:rsidR="00366265" w:rsidRPr="00B651C6">
        <w:t xml:space="preserve">, säger </w:t>
      </w:r>
      <w:r w:rsidR="005A7E8F">
        <w:t>Daniel Nilsson.</w:t>
      </w:r>
      <w:r>
        <w:t xml:space="preserve"> </w:t>
      </w:r>
    </w:p>
    <w:p w14:paraId="3332999D" w14:textId="48EAB1FD" w:rsidR="001A1480" w:rsidRDefault="001A1480" w:rsidP="001A1480">
      <w:r>
        <w:t xml:space="preserve">Till skillnad </w:t>
      </w:r>
      <w:r w:rsidR="00C262F6">
        <w:t>från</w:t>
      </w:r>
      <w:r>
        <w:t xml:space="preserve"> Sverige </w:t>
      </w:r>
      <w:r w:rsidR="00C262F6">
        <w:t>finns det inget krav att</w:t>
      </w:r>
      <w:r>
        <w:t xml:space="preserve"> mäklare i Spanien och Portugal </w:t>
      </w:r>
      <w:r w:rsidR="00C262F6">
        <w:t>ska ha</w:t>
      </w:r>
      <w:r>
        <w:t xml:space="preserve"> akademisk utbildning</w:t>
      </w:r>
      <w:r w:rsidR="00E36963">
        <w:t xml:space="preserve">. </w:t>
      </w:r>
      <w:r>
        <w:t xml:space="preserve">Fastighetsbyrån blir första svenska aktören som utfärdar certifikat åt medarbetarna. </w:t>
      </w:r>
    </w:p>
    <w:p w14:paraId="373BE7A3" w14:textId="04C03764" w:rsidR="001A1480" w:rsidRDefault="001A1480">
      <w:r>
        <w:t xml:space="preserve">– </w:t>
      </w:r>
      <w:r w:rsidR="00004577">
        <w:t>Vi</w:t>
      </w:r>
      <w:r w:rsidR="00BB7478">
        <w:t xml:space="preserve"> har funnits i Spanien och Portugal i tio år och </w:t>
      </w:r>
      <w:r w:rsidR="0017136E">
        <w:t xml:space="preserve">har idag </w:t>
      </w:r>
      <w:r>
        <w:t>över</w:t>
      </w:r>
      <w:r w:rsidR="0017136E">
        <w:t xml:space="preserve"> 150 </w:t>
      </w:r>
      <w:r w:rsidR="005D547A">
        <w:t>medarbetare</w:t>
      </w:r>
      <w:r w:rsidR="0017136E">
        <w:t xml:space="preserve"> i länderna</w:t>
      </w:r>
      <w:r w:rsidR="007D2D4D">
        <w:t xml:space="preserve">. Alla </w:t>
      </w:r>
      <w:r w:rsidR="0030684A">
        <w:t>som</w:t>
      </w:r>
      <w:r w:rsidR="007D2D4D">
        <w:t xml:space="preserve"> ansvarar för köp- och säljprocesserna</w:t>
      </w:r>
      <w:r w:rsidR="0030684A">
        <w:t xml:space="preserve"> </w:t>
      </w:r>
      <w:r w:rsidR="00192AB9">
        <w:t>ska</w:t>
      </w:r>
      <w:r w:rsidR="00B74C24">
        <w:t xml:space="preserve"> framöver</w:t>
      </w:r>
      <w:r w:rsidR="0030684A">
        <w:t xml:space="preserve"> inneha certifieringen.</w:t>
      </w:r>
      <w:r w:rsidR="00936C30">
        <w:t xml:space="preserve"> </w:t>
      </w:r>
    </w:p>
    <w:p w14:paraId="10323C9F" w14:textId="3E1540EE" w:rsidR="00366265" w:rsidRDefault="00366265" w:rsidP="00366265">
      <w:r>
        <w:t xml:space="preserve">Den 4 september drar första kursen igång i </w:t>
      </w:r>
      <w:proofErr w:type="gramStart"/>
      <w:r>
        <w:t>FEIs</w:t>
      </w:r>
      <w:proofErr w:type="gramEnd"/>
      <w:r>
        <w:t xml:space="preserve"> nyöppnade lokaler i den spanska staden Alicante. Fastighetsbyråns medarbetare </w:t>
      </w:r>
      <w:r w:rsidR="007D2D4D">
        <w:t xml:space="preserve">kommer att </w:t>
      </w:r>
      <w:r>
        <w:t xml:space="preserve">läsa på plats </w:t>
      </w:r>
      <w:r w:rsidR="007D2D4D">
        <w:t xml:space="preserve">och </w:t>
      </w:r>
      <w:r>
        <w:t xml:space="preserve">på distans med FEI FLEX, en flexibel lösning för de som arbetar vid sidan av studierna. </w:t>
      </w:r>
    </w:p>
    <w:p w14:paraId="724C6285" w14:textId="22545413" w:rsidR="00366265" w:rsidRPr="00B651C6" w:rsidRDefault="00366265" w:rsidP="00366265">
      <w:r>
        <w:t>– Den tekniska lösningen är väldigt bra för oss som har 25 kontor utspri</w:t>
      </w:r>
      <w:r w:rsidR="007D2D4D">
        <w:t>d</w:t>
      </w:r>
      <w:r>
        <w:t>da i Spanien och Portugal</w:t>
      </w:r>
      <w:r w:rsidR="007D2D4D">
        <w:t xml:space="preserve">. Vi kan hålla nere resandet vilket sparar både tid och pengar. </w:t>
      </w:r>
      <w:r>
        <w:t>Det är också bra</w:t>
      </w:r>
      <w:r w:rsidR="007D2D4D">
        <w:t xml:space="preserve"> ur ett hållbarhets- och miljöperspektiv</w:t>
      </w:r>
      <w:r w:rsidRPr="00B651C6">
        <w:t>.</w:t>
      </w:r>
    </w:p>
    <w:p w14:paraId="776C8272" w14:textId="018DF18F" w:rsidR="009A3334" w:rsidRDefault="00953135">
      <w:r>
        <w:t xml:space="preserve">– </w:t>
      </w:r>
      <w:r w:rsidR="009A3334">
        <w:t xml:space="preserve">Vår vision är att vara </w:t>
      </w:r>
      <w:r w:rsidR="0004265C">
        <w:t>Sveriges mest rekommenderade företag</w:t>
      </w:r>
      <w:r w:rsidR="00CB66ED">
        <w:t xml:space="preserve"> och certifieringen är </w:t>
      </w:r>
      <w:r w:rsidR="00B274E6">
        <w:t>ett kliv mot den visionen. Vi ska erbjuda</w:t>
      </w:r>
      <w:r w:rsidR="0004265C">
        <w:t xml:space="preserve"> branschens bästa kundupplevelse</w:t>
      </w:r>
      <w:r w:rsidR="00C262F6">
        <w:t xml:space="preserve"> och</w:t>
      </w:r>
      <w:r w:rsidR="00366265">
        <w:t xml:space="preserve"> alltid ha den expertis och kunskap som krävs för en säker bostadsaffär</w:t>
      </w:r>
      <w:r w:rsidR="00366265" w:rsidRPr="00B651C6">
        <w:t xml:space="preserve">, säger </w:t>
      </w:r>
      <w:r w:rsidR="005A7E8F">
        <w:t>Daniel Nilsson, vd Fastighetsbyrån</w:t>
      </w:r>
      <w:r w:rsidR="00FE6CF9">
        <w:t xml:space="preserve"> Utland.</w:t>
      </w:r>
    </w:p>
    <w:p w14:paraId="18D5529E" w14:textId="77777777" w:rsidR="00366265" w:rsidRDefault="00366265" w:rsidP="00366265">
      <w:r>
        <w:t>Samarbetet med FEI är löpande, även nyanställda medarbetare kommer genomgå utbildningen.</w:t>
      </w:r>
    </w:p>
    <w:p w14:paraId="4ACF2CF9" w14:textId="77777777" w:rsidR="00110CB3" w:rsidRDefault="00953135">
      <w:r w:rsidRPr="00B651C6">
        <w:t xml:space="preserve">– FEI är </w:t>
      </w:r>
      <w:r w:rsidR="000E3592" w:rsidRPr="00B651C6">
        <w:t>stolta</w:t>
      </w:r>
      <w:r w:rsidRPr="00B651C6">
        <w:t xml:space="preserve"> över </w:t>
      </w:r>
      <w:r w:rsidR="00CB0040" w:rsidRPr="00B651C6">
        <w:t xml:space="preserve">att </w:t>
      </w:r>
      <w:r w:rsidRPr="00B651C6">
        <w:t xml:space="preserve">erbjuda </w:t>
      </w:r>
      <w:r w:rsidR="00CB0040" w:rsidRPr="00B651C6">
        <w:t xml:space="preserve">Fastighetsbyråns </w:t>
      </w:r>
      <w:r w:rsidRPr="00B651C6">
        <w:t xml:space="preserve">internationella </w:t>
      </w:r>
      <w:r w:rsidR="00B006D8">
        <w:t>medarbetare</w:t>
      </w:r>
      <w:r w:rsidRPr="00B651C6">
        <w:t xml:space="preserve"> möjligheten till</w:t>
      </w:r>
      <w:r>
        <w:t xml:space="preserve"> kompetensutveckling. </w:t>
      </w:r>
      <w:r w:rsidR="00C262F6">
        <w:t>De</w:t>
      </w:r>
      <w:r w:rsidR="00CB0040">
        <w:t xml:space="preserve"> har höga krav på kvalitet och </w:t>
      </w:r>
      <w:r w:rsidR="00C262F6">
        <w:t xml:space="preserve">aktuell </w:t>
      </w:r>
      <w:r w:rsidR="00CB0040">
        <w:t xml:space="preserve">kunskap som hjälper </w:t>
      </w:r>
      <w:r w:rsidR="008D7B1D">
        <w:t>bostads</w:t>
      </w:r>
      <w:r w:rsidR="00E05BCA">
        <w:t>köpare</w:t>
      </w:r>
      <w:r w:rsidR="00B4546B">
        <w:t xml:space="preserve"> och säljare</w:t>
      </w:r>
      <w:r w:rsidR="00CB0040">
        <w:t xml:space="preserve"> i ett av deras livs största </w:t>
      </w:r>
      <w:r w:rsidR="008D7B1D">
        <w:t>affär</w:t>
      </w:r>
      <w:r w:rsidR="00CB0040">
        <w:t>, säger Magnus Rolf, vd FEI.</w:t>
      </w:r>
    </w:p>
    <w:p w14:paraId="08FD216E" w14:textId="77777777" w:rsidR="00476D97" w:rsidRPr="00476D97" w:rsidRDefault="00476D97" w:rsidP="00476D97">
      <w:pPr>
        <w:spacing w:after="120" w:line="240" w:lineRule="auto"/>
        <w:rPr>
          <w:rFonts w:cstheme="minorHAnsi"/>
          <w:color w:val="0563C1" w:themeColor="hyperlink"/>
          <w:u w:val="single"/>
        </w:rPr>
      </w:pPr>
      <w:r w:rsidRPr="000149DE">
        <w:rPr>
          <w:rFonts w:cstheme="minorHAnsi"/>
          <w:b/>
          <w:u w:val="single"/>
        </w:rPr>
        <w:t>För ytterligare information:</w:t>
      </w:r>
      <w:r w:rsidRPr="000149DE">
        <w:rPr>
          <w:rFonts w:cstheme="minorHAnsi"/>
          <w:b/>
          <w:u w:val="single"/>
        </w:rPr>
        <w:br/>
      </w:r>
      <w:r w:rsidRPr="000149DE">
        <w:rPr>
          <w:rFonts w:cstheme="minorHAnsi"/>
        </w:rPr>
        <w:t xml:space="preserve">Magnus Rolf, vd FEI, 0708-60 61 52, </w:t>
      </w:r>
      <w:hyperlink r:id="rId6" w:history="1">
        <w:r w:rsidRPr="000149DE">
          <w:rPr>
            <w:rStyle w:val="Hyperlnk"/>
            <w:rFonts w:cstheme="minorHAnsi"/>
          </w:rPr>
          <w:t>magnus.rolf@fei.se</w:t>
        </w:r>
      </w:hyperlink>
      <w:r w:rsidRPr="000149DE">
        <w:rPr>
          <w:rFonts w:cstheme="minorHAnsi"/>
        </w:rPr>
        <w:t xml:space="preserve"> </w:t>
      </w:r>
      <w:r w:rsidRPr="000149DE">
        <w:rPr>
          <w:rFonts w:cstheme="minorHAnsi"/>
        </w:rPr>
        <w:br/>
      </w:r>
      <w:r w:rsidRPr="000149DE">
        <w:t xml:space="preserve">Magnus Sjöbäck, presskontakt FEI, 0704-45 15 99, </w:t>
      </w:r>
      <w:hyperlink r:id="rId7" w:history="1">
        <w:r w:rsidRPr="000149DE">
          <w:rPr>
            <w:rStyle w:val="Hyperlnk"/>
            <w:rFonts w:cstheme="minorHAnsi"/>
          </w:rPr>
          <w:t>magnus.sjoback@greatness.se</w:t>
        </w:r>
      </w:hyperlink>
    </w:p>
    <w:sectPr w:rsidR="00476D97" w:rsidRPr="00476D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F8B6" w14:textId="77777777" w:rsidR="000C7355" w:rsidRDefault="000C7355" w:rsidP="00307C12">
      <w:pPr>
        <w:spacing w:after="0" w:line="240" w:lineRule="auto"/>
      </w:pPr>
      <w:r>
        <w:separator/>
      </w:r>
    </w:p>
  </w:endnote>
  <w:endnote w:type="continuationSeparator" w:id="0">
    <w:p w14:paraId="22C9BAAE" w14:textId="77777777" w:rsidR="000C7355" w:rsidRDefault="000C7355" w:rsidP="0030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2BD0" w14:textId="77777777" w:rsidR="003A0133" w:rsidRPr="009D500B" w:rsidRDefault="009D500B" w:rsidP="009D500B">
    <w:pPr>
      <w:rPr>
        <w:iCs/>
        <w:sz w:val="16"/>
        <w:szCs w:val="16"/>
      </w:rPr>
    </w:pPr>
    <w:r w:rsidRPr="009D500B">
      <w:rPr>
        <w:b/>
        <w:bCs/>
        <w:iCs/>
        <w:sz w:val="16"/>
        <w:szCs w:val="16"/>
      </w:rPr>
      <w:t>FEI erbjuder kurser, utbildningsprogram och YH-utbildningar</w:t>
    </w:r>
    <w:r w:rsidRPr="009D500B">
      <w:rPr>
        <w:iCs/>
        <w:sz w:val="16"/>
        <w:szCs w:val="16"/>
      </w:rPr>
      <w:t xml:space="preserve"> inom bland annat företagsekonomi, juridik, fastighetsförmedling och försäkringsförmedling till hela Sveriges näringsliv. FEI grundades 1888 och är ett av Sveriges äldsta utbildningsföretag. Föreläsningarna sker i Stockholm, Göteborg, Malmö, </w:t>
    </w:r>
    <w:proofErr w:type="spellStart"/>
    <w:r w:rsidRPr="009D500B">
      <w:rPr>
        <w:iCs/>
        <w:sz w:val="16"/>
        <w:szCs w:val="16"/>
      </w:rPr>
      <w:t>Vercity</w:t>
    </w:r>
    <w:proofErr w:type="spellEnd"/>
    <w:r w:rsidRPr="009D500B">
      <w:rPr>
        <w:iCs/>
        <w:sz w:val="16"/>
        <w:szCs w:val="16"/>
      </w:rPr>
      <w:t xml:space="preserve"> i Nacka, London och Alicante samt online via plattformen FEI FLEX. </w:t>
    </w:r>
    <w:hyperlink r:id="rId1" w:history="1">
      <w:r w:rsidRPr="009D500B">
        <w:rPr>
          <w:rStyle w:val="Hyperlnk"/>
          <w:iCs/>
          <w:sz w:val="16"/>
          <w:szCs w:val="16"/>
        </w:rPr>
        <w:t>www.fei.se</w:t>
      </w:r>
    </w:hyperlink>
    <w:r w:rsidRPr="009D500B">
      <w:rPr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16DF" w14:textId="77777777" w:rsidR="000C7355" w:rsidRDefault="000C7355" w:rsidP="00307C12">
      <w:pPr>
        <w:spacing w:after="0" w:line="240" w:lineRule="auto"/>
      </w:pPr>
      <w:r>
        <w:separator/>
      </w:r>
    </w:p>
  </w:footnote>
  <w:footnote w:type="continuationSeparator" w:id="0">
    <w:p w14:paraId="46D11352" w14:textId="77777777" w:rsidR="000C7355" w:rsidRDefault="000C7355" w:rsidP="0030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1CD5" w14:textId="77777777" w:rsidR="00307C12" w:rsidRDefault="00307C12">
    <w:pPr>
      <w:pStyle w:val="Sidhuvud"/>
    </w:pPr>
    <w:r w:rsidRPr="006D544E">
      <w:rPr>
        <w:b/>
        <w:noProof/>
      </w:rPr>
      <w:drawing>
        <wp:anchor distT="0" distB="0" distL="114300" distR="114300" simplePos="0" relativeHeight="251659264" behindDoc="0" locked="0" layoutInCell="1" allowOverlap="1" wp14:anchorId="33C80E9B" wp14:editId="1CE50D27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1148080" cy="1104900"/>
          <wp:effectExtent l="0" t="0" r="0" b="0"/>
          <wp:wrapTopAndBottom/>
          <wp:docPr id="5" name="Bildobjekt 5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19"/>
    <w:rsid w:val="00004577"/>
    <w:rsid w:val="00004B2C"/>
    <w:rsid w:val="0004265C"/>
    <w:rsid w:val="00060877"/>
    <w:rsid w:val="000C5F1E"/>
    <w:rsid w:val="000C7355"/>
    <w:rsid w:val="000E3592"/>
    <w:rsid w:val="000E51C7"/>
    <w:rsid w:val="00110CB3"/>
    <w:rsid w:val="00111EE5"/>
    <w:rsid w:val="00140C9E"/>
    <w:rsid w:val="00171071"/>
    <w:rsid w:val="0017136E"/>
    <w:rsid w:val="00192AB9"/>
    <w:rsid w:val="001A1480"/>
    <w:rsid w:val="001B2857"/>
    <w:rsid w:val="001D1461"/>
    <w:rsid w:val="001F3497"/>
    <w:rsid w:val="00240340"/>
    <w:rsid w:val="002872CE"/>
    <w:rsid w:val="0029480C"/>
    <w:rsid w:val="002D0067"/>
    <w:rsid w:val="002F0423"/>
    <w:rsid w:val="002F6D19"/>
    <w:rsid w:val="0030684A"/>
    <w:rsid w:val="00307C12"/>
    <w:rsid w:val="00324C18"/>
    <w:rsid w:val="00325F4A"/>
    <w:rsid w:val="00335EB9"/>
    <w:rsid w:val="0034020A"/>
    <w:rsid w:val="00366265"/>
    <w:rsid w:val="003662E1"/>
    <w:rsid w:val="00375E15"/>
    <w:rsid w:val="003A0133"/>
    <w:rsid w:val="003E27EC"/>
    <w:rsid w:val="003E720C"/>
    <w:rsid w:val="003F2162"/>
    <w:rsid w:val="00415922"/>
    <w:rsid w:val="00442E18"/>
    <w:rsid w:val="00463E79"/>
    <w:rsid w:val="00476D97"/>
    <w:rsid w:val="00485680"/>
    <w:rsid w:val="00504695"/>
    <w:rsid w:val="005538EE"/>
    <w:rsid w:val="0055713E"/>
    <w:rsid w:val="00561CFF"/>
    <w:rsid w:val="00573D59"/>
    <w:rsid w:val="005802C3"/>
    <w:rsid w:val="005A7E8F"/>
    <w:rsid w:val="005B4DE6"/>
    <w:rsid w:val="005D547A"/>
    <w:rsid w:val="005F044A"/>
    <w:rsid w:val="0060298F"/>
    <w:rsid w:val="00656EF9"/>
    <w:rsid w:val="00683887"/>
    <w:rsid w:val="006967A3"/>
    <w:rsid w:val="006C615B"/>
    <w:rsid w:val="006D20FD"/>
    <w:rsid w:val="006D5A24"/>
    <w:rsid w:val="007139D6"/>
    <w:rsid w:val="00721F0C"/>
    <w:rsid w:val="007629EE"/>
    <w:rsid w:val="00786B9C"/>
    <w:rsid w:val="00796A34"/>
    <w:rsid w:val="007D2D4D"/>
    <w:rsid w:val="00813EA0"/>
    <w:rsid w:val="00816B48"/>
    <w:rsid w:val="00830BD5"/>
    <w:rsid w:val="0086385F"/>
    <w:rsid w:val="00870D5E"/>
    <w:rsid w:val="0087337C"/>
    <w:rsid w:val="0087677C"/>
    <w:rsid w:val="00884F30"/>
    <w:rsid w:val="00887A28"/>
    <w:rsid w:val="008B7226"/>
    <w:rsid w:val="008C3845"/>
    <w:rsid w:val="008C652C"/>
    <w:rsid w:val="008D7B1D"/>
    <w:rsid w:val="008F1388"/>
    <w:rsid w:val="008F6E2D"/>
    <w:rsid w:val="009073FC"/>
    <w:rsid w:val="00914CE1"/>
    <w:rsid w:val="00923173"/>
    <w:rsid w:val="00936C30"/>
    <w:rsid w:val="009433BE"/>
    <w:rsid w:val="00944221"/>
    <w:rsid w:val="00953135"/>
    <w:rsid w:val="009722B1"/>
    <w:rsid w:val="009965DC"/>
    <w:rsid w:val="009A3334"/>
    <w:rsid w:val="009D500B"/>
    <w:rsid w:val="00A12428"/>
    <w:rsid w:val="00A53ECD"/>
    <w:rsid w:val="00A57084"/>
    <w:rsid w:val="00AA31E8"/>
    <w:rsid w:val="00AA4259"/>
    <w:rsid w:val="00B006D8"/>
    <w:rsid w:val="00B12E9F"/>
    <w:rsid w:val="00B1372E"/>
    <w:rsid w:val="00B274E6"/>
    <w:rsid w:val="00B44DD1"/>
    <w:rsid w:val="00B4546B"/>
    <w:rsid w:val="00B651C6"/>
    <w:rsid w:val="00B74C24"/>
    <w:rsid w:val="00BB7478"/>
    <w:rsid w:val="00BD716C"/>
    <w:rsid w:val="00C262F6"/>
    <w:rsid w:val="00CB0040"/>
    <w:rsid w:val="00CB66ED"/>
    <w:rsid w:val="00CC42E3"/>
    <w:rsid w:val="00CF31A6"/>
    <w:rsid w:val="00D221D4"/>
    <w:rsid w:val="00D23C58"/>
    <w:rsid w:val="00D248DA"/>
    <w:rsid w:val="00D752D4"/>
    <w:rsid w:val="00D75ABC"/>
    <w:rsid w:val="00DD3881"/>
    <w:rsid w:val="00DE50DF"/>
    <w:rsid w:val="00E05BCA"/>
    <w:rsid w:val="00E32F67"/>
    <w:rsid w:val="00E36963"/>
    <w:rsid w:val="00EC713F"/>
    <w:rsid w:val="00ED6582"/>
    <w:rsid w:val="00EE387F"/>
    <w:rsid w:val="00F05E1A"/>
    <w:rsid w:val="00F1582A"/>
    <w:rsid w:val="00F213EA"/>
    <w:rsid w:val="00F45C18"/>
    <w:rsid w:val="00F47E70"/>
    <w:rsid w:val="00F5023E"/>
    <w:rsid w:val="00F6345A"/>
    <w:rsid w:val="00F70BD9"/>
    <w:rsid w:val="00F753C6"/>
    <w:rsid w:val="00F84842"/>
    <w:rsid w:val="00F84C05"/>
    <w:rsid w:val="00F921C7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9F06"/>
  <w15:chartTrackingRefBased/>
  <w15:docId w15:val="{97DDBCEC-6EAE-4745-B330-C987A4A2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6D1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59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0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C12"/>
  </w:style>
  <w:style w:type="paragraph" w:styleId="Sidfot">
    <w:name w:val="footer"/>
    <w:basedOn w:val="Normal"/>
    <w:link w:val="SidfotChar"/>
    <w:uiPriority w:val="99"/>
    <w:unhideWhenUsed/>
    <w:rsid w:val="0030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C12"/>
  </w:style>
  <w:style w:type="character" w:styleId="Hyperlnk">
    <w:name w:val="Hyperlink"/>
    <w:basedOn w:val="Standardstycketeckensnitt"/>
    <w:uiPriority w:val="99"/>
    <w:unhideWhenUsed/>
    <w:rsid w:val="00476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nus.sjoback@greatnes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nus.rolf@fei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Fredrik Lagerström</cp:lastModifiedBy>
  <cp:revision>4</cp:revision>
  <cp:lastPrinted>2018-09-04T14:07:00Z</cp:lastPrinted>
  <dcterms:created xsi:type="dcterms:W3CDTF">2018-09-04T11:07:00Z</dcterms:created>
  <dcterms:modified xsi:type="dcterms:W3CDTF">2018-09-04T14:07:00Z</dcterms:modified>
</cp:coreProperties>
</file>