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68D56331" w:rsidR="002B7DA1" w:rsidRDefault="00FA2F44" w:rsidP="008C25BD">
      <w:pPr>
        <w:pStyle w:val="Rubrik1"/>
        <w:rPr>
          <w:noProof/>
          <w:lang w:eastAsia="sv-SE"/>
        </w:rPr>
      </w:pPr>
      <w:bookmarkStart w:id="0" w:name="_GoBack"/>
      <w:r>
        <w:rPr>
          <w:noProof/>
          <w:lang w:eastAsia="sv-SE"/>
        </w:rPr>
        <w:t>Sundsvalls</w:t>
      </w:r>
      <w:r w:rsidR="00DE7DAB">
        <w:rPr>
          <w:noProof/>
          <w:lang w:eastAsia="sv-SE"/>
        </w:rPr>
        <w:t xml:space="preserve"> bästa idé</w:t>
      </w:r>
      <w:r w:rsidR="00DE4AF4">
        <w:rPr>
          <w:noProof/>
          <w:lang w:eastAsia="sv-SE"/>
        </w:rPr>
        <w:t>kläckare prisade i jagharenide.nu</w:t>
      </w:r>
      <w:r w:rsidR="00500492">
        <w:rPr>
          <w:noProof/>
          <w:lang w:eastAsia="sv-SE"/>
        </w:rPr>
        <w:t xml:space="preserve"> </w:t>
      </w:r>
      <w:bookmarkEnd w:id="0"/>
      <w:r w:rsidR="00227D44"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63FAE602" w:rsidR="004C3560" w:rsidRPr="00227D44" w:rsidRDefault="004C3560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2015-10-20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4C3560" w:rsidRPr="00227D44" w:rsidRDefault="004C356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63FAE602" w:rsidR="004C3560" w:rsidRPr="00227D44" w:rsidRDefault="004C3560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2015-10-20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4C3560" w:rsidRPr="00227D44" w:rsidRDefault="004C356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E4F" w14:textId="6267E438" w:rsidR="00462B37" w:rsidRDefault="00287F9A" w:rsidP="00DC72BE">
      <w:pPr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t>Ikväll</w:t>
      </w:r>
      <w:r w:rsidR="00305F2C" w:rsidRPr="00305F2C">
        <w:rPr>
          <w:rFonts w:eastAsiaTheme="majorEastAsia" w:cstheme="majorBidi"/>
          <w:b/>
          <w:bCs/>
          <w:szCs w:val="26"/>
        </w:rPr>
        <w:t xml:space="preserve"> delades</w:t>
      </w:r>
      <w:r w:rsidR="00305F2C">
        <w:rPr>
          <w:rFonts w:eastAsiaTheme="majorEastAsia" w:cstheme="majorBidi"/>
          <w:b/>
          <w:bCs/>
          <w:szCs w:val="26"/>
        </w:rPr>
        <w:t xml:space="preserve"> </w:t>
      </w:r>
      <w:r w:rsidR="00BF79C2">
        <w:rPr>
          <w:rFonts w:eastAsiaTheme="majorEastAsia" w:cstheme="majorBidi"/>
          <w:b/>
          <w:bCs/>
          <w:szCs w:val="26"/>
        </w:rPr>
        <w:t xml:space="preserve">fina </w:t>
      </w:r>
      <w:r w:rsidR="00305F2C" w:rsidRPr="00305F2C">
        <w:rPr>
          <w:rFonts w:eastAsiaTheme="majorEastAsia" w:cstheme="majorBidi"/>
          <w:b/>
          <w:bCs/>
          <w:szCs w:val="26"/>
        </w:rPr>
        <w:t xml:space="preserve">priser ut till </w:t>
      </w:r>
      <w:r w:rsidR="00305F2C">
        <w:rPr>
          <w:rFonts w:eastAsiaTheme="majorEastAsia" w:cstheme="majorBidi"/>
          <w:b/>
          <w:bCs/>
          <w:szCs w:val="26"/>
        </w:rPr>
        <w:t xml:space="preserve">nya </w:t>
      </w:r>
      <w:r w:rsidR="00305F2C" w:rsidRPr="00305F2C">
        <w:rPr>
          <w:rFonts w:eastAsiaTheme="majorEastAsia" w:cstheme="majorBidi"/>
          <w:b/>
          <w:bCs/>
          <w:szCs w:val="26"/>
        </w:rPr>
        <w:t xml:space="preserve">spännande idéer </w:t>
      </w:r>
      <w:r w:rsidR="00305F2C">
        <w:rPr>
          <w:rFonts w:eastAsiaTheme="majorEastAsia" w:cstheme="majorBidi"/>
          <w:b/>
          <w:bCs/>
          <w:szCs w:val="26"/>
        </w:rPr>
        <w:t>och handlingskraftiga entreprenörer</w:t>
      </w:r>
      <w:r w:rsidR="00305F2C" w:rsidRPr="00305F2C">
        <w:rPr>
          <w:rFonts w:eastAsiaTheme="majorEastAsia" w:cstheme="majorBidi"/>
          <w:b/>
          <w:bCs/>
          <w:szCs w:val="26"/>
        </w:rPr>
        <w:t xml:space="preserve"> när idétäv</w:t>
      </w:r>
      <w:r w:rsidR="00305F2C">
        <w:rPr>
          <w:rFonts w:eastAsiaTheme="majorEastAsia" w:cstheme="majorBidi"/>
          <w:b/>
          <w:bCs/>
          <w:szCs w:val="26"/>
        </w:rPr>
        <w:t>lingen jagharenidé.nu</w:t>
      </w:r>
      <w:r w:rsidR="00BF79C2">
        <w:rPr>
          <w:rFonts w:eastAsiaTheme="majorEastAsia" w:cstheme="majorBidi"/>
          <w:b/>
          <w:bCs/>
          <w:szCs w:val="26"/>
        </w:rPr>
        <w:t xml:space="preserve"> avgjordes i </w:t>
      </w:r>
      <w:r w:rsidR="00FA2F44">
        <w:rPr>
          <w:rFonts w:eastAsiaTheme="majorEastAsia" w:cstheme="majorBidi"/>
          <w:b/>
          <w:bCs/>
          <w:szCs w:val="26"/>
        </w:rPr>
        <w:t>Sundsvall</w:t>
      </w:r>
      <w:r w:rsidR="00305F2C">
        <w:rPr>
          <w:rFonts w:eastAsiaTheme="majorEastAsia" w:cstheme="majorBidi"/>
          <w:b/>
          <w:bCs/>
          <w:szCs w:val="26"/>
        </w:rPr>
        <w:t xml:space="preserve">. </w:t>
      </w:r>
      <w:r w:rsidR="00BF79C2">
        <w:rPr>
          <w:rFonts w:eastAsiaTheme="majorEastAsia" w:cstheme="majorBidi"/>
          <w:b/>
          <w:bCs/>
          <w:szCs w:val="26"/>
        </w:rPr>
        <w:t xml:space="preserve">Under festliga former på </w:t>
      </w:r>
      <w:proofErr w:type="spellStart"/>
      <w:r w:rsidR="00FA2F44">
        <w:rPr>
          <w:rFonts w:eastAsiaTheme="majorEastAsia" w:cstheme="majorBidi"/>
          <w:b/>
          <w:bCs/>
          <w:szCs w:val="26"/>
        </w:rPr>
        <w:t>Quality</w:t>
      </w:r>
      <w:proofErr w:type="spellEnd"/>
      <w:r w:rsidR="00FA2F44">
        <w:rPr>
          <w:rFonts w:eastAsiaTheme="majorEastAsia" w:cstheme="majorBidi"/>
          <w:b/>
          <w:bCs/>
          <w:szCs w:val="26"/>
        </w:rPr>
        <w:t xml:space="preserve"> </w:t>
      </w:r>
      <w:proofErr w:type="spellStart"/>
      <w:r w:rsidR="00FA2F44">
        <w:rPr>
          <w:rFonts w:eastAsiaTheme="majorEastAsia" w:cstheme="majorBidi"/>
          <w:b/>
          <w:bCs/>
          <w:szCs w:val="26"/>
        </w:rPr>
        <w:t>Hotel</w:t>
      </w:r>
      <w:proofErr w:type="spellEnd"/>
      <w:r w:rsidR="00462B37">
        <w:rPr>
          <w:rFonts w:eastAsiaTheme="majorEastAsia" w:cstheme="majorBidi"/>
          <w:b/>
          <w:bCs/>
          <w:szCs w:val="26"/>
        </w:rPr>
        <w:t xml:space="preserve"> </w:t>
      </w:r>
      <w:r w:rsidR="00BF79C2">
        <w:rPr>
          <w:rFonts w:eastAsiaTheme="majorEastAsia" w:cstheme="majorBidi"/>
          <w:b/>
          <w:bCs/>
          <w:szCs w:val="26"/>
        </w:rPr>
        <w:t>korades de bästa idéerna i fem priskategorier</w:t>
      </w:r>
      <w:r w:rsidR="007260C7">
        <w:rPr>
          <w:rFonts w:eastAsiaTheme="majorEastAsia" w:cstheme="majorBidi"/>
          <w:b/>
          <w:bCs/>
          <w:szCs w:val="26"/>
        </w:rPr>
        <w:t>.</w:t>
      </w:r>
      <w:r w:rsidR="007260C7" w:rsidRPr="007260C7">
        <w:rPr>
          <w:rFonts w:eastAsiaTheme="majorEastAsia" w:cstheme="majorBidi"/>
          <w:b/>
          <w:bCs/>
          <w:szCs w:val="26"/>
        </w:rPr>
        <w:t xml:space="preserve"> </w:t>
      </w:r>
      <w:r w:rsidR="006C2E4B">
        <w:rPr>
          <w:rFonts w:eastAsiaTheme="majorEastAsia" w:cstheme="majorBidi"/>
          <w:b/>
          <w:bCs/>
          <w:szCs w:val="26"/>
        </w:rPr>
        <w:t>Dessutom utsågs</w:t>
      </w:r>
      <w:r w:rsidR="007260C7">
        <w:rPr>
          <w:rFonts w:eastAsiaTheme="majorEastAsia" w:cstheme="majorBidi"/>
          <w:b/>
          <w:bCs/>
          <w:szCs w:val="26"/>
        </w:rPr>
        <w:t xml:space="preserve"> en totalvinnare av alla b</w:t>
      </w:r>
      <w:r w:rsidR="00681DE1">
        <w:rPr>
          <w:rFonts w:eastAsiaTheme="majorEastAsia" w:cstheme="majorBidi"/>
          <w:b/>
          <w:bCs/>
          <w:szCs w:val="26"/>
        </w:rPr>
        <w:t xml:space="preserve">idrag </w:t>
      </w:r>
      <w:r>
        <w:rPr>
          <w:rFonts w:eastAsiaTheme="majorEastAsia" w:cstheme="majorBidi"/>
          <w:b/>
          <w:bCs/>
          <w:szCs w:val="26"/>
        </w:rPr>
        <w:t xml:space="preserve">som </w:t>
      </w:r>
      <w:r w:rsidR="006C2E4B">
        <w:rPr>
          <w:rFonts w:eastAsiaTheme="majorEastAsia" w:cstheme="majorBidi"/>
          <w:b/>
          <w:bCs/>
          <w:szCs w:val="26"/>
        </w:rPr>
        <w:t>fick ta emot utmärkelsen</w:t>
      </w:r>
      <w:r w:rsidR="00681DE1">
        <w:rPr>
          <w:rFonts w:eastAsiaTheme="majorEastAsia" w:cstheme="majorBidi"/>
          <w:b/>
          <w:bCs/>
          <w:szCs w:val="26"/>
        </w:rPr>
        <w:t xml:space="preserve"> ”Bästa idé”</w:t>
      </w:r>
      <w:r w:rsidR="007260C7">
        <w:rPr>
          <w:rFonts w:eastAsiaTheme="majorEastAsia" w:cstheme="majorBidi"/>
          <w:b/>
          <w:bCs/>
          <w:szCs w:val="26"/>
        </w:rPr>
        <w:t>.</w:t>
      </w:r>
    </w:p>
    <w:p w14:paraId="74E3ED87" w14:textId="41CD4C29" w:rsidR="006514E1" w:rsidRDefault="00F1519C" w:rsidP="006C2BAB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72</w:t>
      </w:r>
      <w:r w:rsidR="00F71006">
        <w:rPr>
          <w:rFonts w:eastAsiaTheme="majorEastAsia" w:cstheme="majorBidi"/>
          <w:bCs/>
          <w:szCs w:val="26"/>
        </w:rPr>
        <w:t xml:space="preserve"> stycken bidrag i form av nya affärsidéer, innovationer och utvecklande </w:t>
      </w:r>
      <w:proofErr w:type="spellStart"/>
      <w:r w:rsidR="00F71006">
        <w:rPr>
          <w:rFonts w:eastAsiaTheme="majorEastAsia" w:cstheme="majorBidi"/>
          <w:bCs/>
          <w:szCs w:val="26"/>
        </w:rPr>
        <w:t>kommun</w:t>
      </w:r>
      <w:r w:rsidR="006514E1">
        <w:rPr>
          <w:rFonts w:eastAsiaTheme="majorEastAsia" w:cstheme="majorBidi"/>
          <w:bCs/>
          <w:szCs w:val="26"/>
        </w:rPr>
        <w:t>idéer</w:t>
      </w:r>
      <w:proofErr w:type="spellEnd"/>
      <w:r w:rsidR="006514E1">
        <w:rPr>
          <w:rFonts w:eastAsiaTheme="majorEastAsia" w:cstheme="majorBidi"/>
          <w:bCs/>
          <w:szCs w:val="26"/>
        </w:rPr>
        <w:t xml:space="preserve"> lämnades in till tävlingsomgången</w:t>
      </w:r>
      <w:r w:rsidR="00F71006">
        <w:rPr>
          <w:rFonts w:eastAsiaTheme="majorEastAsia" w:cstheme="majorBidi"/>
          <w:bCs/>
          <w:szCs w:val="26"/>
        </w:rPr>
        <w:t xml:space="preserve"> i </w:t>
      </w:r>
      <w:r>
        <w:rPr>
          <w:rFonts w:eastAsiaTheme="majorEastAsia" w:cstheme="majorBidi"/>
          <w:bCs/>
          <w:szCs w:val="26"/>
        </w:rPr>
        <w:t>Sundsvall</w:t>
      </w:r>
      <w:r w:rsidR="00F71006">
        <w:rPr>
          <w:rFonts w:eastAsiaTheme="majorEastAsia" w:cstheme="majorBidi"/>
          <w:bCs/>
          <w:szCs w:val="26"/>
        </w:rPr>
        <w:t>. Jagharenide.nu genomförs</w:t>
      </w:r>
      <w:r w:rsidR="00D11AE7" w:rsidRPr="00462B37">
        <w:rPr>
          <w:rFonts w:eastAsiaTheme="majorEastAsia" w:cstheme="majorBidi"/>
          <w:bCs/>
          <w:szCs w:val="26"/>
        </w:rPr>
        <w:t xml:space="preserve"> </w:t>
      </w:r>
      <w:r w:rsidR="0044582D" w:rsidRPr="00462B37">
        <w:rPr>
          <w:rFonts w:eastAsiaTheme="majorEastAsia" w:cstheme="majorBidi"/>
          <w:bCs/>
          <w:szCs w:val="26"/>
        </w:rPr>
        <w:t xml:space="preserve">i </w:t>
      </w:r>
      <w:r w:rsidR="00F71006">
        <w:rPr>
          <w:rFonts w:eastAsiaTheme="majorEastAsia" w:cstheme="majorBidi"/>
          <w:bCs/>
          <w:szCs w:val="26"/>
        </w:rPr>
        <w:t xml:space="preserve">samtliga </w:t>
      </w:r>
      <w:r w:rsidR="0044582D" w:rsidRPr="00462B37">
        <w:rPr>
          <w:rFonts w:eastAsiaTheme="majorEastAsia" w:cstheme="majorBidi"/>
          <w:bCs/>
          <w:szCs w:val="26"/>
        </w:rPr>
        <w:t xml:space="preserve">sju kommuner i Västernorrland </w:t>
      </w:r>
      <w:r w:rsidR="00F71006">
        <w:rPr>
          <w:rFonts w:eastAsiaTheme="majorEastAsia" w:cstheme="majorBidi"/>
          <w:bCs/>
          <w:szCs w:val="26"/>
        </w:rPr>
        <w:t xml:space="preserve">i år </w:t>
      </w:r>
      <w:r w:rsidR="0044582D" w:rsidRPr="00462B37">
        <w:rPr>
          <w:rFonts w:eastAsiaTheme="majorEastAsia" w:cstheme="majorBidi"/>
          <w:bCs/>
          <w:szCs w:val="26"/>
        </w:rPr>
        <w:t xml:space="preserve">och </w:t>
      </w:r>
      <w:r w:rsidR="00D62D9E">
        <w:rPr>
          <w:rFonts w:eastAsiaTheme="majorEastAsia" w:cstheme="majorBidi"/>
          <w:bCs/>
          <w:szCs w:val="26"/>
        </w:rPr>
        <w:t xml:space="preserve">alla </w:t>
      </w:r>
      <w:r w:rsidR="0044582D" w:rsidRPr="00462B37">
        <w:rPr>
          <w:rFonts w:eastAsiaTheme="majorEastAsia" w:cstheme="majorBidi"/>
          <w:bCs/>
          <w:szCs w:val="26"/>
        </w:rPr>
        <w:t xml:space="preserve">vinnarna från </w:t>
      </w:r>
      <w:r>
        <w:rPr>
          <w:rFonts w:eastAsiaTheme="majorEastAsia" w:cstheme="majorBidi"/>
          <w:bCs/>
          <w:szCs w:val="26"/>
        </w:rPr>
        <w:t>Sundsvall</w:t>
      </w:r>
      <w:r w:rsidR="00F71006">
        <w:rPr>
          <w:rFonts w:eastAsiaTheme="majorEastAsia" w:cstheme="majorBidi"/>
          <w:bCs/>
          <w:szCs w:val="26"/>
        </w:rPr>
        <w:t xml:space="preserve"> går nu </w:t>
      </w:r>
      <w:r w:rsidR="006514E1">
        <w:rPr>
          <w:rFonts w:eastAsiaTheme="majorEastAsia" w:cstheme="majorBidi"/>
          <w:bCs/>
          <w:szCs w:val="26"/>
        </w:rPr>
        <w:t xml:space="preserve">också </w:t>
      </w:r>
      <w:r w:rsidR="0044582D" w:rsidRPr="00462B37">
        <w:rPr>
          <w:rFonts w:eastAsiaTheme="majorEastAsia" w:cstheme="majorBidi"/>
          <w:bCs/>
          <w:szCs w:val="26"/>
        </w:rPr>
        <w:t xml:space="preserve">vidare som finalister till </w:t>
      </w:r>
      <w:r w:rsidR="00560FCF">
        <w:rPr>
          <w:rFonts w:eastAsiaTheme="majorEastAsia" w:cstheme="majorBidi"/>
          <w:bCs/>
          <w:szCs w:val="26"/>
        </w:rPr>
        <w:t xml:space="preserve">den stora </w:t>
      </w:r>
      <w:r w:rsidR="0044582D" w:rsidRPr="00462B37">
        <w:rPr>
          <w:rFonts w:eastAsiaTheme="majorEastAsia" w:cstheme="majorBidi"/>
          <w:bCs/>
          <w:szCs w:val="26"/>
        </w:rPr>
        <w:t>regionfinal</w:t>
      </w:r>
      <w:r>
        <w:rPr>
          <w:rFonts w:eastAsiaTheme="majorEastAsia" w:cstheme="majorBidi"/>
          <w:bCs/>
          <w:szCs w:val="26"/>
        </w:rPr>
        <w:t>en som hålls på Metropol i Sundsvall den 17</w:t>
      </w:r>
      <w:r w:rsidR="000D3203">
        <w:rPr>
          <w:rFonts w:eastAsiaTheme="majorEastAsia" w:cstheme="majorBidi"/>
          <w:bCs/>
          <w:szCs w:val="26"/>
        </w:rPr>
        <w:t xml:space="preserve"> </w:t>
      </w:r>
      <w:r w:rsidR="00681DE1">
        <w:rPr>
          <w:rFonts w:eastAsiaTheme="majorEastAsia" w:cstheme="majorBidi"/>
          <w:bCs/>
          <w:szCs w:val="26"/>
        </w:rPr>
        <w:t>november</w:t>
      </w:r>
      <w:r w:rsidR="0044582D" w:rsidRPr="00462B37">
        <w:rPr>
          <w:rFonts w:eastAsiaTheme="majorEastAsia" w:cstheme="majorBidi"/>
          <w:bCs/>
          <w:szCs w:val="26"/>
        </w:rPr>
        <w:t>.</w:t>
      </w:r>
      <w:r w:rsidR="00F71006">
        <w:rPr>
          <w:rFonts w:eastAsiaTheme="majorEastAsia" w:cstheme="majorBidi"/>
          <w:bCs/>
          <w:szCs w:val="26"/>
        </w:rPr>
        <w:t xml:space="preserve"> </w:t>
      </w:r>
    </w:p>
    <w:p w14:paraId="66AFF360" w14:textId="31A949F1" w:rsidR="000437DE" w:rsidRDefault="00F1519C" w:rsidP="006C2BAB">
      <w:pPr>
        <w:rPr>
          <w:iCs/>
        </w:rPr>
      </w:pPr>
      <w:r w:rsidRPr="00F1519C">
        <w:rPr>
          <w:bCs/>
          <w:iCs/>
        </w:rPr>
        <w:t>Jonny Nissilä</w:t>
      </w:r>
      <w:r w:rsidR="000D3203">
        <w:rPr>
          <w:iCs/>
        </w:rPr>
        <w:t xml:space="preserve"> blev kvällens stora vinnare</w:t>
      </w:r>
      <w:r w:rsidR="000437DE">
        <w:rPr>
          <w:iCs/>
        </w:rPr>
        <w:t xml:space="preserve"> med sin idé </w:t>
      </w:r>
      <w:r>
        <w:rPr>
          <w:iCs/>
        </w:rPr>
        <w:t>”</w:t>
      </w:r>
      <w:proofErr w:type="spellStart"/>
      <w:r>
        <w:rPr>
          <w:iCs/>
        </w:rPr>
        <w:t>Neverfallalone</w:t>
      </w:r>
      <w:proofErr w:type="spellEnd"/>
      <w:r>
        <w:rPr>
          <w:iCs/>
        </w:rPr>
        <w:t xml:space="preserve">”, en </w:t>
      </w:r>
      <w:proofErr w:type="spellStart"/>
      <w:r>
        <w:rPr>
          <w:iCs/>
        </w:rPr>
        <w:t>app</w:t>
      </w:r>
      <w:proofErr w:type="spellEnd"/>
      <w:r>
        <w:rPr>
          <w:iCs/>
        </w:rPr>
        <w:t xml:space="preserve"> som automatiskt larmar förprogrammerade nummer vid ett hastigt fall</w:t>
      </w:r>
      <w:r w:rsidR="006C2E4B">
        <w:rPr>
          <w:iCs/>
        </w:rPr>
        <w:t xml:space="preserve">. Han tog inte bara hem priset för </w:t>
      </w:r>
      <w:r w:rsidR="000D3203">
        <w:rPr>
          <w:iCs/>
        </w:rPr>
        <w:t>”</w:t>
      </w:r>
      <w:r w:rsidR="000437DE">
        <w:rPr>
          <w:iCs/>
        </w:rPr>
        <w:t xml:space="preserve">Bästa </w:t>
      </w:r>
      <w:r>
        <w:rPr>
          <w:iCs/>
        </w:rPr>
        <w:t>digitala i</w:t>
      </w:r>
      <w:r w:rsidR="000437DE">
        <w:rPr>
          <w:iCs/>
        </w:rPr>
        <w:t>dé</w:t>
      </w:r>
      <w:r w:rsidR="000D3203">
        <w:rPr>
          <w:iCs/>
        </w:rPr>
        <w:t>”</w:t>
      </w:r>
      <w:r w:rsidR="000437DE">
        <w:rPr>
          <w:iCs/>
        </w:rPr>
        <w:t xml:space="preserve"> </w:t>
      </w:r>
      <w:r w:rsidR="006C2E4B">
        <w:rPr>
          <w:iCs/>
        </w:rPr>
        <w:t>utan</w:t>
      </w:r>
      <w:r w:rsidR="000437DE">
        <w:rPr>
          <w:iCs/>
        </w:rPr>
        <w:t xml:space="preserve"> knep också hederspriset ”Bästa idé” – som delas ut till den bästa</w:t>
      </w:r>
      <w:r w:rsidR="00560FCF">
        <w:rPr>
          <w:iCs/>
        </w:rPr>
        <w:t xml:space="preserve"> idén av alla inlämnade bidrag. Denna vinst innebär att han också får p</w:t>
      </w:r>
      <w:r w:rsidR="000D3203">
        <w:rPr>
          <w:iCs/>
        </w:rPr>
        <w:t>resentera</w:t>
      </w:r>
      <w:r>
        <w:rPr>
          <w:iCs/>
        </w:rPr>
        <w:t xml:space="preserve"> sin idé </w:t>
      </w:r>
      <w:r w:rsidR="004C3560">
        <w:rPr>
          <w:iCs/>
        </w:rPr>
        <w:t>i livesändning</w:t>
      </w:r>
      <w:r>
        <w:rPr>
          <w:iCs/>
        </w:rPr>
        <w:t xml:space="preserve"> på den stora regionfinalen i november.</w:t>
      </w:r>
    </w:p>
    <w:p w14:paraId="53236489" w14:textId="76B40A49" w:rsidR="000D3203" w:rsidRPr="000D3203" w:rsidRDefault="000D3203" w:rsidP="000D3203">
      <w:pPr>
        <w:rPr>
          <w:rFonts w:eastAsiaTheme="majorEastAsia" w:cstheme="majorBidi"/>
          <w:bCs/>
          <w:iCs/>
          <w:szCs w:val="26"/>
        </w:rPr>
      </w:pPr>
      <w:r w:rsidRPr="000D3203">
        <w:rPr>
          <w:rFonts w:eastAsiaTheme="majorEastAsia" w:cstheme="majorBidi"/>
          <w:bCs/>
          <w:i/>
          <w:iCs/>
          <w:szCs w:val="26"/>
        </w:rPr>
        <w:t xml:space="preserve">– Det känns helt otroligt! Jag skickade in två </w:t>
      </w:r>
      <w:r>
        <w:rPr>
          <w:rFonts w:eastAsiaTheme="majorEastAsia" w:cstheme="majorBidi"/>
          <w:bCs/>
          <w:i/>
          <w:iCs/>
          <w:szCs w:val="26"/>
        </w:rPr>
        <w:t>bidrag</w:t>
      </w:r>
      <w:r w:rsidR="004C3560">
        <w:rPr>
          <w:rFonts w:eastAsiaTheme="majorEastAsia" w:cstheme="majorBidi"/>
          <w:bCs/>
          <w:i/>
          <w:iCs/>
          <w:szCs w:val="26"/>
        </w:rPr>
        <w:t xml:space="preserve"> men det</w:t>
      </w:r>
      <w:r w:rsidRPr="000D3203">
        <w:rPr>
          <w:rFonts w:eastAsiaTheme="majorEastAsia" w:cstheme="majorBidi"/>
          <w:bCs/>
          <w:i/>
          <w:iCs/>
          <w:szCs w:val="26"/>
        </w:rPr>
        <w:t xml:space="preserve"> här är den jag</w:t>
      </w:r>
      <w:r>
        <w:rPr>
          <w:rFonts w:eastAsiaTheme="majorEastAsia" w:cstheme="majorBidi"/>
          <w:bCs/>
          <w:i/>
          <w:iCs/>
          <w:szCs w:val="26"/>
        </w:rPr>
        <w:t xml:space="preserve"> tror mest på och </w:t>
      </w:r>
      <w:r w:rsidRPr="000D3203">
        <w:rPr>
          <w:rFonts w:eastAsiaTheme="majorEastAsia" w:cstheme="majorBidi"/>
          <w:bCs/>
          <w:i/>
          <w:iCs/>
          <w:szCs w:val="26"/>
        </w:rPr>
        <w:t>brinner för. Idén kommer från att min dotter ofta är ute och rider ensam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 i skogen</w:t>
      </w:r>
      <w:r w:rsidRPr="000D3203">
        <w:rPr>
          <w:rFonts w:eastAsiaTheme="majorEastAsia" w:cstheme="majorBidi"/>
          <w:bCs/>
          <w:i/>
          <w:iCs/>
          <w:szCs w:val="26"/>
        </w:rPr>
        <w:t xml:space="preserve">, min stora fasa är att hon ska ramla av och bli liggande. </w:t>
      </w:r>
      <w:r>
        <w:rPr>
          <w:rFonts w:eastAsiaTheme="majorEastAsia" w:cstheme="majorBidi"/>
          <w:bCs/>
          <w:i/>
          <w:iCs/>
          <w:szCs w:val="26"/>
        </w:rPr>
        <w:t>Idén i sig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 är inte ny, </w:t>
      </w:r>
      <w:r w:rsidR="004C3560">
        <w:rPr>
          <w:rFonts w:eastAsiaTheme="majorEastAsia" w:cstheme="majorBidi"/>
          <w:bCs/>
          <w:i/>
          <w:iCs/>
          <w:szCs w:val="26"/>
        </w:rPr>
        <w:t>den finns</w:t>
      </w:r>
      <w:r w:rsidR="00D00ED9">
        <w:rPr>
          <w:rFonts w:eastAsiaTheme="majorEastAsia" w:cstheme="majorBidi"/>
          <w:bCs/>
          <w:i/>
          <w:iCs/>
          <w:szCs w:val="26"/>
        </w:rPr>
        <w:t xml:space="preserve"> </w:t>
      </w:r>
      <w:r w:rsidR="005B4980">
        <w:rPr>
          <w:rFonts w:eastAsiaTheme="majorEastAsia" w:cstheme="majorBidi"/>
          <w:bCs/>
          <w:i/>
          <w:iCs/>
          <w:szCs w:val="26"/>
        </w:rPr>
        <w:t>i komplicera</w:t>
      </w:r>
      <w:r w:rsidR="004C3560">
        <w:rPr>
          <w:rFonts w:eastAsiaTheme="majorEastAsia" w:cstheme="majorBidi"/>
          <w:bCs/>
          <w:i/>
          <w:iCs/>
          <w:szCs w:val="26"/>
        </w:rPr>
        <w:t xml:space="preserve">de och kostbara larmsystem, 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det är </w:t>
      </w:r>
      <w:r w:rsidRPr="000D3203">
        <w:rPr>
          <w:rFonts w:eastAsiaTheme="majorEastAsia" w:cstheme="majorBidi"/>
          <w:bCs/>
          <w:i/>
          <w:iCs/>
          <w:szCs w:val="26"/>
        </w:rPr>
        <w:t>förenklingen och tillgängligheten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 som</w:t>
      </w:r>
      <w:r w:rsidRPr="000D3203">
        <w:rPr>
          <w:rFonts w:eastAsiaTheme="majorEastAsia" w:cstheme="majorBidi"/>
          <w:bCs/>
          <w:i/>
          <w:iCs/>
          <w:szCs w:val="26"/>
        </w:rPr>
        <w:t xml:space="preserve"> gör </w:t>
      </w:r>
      <w:r w:rsidR="004C3560">
        <w:rPr>
          <w:rFonts w:eastAsiaTheme="majorEastAsia" w:cstheme="majorBidi"/>
          <w:bCs/>
          <w:i/>
          <w:iCs/>
          <w:szCs w:val="26"/>
        </w:rPr>
        <w:t>den</w:t>
      </w:r>
      <w:r w:rsidRPr="000D3203">
        <w:rPr>
          <w:rFonts w:eastAsiaTheme="majorEastAsia" w:cstheme="majorBidi"/>
          <w:bCs/>
          <w:i/>
          <w:iCs/>
          <w:szCs w:val="26"/>
        </w:rPr>
        <w:t xml:space="preserve"> briljant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. </w:t>
      </w:r>
      <w:r w:rsidR="004C3560">
        <w:rPr>
          <w:rFonts w:eastAsiaTheme="majorEastAsia" w:cstheme="majorBidi"/>
          <w:bCs/>
          <w:i/>
          <w:iCs/>
          <w:szCs w:val="26"/>
        </w:rPr>
        <w:t>Det här går att</w:t>
      </w:r>
      <w:r w:rsidR="005B4980">
        <w:rPr>
          <w:rFonts w:eastAsiaTheme="majorEastAsia" w:cstheme="majorBidi"/>
          <w:bCs/>
          <w:i/>
          <w:iCs/>
          <w:szCs w:val="26"/>
        </w:rPr>
        <w:t xml:space="preserve"> applicera på alla som vistas i ensamma miljöer med risk att ramla,</w:t>
      </w:r>
      <w:r>
        <w:rPr>
          <w:rFonts w:eastAsiaTheme="majorEastAsia" w:cstheme="majorBidi"/>
          <w:bCs/>
          <w:i/>
          <w:iCs/>
          <w:szCs w:val="26"/>
        </w:rPr>
        <w:t xml:space="preserve"> </w:t>
      </w:r>
      <w:r w:rsidRPr="000D3203">
        <w:rPr>
          <w:rFonts w:eastAsiaTheme="majorEastAsia" w:cstheme="majorBidi"/>
          <w:bCs/>
          <w:iCs/>
          <w:szCs w:val="26"/>
        </w:rPr>
        <w:t>säger Jonny som till vardags arbetar som säljcoach i Sundsvall.</w:t>
      </w:r>
    </w:p>
    <w:p w14:paraId="2F28D004" w14:textId="77777777" w:rsidR="00770C1F" w:rsidRDefault="006514E1" w:rsidP="006C2BAB">
      <w:pPr>
        <w:rPr>
          <w:rFonts w:eastAsiaTheme="majorEastAsia" w:cstheme="majorBidi"/>
          <w:bCs/>
          <w:iCs/>
          <w:szCs w:val="26"/>
        </w:rPr>
      </w:pPr>
      <w:r>
        <w:rPr>
          <w:rFonts w:eastAsiaTheme="majorEastAsia" w:cstheme="majorBidi"/>
          <w:bCs/>
          <w:iCs/>
          <w:szCs w:val="26"/>
        </w:rPr>
        <w:t>Prisutdelningen</w:t>
      </w:r>
      <w:r w:rsidRPr="006514E1">
        <w:rPr>
          <w:rFonts w:eastAsiaTheme="majorEastAsia" w:cstheme="majorBidi"/>
          <w:bCs/>
          <w:iCs/>
          <w:szCs w:val="26"/>
        </w:rPr>
        <w:t xml:space="preserve"> är ett avstamp för att förverkliga så många som möjligt av idéerna.</w:t>
      </w:r>
      <w:r>
        <w:rPr>
          <w:rFonts w:eastAsiaTheme="majorEastAsia" w:cstheme="majorBidi"/>
          <w:bCs/>
          <w:iCs/>
          <w:szCs w:val="26"/>
        </w:rPr>
        <w:t xml:space="preserve"> Alla deltagare med nya affärsidéer erbjuds fortsatt stöd av Åkroken Business </w:t>
      </w:r>
      <w:proofErr w:type="spellStart"/>
      <w:r>
        <w:rPr>
          <w:rFonts w:eastAsiaTheme="majorEastAsia" w:cstheme="majorBidi"/>
          <w:bCs/>
          <w:iCs/>
          <w:szCs w:val="26"/>
        </w:rPr>
        <w:t>Incubator</w:t>
      </w:r>
      <w:proofErr w:type="spellEnd"/>
      <w:r>
        <w:rPr>
          <w:rFonts w:eastAsiaTheme="majorEastAsia" w:cstheme="majorBidi"/>
          <w:bCs/>
          <w:iCs/>
          <w:szCs w:val="26"/>
        </w:rPr>
        <w:t xml:space="preserve"> för </w:t>
      </w:r>
      <w:r w:rsidR="00E7727A">
        <w:rPr>
          <w:rFonts w:eastAsiaTheme="majorEastAsia" w:cstheme="majorBidi"/>
          <w:bCs/>
          <w:iCs/>
          <w:szCs w:val="26"/>
        </w:rPr>
        <w:t>att komma vidare med sin idé. Syftet är att utveckla affärsidéerna, stötta entreprenörerna och skapa fler nya företag i V</w:t>
      </w:r>
      <w:r w:rsidR="00770C1F">
        <w:rPr>
          <w:rFonts w:eastAsiaTheme="majorEastAsia" w:cstheme="majorBidi"/>
          <w:bCs/>
          <w:iCs/>
          <w:szCs w:val="26"/>
        </w:rPr>
        <w:t>ästernorrland.</w:t>
      </w:r>
    </w:p>
    <w:p w14:paraId="39CD7D15" w14:textId="02E2A1C6" w:rsidR="00AA15B6" w:rsidRPr="00E7727A" w:rsidRDefault="007260C7" w:rsidP="006C2BAB">
      <w:pPr>
        <w:rPr>
          <w:rFonts w:eastAsiaTheme="majorEastAsia" w:cstheme="majorBidi"/>
          <w:bCs/>
          <w:iCs/>
          <w:szCs w:val="26"/>
        </w:rPr>
      </w:pPr>
      <w:r>
        <w:rPr>
          <w:b/>
          <w:bCs/>
          <w:iCs/>
        </w:rPr>
        <w:t>P</w:t>
      </w:r>
      <w:r w:rsidR="00462B37" w:rsidRPr="00462B37">
        <w:rPr>
          <w:b/>
          <w:bCs/>
          <w:iCs/>
        </w:rPr>
        <w:t xml:space="preserve">ristagarna </w:t>
      </w:r>
      <w:r w:rsidR="006514E1">
        <w:rPr>
          <w:b/>
          <w:bCs/>
          <w:iCs/>
        </w:rPr>
        <w:t xml:space="preserve">från </w:t>
      </w:r>
      <w:r w:rsidR="00F1519C">
        <w:rPr>
          <w:b/>
          <w:bCs/>
          <w:iCs/>
        </w:rPr>
        <w:t>Sundsvall</w:t>
      </w:r>
      <w:r w:rsidR="006514E1">
        <w:rPr>
          <w:b/>
          <w:bCs/>
          <w:iCs/>
        </w:rPr>
        <w:t xml:space="preserve"> </w:t>
      </w:r>
      <w:r w:rsidR="00462B37" w:rsidRPr="00462B37">
        <w:rPr>
          <w:b/>
          <w:bCs/>
          <w:iCs/>
        </w:rPr>
        <w:t xml:space="preserve">i jagharenidé.nu 2015 </w:t>
      </w:r>
      <w:r w:rsidR="00462B37" w:rsidRPr="00462B37">
        <w:rPr>
          <w:b/>
          <w:iCs/>
        </w:rPr>
        <w:t>är</w:t>
      </w:r>
      <w:r w:rsidR="00305F2C" w:rsidRPr="00462B37">
        <w:rPr>
          <w:b/>
          <w:iCs/>
        </w:rPr>
        <w:t>:</w:t>
      </w:r>
    </w:p>
    <w:p w14:paraId="41A8D062" w14:textId="3308F4BB" w:rsidR="005A7957" w:rsidRPr="000437DE" w:rsidRDefault="006C2BAB" w:rsidP="000437DE">
      <w:pPr>
        <w:rPr>
          <w:i/>
          <w:iCs/>
        </w:rPr>
      </w:pPr>
      <w:r w:rsidRPr="00462B37">
        <w:rPr>
          <w:b/>
          <w:iCs/>
        </w:rPr>
        <w:t xml:space="preserve">Bästa </w:t>
      </w:r>
      <w:proofErr w:type="spellStart"/>
      <w:r w:rsidRPr="00462B37">
        <w:rPr>
          <w:b/>
          <w:iCs/>
        </w:rPr>
        <w:t>tjänsteidé</w:t>
      </w:r>
      <w:proofErr w:type="spellEnd"/>
      <w:r w:rsidR="00462B37" w:rsidRPr="00462B37">
        <w:rPr>
          <w:b/>
          <w:iCs/>
        </w:rPr>
        <w:t>:</w:t>
      </w:r>
      <w:r w:rsidR="00462B37" w:rsidRPr="00462B37">
        <w:rPr>
          <w:iCs/>
        </w:rPr>
        <w:t xml:space="preserve"> </w:t>
      </w:r>
      <w:r w:rsidR="00F1519C" w:rsidRPr="00F1519C">
        <w:rPr>
          <w:bCs/>
          <w:iCs/>
          <w:u w:val="single"/>
        </w:rPr>
        <w:t xml:space="preserve">Gudrun Brännberg </w:t>
      </w:r>
      <w:r w:rsidR="004D3728" w:rsidRPr="00F1519C">
        <w:rPr>
          <w:iCs/>
          <w:u w:val="single"/>
        </w:rPr>
        <w:t xml:space="preserve">– </w:t>
      </w:r>
      <w:r w:rsidR="00F1519C" w:rsidRPr="00F1519C">
        <w:rPr>
          <w:bCs/>
          <w:iCs/>
          <w:u w:val="single"/>
        </w:rPr>
        <w:t>Öppen dörr</w:t>
      </w:r>
      <w:r w:rsidR="005A7957">
        <w:rPr>
          <w:iCs/>
          <w:u w:val="single"/>
        </w:rPr>
        <w:br/>
      </w:r>
      <w:r w:rsidR="00F1519C">
        <w:rPr>
          <w:i/>
          <w:iCs/>
        </w:rPr>
        <w:t>En webb</w:t>
      </w:r>
      <w:r w:rsidR="00F1519C" w:rsidRPr="00F1519C">
        <w:rPr>
          <w:i/>
          <w:iCs/>
        </w:rPr>
        <w:t>tjänst som</w:t>
      </w:r>
      <w:r w:rsidR="00EC685E">
        <w:rPr>
          <w:i/>
          <w:iCs/>
        </w:rPr>
        <w:t xml:space="preserve"> erbjuder samtalsstöd för</w:t>
      </w:r>
      <w:r w:rsidR="00F1519C" w:rsidRPr="00F1519C">
        <w:rPr>
          <w:i/>
          <w:iCs/>
        </w:rPr>
        <w:t xml:space="preserve"> vuxna personer med annat modersmål än svenska</w:t>
      </w:r>
      <w:r w:rsidR="00EC685E">
        <w:rPr>
          <w:i/>
          <w:iCs/>
        </w:rPr>
        <w:t xml:space="preserve"> att t</w:t>
      </w:r>
      <w:r w:rsidR="00F1519C" w:rsidRPr="00F1519C">
        <w:rPr>
          <w:i/>
          <w:iCs/>
        </w:rPr>
        <w:t xml:space="preserve">illsammans med </w:t>
      </w:r>
      <w:r w:rsidR="00EC685E">
        <w:rPr>
          <w:i/>
          <w:iCs/>
        </w:rPr>
        <w:t xml:space="preserve">sin </w:t>
      </w:r>
      <w:r w:rsidR="004C3560">
        <w:rPr>
          <w:i/>
          <w:iCs/>
        </w:rPr>
        <w:t>tilltänkta arbetsgivare få</w:t>
      </w:r>
      <w:r w:rsidR="00F1519C" w:rsidRPr="00F1519C">
        <w:rPr>
          <w:i/>
          <w:iCs/>
        </w:rPr>
        <w:t xml:space="preserve"> en så bra start som möjligt </w:t>
      </w:r>
      <w:r w:rsidR="00F1519C">
        <w:rPr>
          <w:i/>
          <w:iCs/>
        </w:rPr>
        <w:t>vid introduk</w:t>
      </w:r>
      <w:r w:rsidR="00EC685E">
        <w:rPr>
          <w:i/>
          <w:iCs/>
        </w:rPr>
        <w:t xml:space="preserve">tion på jobbet. </w:t>
      </w:r>
    </w:p>
    <w:p w14:paraId="7FC09317" w14:textId="08692B57" w:rsidR="005A7957" w:rsidRPr="00F1519C" w:rsidRDefault="006C2BAB" w:rsidP="00F1519C">
      <w:pPr>
        <w:rPr>
          <w:i/>
          <w:iCs/>
        </w:rPr>
      </w:pPr>
      <w:r w:rsidRPr="00462B37">
        <w:rPr>
          <w:b/>
          <w:iCs/>
        </w:rPr>
        <w:t>Bästa produktidé</w:t>
      </w:r>
      <w:r w:rsidR="00462B37">
        <w:rPr>
          <w:b/>
          <w:iCs/>
        </w:rPr>
        <w:t xml:space="preserve">: </w:t>
      </w:r>
      <w:r w:rsidR="00F1519C" w:rsidRPr="00F1519C">
        <w:rPr>
          <w:bCs/>
          <w:iCs/>
          <w:u w:val="single"/>
        </w:rPr>
        <w:t xml:space="preserve">William Gidlund </w:t>
      </w:r>
      <w:r w:rsidR="009C7F56" w:rsidRPr="00F1519C">
        <w:rPr>
          <w:iCs/>
          <w:u w:val="single"/>
        </w:rPr>
        <w:t xml:space="preserve">– </w:t>
      </w:r>
      <w:r w:rsidR="00F1519C" w:rsidRPr="00F1519C">
        <w:rPr>
          <w:bCs/>
          <w:iCs/>
          <w:u w:val="single"/>
        </w:rPr>
        <w:t>Nordic Winters</w:t>
      </w:r>
      <w:r w:rsidR="009C7F56">
        <w:rPr>
          <w:iCs/>
        </w:rPr>
        <w:br/>
      </w:r>
      <w:r w:rsidR="00264E47">
        <w:rPr>
          <w:i/>
          <w:iCs/>
        </w:rPr>
        <w:t>Nordic Winters är det</w:t>
      </w:r>
      <w:r w:rsidR="00F1519C" w:rsidRPr="00F1519C">
        <w:rPr>
          <w:i/>
          <w:iCs/>
        </w:rPr>
        <w:t xml:space="preserve"> första halkskyddet för rollatorer </w:t>
      </w:r>
      <w:r w:rsidR="00EC685E">
        <w:rPr>
          <w:i/>
          <w:iCs/>
        </w:rPr>
        <w:t xml:space="preserve">som </w:t>
      </w:r>
      <w:r w:rsidR="00264E47">
        <w:rPr>
          <w:i/>
          <w:iCs/>
        </w:rPr>
        <w:t>kommer ge</w:t>
      </w:r>
      <w:r w:rsidR="00F1519C" w:rsidRPr="00F1519C">
        <w:rPr>
          <w:i/>
          <w:iCs/>
        </w:rPr>
        <w:t xml:space="preserve"> </w:t>
      </w:r>
      <w:r w:rsidR="00F1519C">
        <w:rPr>
          <w:i/>
          <w:iCs/>
        </w:rPr>
        <w:t>säker</w:t>
      </w:r>
      <w:r w:rsidR="00EC685E">
        <w:rPr>
          <w:i/>
          <w:iCs/>
        </w:rPr>
        <w:t>het och trygghet till användare</w:t>
      </w:r>
      <w:r w:rsidR="00F1519C">
        <w:rPr>
          <w:i/>
          <w:iCs/>
        </w:rPr>
        <w:t xml:space="preserve"> </w:t>
      </w:r>
      <w:r w:rsidR="00F1519C" w:rsidRPr="00F1519C">
        <w:rPr>
          <w:i/>
          <w:iCs/>
        </w:rPr>
        <w:t>under vinterhalvårets isiga och hala förhållanden.</w:t>
      </w:r>
      <w:r w:rsidR="00F1519C">
        <w:rPr>
          <w:i/>
          <w:iCs/>
        </w:rPr>
        <w:t xml:space="preserve"> </w:t>
      </w:r>
    </w:p>
    <w:p w14:paraId="1944ED99" w14:textId="14C8C68B" w:rsidR="000437DE" w:rsidRDefault="006C2BAB" w:rsidP="00EC685E">
      <w:pPr>
        <w:rPr>
          <w:i/>
          <w:iCs/>
        </w:rPr>
      </w:pPr>
      <w:r w:rsidRPr="00462B37">
        <w:rPr>
          <w:b/>
          <w:iCs/>
        </w:rPr>
        <w:t xml:space="preserve">Bästa </w:t>
      </w:r>
      <w:proofErr w:type="spellStart"/>
      <w:r w:rsidRPr="00462B37">
        <w:rPr>
          <w:b/>
          <w:iCs/>
        </w:rPr>
        <w:t>hållbarhetsidé</w:t>
      </w:r>
      <w:proofErr w:type="spellEnd"/>
      <w:r w:rsidR="00462B37">
        <w:rPr>
          <w:b/>
          <w:iCs/>
        </w:rPr>
        <w:t xml:space="preserve">: </w:t>
      </w:r>
      <w:r w:rsidR="00EC685E" w:rsidRPr="00EC685E">
        <w:rPr>
          <w:bCs/>
          <w:iCs/>
          <w:u w:val="single"/>
        </w:rPr>
        <w:t xml:space="preserve">Mikael Bergvall </w:t>
      </w:r>
      <w:r w:rsidR="009C7F56" w:rsidRPr="00EC685E">
        <w:rPr>
          <w:iCs/>
          <w:u w:val="single"/>
        </w:rPr>
        <w:t xml:space="preserve">– </w:t>
      </w:r>
      <w:r w:rsidR="00EC685E" w:rsidRPr="00EC685E">
        <w:rPr>
          <w:bCs/>
          <w:iCs/>
          <w:u w:val="single"/>
        </w:rPr>
        <w:t>Planet4us</w:t>
      </w:r>
      <w:r w:rsidR="00462B37" w:rsidRPr="00462B37">
        <w:rPr>
          <w:iCs/>
        </w:rPr>
        <w:br/>
      </w:r>
      <w:r w:rsidR="00EC685E" w:rsidRPr="00EC685E">
        <w:rPr>
          <w:i/>
          <w:iCs/>
        </w:rPr>
        <w:t>Konsumenternas krav driver f</w:t>
      </w:r>
      <w:r w:rsidR="00264E47">
        <w:rPr>
          <w:i/>
          <w:iCs/>
        </w:rPr>
        <w:t>öretag</w:t>
      </w:r>
      <w:r w:rsidR="00EC685E">
        <w:rPr>
          <w:i/>
          <w:iCs/>
        </w:rPr>
        <w:t xml:space="preserve"> att göra förändringar. </w:t>
      </w:r>
      <w:r w:rsidR="00EC685E" w:rsidRPr="00EC685E">
        <w:rPr>
          <w:i/>
          <w:iCs/>
        </w:rPr>
        <w:t xml:space="preserve">Planet4us är en offentlig portal som redovisar hur svenska företag mår och verkar utifrån ett hållbarhetsperspektiv. </w:t>
      </w:r>
    </w:p>
    <w:p w14:paraId="7B13D6FF" w14:textId="1081205D" w:rsidR="006C2BAB" w:rsidRPr="000437DE" w:rsidRDefault="006C2BAB" w:rsidP="000437DE">
      <w:pPr>
        <w:rPr>
          <w:i/>
          <w:iCs/>
        </w:rPr>
      </w:pPr>
      <w:r w:rsidRPr="00462B37">
        <w:rPr>
          <w:b/>
          <w:iCs/>
        </w:rPr>
        <w:t>Bästa digitala idé</w:t>
      </w:r>
      <w:r w:rsidR="00462B37">
        <w:rPr>
          <w:b/>
          <w:iCs/>
        </w:rPr>
        <w:t xml:space="preserve">: </w:t>
      </w:r>
      <w:r w:rsidR="00EC685E" w:rsidRPr="00EC685E">
        <w:rPr>
          <w:bCs/>
          <w:iCs/>
          <w:u w:val="single"/>
        </w:rPr>
        <w:t xml:space="preserve">Jonny Nissilä </w:t>
      </w:r>
      <w:r w:rsidR="009C7F56" w:rsidRPr="00EC685E">
        <w:rPr>
          <w:iCs/>
          <w:u w:val="single"/>
        </w:rPr>
        <w:t xml:space="preserve">– </w:t>
      </w:r>
      <w:proofErr w:type="spellStart"/>
      <w:r w:rsidR="00EC685E" w:rsidRPr="00EC685E">
        <w:rPr>
          <w:bCs/>
          <w:iCs/>
          <w:u w:val="single"/>
        </w:rPr>
        <w:t>Neverfallalone</w:t>
      </w:r>
      <w:proofErr w:type="spellEnd"/>
      <w:r w:rsidR="009C7F56">
        <w:rPr>
          <w:iCs/>
        </w:rPr>
        <w:br/>
      </w:r>
      <w:r w:rsidR="00EC685E">
        <w:rPr>
          <w:i/>
          <w:iCs/>
        </w:rPr>
        <w:t>En</w:t>
      </w:r>
      <w:r w:rsidR="00EC685E" w:rsidRPr="00EC685E">
        <w:rPr>
          <w:i/>
          <w:iCs/>
        </w:rPr>
        <w:t xml:space="preserve"> </w:t>
      </w:r>
      <w:proofErr w:type="spellStart"/>
      <w:r w:rsidR="00EC685E" w:rsidRPr="00EC685E">
        <w:rPr>
          <w:i/>
          <w:iCs/>
        </w:rPr>
        <w:t>app</w:t>
      </w:r>
      <w:proofErr w:type="spellEnd"/>
      <w:r w:rsidR="00EC685E" w:rsidRPr="00EC685E">
        <w:rPr>
          <w:i/>
          <w:iCs/>
        </w:rPr>
        <w:t xml:space="preserve"> </w:t>
      </w:r>
      <w:r w:rsidR="00EC685E">
        <w:rPr>
          <w:i/>
          <w:iCs/>
        </w:rPr>
        <w:t xml:space="preserve">som </w:t>
      </w:r>
      <w:r w:rsidR="00EC685E" w:rsidRPr="00EC685E">
        <w:rPr>
          <w:i/>
          <w:iCs/>
        </w:rPr>
        <w:t>automatiskt meddela</w:t>
      </w:r>
      <w:r w:rsidR="00EC685E">
        <w:rPr>
          <w:i/>
          <w:iCs/>
        </w:rPr>
        <w:t>r</w:t>
      </w:r>
      <w:r w:rsidR="00EC685E" w:rsidRPr="00EC685E">
        <w:rPr>
          <w:i/>
          <w:iCs/>
        </w:rPr>
        <w:t xml:space="preserve"> att </w:t>
      </w:r>
      <w:r w:rsidR="00264E47">
        <w:rPr>
          <w:i/>
          <w:iCs/>
        </w:rPr>
        <w:t>användaren</w:t>
      </w:r>
      <w:r w:rsidR="00EC685E" w:rsidRPr="00EC685E">
        <w:rPr>
          <w:i/>
          <w:iCs/>
        </w:rPr>
        <w:t xml:space="preserve"> har ramlat och inte kan komma upp. </w:t>
      </w:r>
      <w:proofErr w:type="spellStart"/>
      <w:r w:rsidR="00264E47">
        <w:rPr>
          <w:i/>
          <w:iCs/>
        </w:rPr>
        <w:t>Appen</w:t>
      </w:r>
      <w:proofErr w:type="spellEnd"/>
      <w:r w:rsidR="00EC685E" w:rsidRPr="00EC685E">
        <w:rPr>
          <w:i/>
          <w:iCs/>
        </w:rPr>
        <w:t xml:space="preserve"> känner av </w:t>
      </w:r>
      <w:r w:rsidR="00EC685E">
        <w:rPr>
          <w:i/>
          <w:iCs/>
        </w:rPr>
        <w:t xml:space="preserve">telefonens </w:t>
      </w:r>
      <w:r w:rsidR="00264E47">
        <w:rPr>
          <w:i/>
          <w:iCs/>
        </w:rPr>
        <w:t>rörelser och larmar förprogrammerade numme</w:t>
      </w:r>
      <w:r w:rsidR="00CA5CA9">
        <w:rPr>
          <w:i/>
          <w:iCs/>
        </w:rPr>
        <w:t>r vid en hastig lägesförändring.</w:t>
      </w:r>
    </w:p>
    <w:p w14:paraId="4E6CC79E" w14:textId="6B71F710" w:rsidR="00264E47" w:rsidRPr="00264E47" w:rsidRDefault="006C2BAB" w:rsidP="00264E47">
      <w:pPr>
        <w:rPr>
          <w:i/>
          <w:iCs/>
        </w:rPr>
      </w:pPr>
      <w:r w:rsidRPr="00462B37">
        <w:rPr>
          <w:b/>
          <w:iCs/>
        </w:rPr>
        <w:lastRenderedPageBreak/>
        <w:t xml:space="preserve">Bästa </w:t>
      </w:r>
      <w:proofErr w:type="spellStart"/>
      <w:r w:rsidRPr="00462B37">
        <w:rPr>
          <w:b/>
          <w:iCs/>
        </w:rPr>
        <w:t>kommunidé</w:t>
      </w:r>
      <w:proofErr w:type="spellEnd"/>
      <w:r w:rsidR="00462B37">
        <w:rPr>
          <w:b/>
          <w:iCs/>
        </w:rPr>
        <w:t xml:space="preserve">: </w:t>
      </w:r>
      <w:r w:rsidR="00264E47" w:rsidRPr="00264E47">
        <w:rPr>
          <w:bCs/>
          <w:iCs/>
          <w:u w:val="single"/>
        </w:rPr>
        <w:t xml:space="preserve">Ella </w:t>
      </w:r>
      <w:proofErr w:type="spellStart"/>
      <w:r w:rsidR="00264E47" w:rsidRPr="00264E47">
        <w:rPr>
          <w:bCs/>
          <w:iCs/>
          <w:u w:val="single"/>
        </w:rPr>
        <w:t>Järlehag</w:t>
      </w:r>
      <w:proofErr w:type="spellEnd"/>
      <w:r w:rsidR="00264E47" w:rsidRPr="00264E47">
        <w:rPr>
          <w:bCs/>
          <w:iCs/>
          <w:u w:val="single"/>
        </w:rPr>
        <w:t xml:space="preserve"> </w:t>
      </w:r>
      <w:r w:rsidR="009C7F56" w:rsidRPr="00264E47">
        <w:rPr>
          <w:iCs/>
          <w:u w:val="single"/>
        </w:rPr>
        <w:t xml:space="preserve">– </w:t>
      </w:r>
      <w:r w:rsidR="00264E47" w:rsidRPr="00264E47">
        <w:rPr>
          <w:bCs/>
          <w:iCs/>
          <w:u w:val="single"/>
        </w:rPr>
        <w:t>Den sociala bänken</w:t>
      </w:r>
      <w:r w:rsidR="009C7F56">
        <w:rPr>
          <w:iCs/>
        </w:rPr>
        <w:br/>
      </w:r>
      <w:r w:rsidR="00264E47">
        <w:rPr>
          <w:i/>
          <w:iCs/>
        </w:rPr>
        <w:t>Den sociala bänken</w:t>
      </w:r>
      <w:r w:rsidR="00264E47" w:rsidRPr="00264E47">
        <w:rPr>
          <w:i/>
          <w:iCs/>
        </w:rPr>
        <w:t xml:space="preserve"> skickar signaler till</w:t>
      </w:r>
      <w:r w:rsidR="00264E47">
        <w:rPr>
          <w:i/>
          <w:iCs/>
        </w:rPr>
        <w:t xml:space="preserve"> varandra när någon sitter på de</w:t>
      </w:r>
      <w:r w:rsidR="00264E47" w:rsidRPr="00264E47">
        <w:rPr>
          <w:i/>
          <w:iCs/>
        </w:rPr>
        <w:t xml:space="preserve">m och låter användarna interagera med varandra. </w:t>
      </w:r>
      <w:r w:rsidR="00264E47">
        <w:rPr>
          <w:i/>
          <w:iCs/>
        </w:rPr>
        <w:t>Sammanför</w:t>
      </w:r>
      <w:r w:rsidR="00264E47" w:rsidRPr="00264E47">
        <w:rPr>
          <w:i/>
          <w:iCs/>
        </w:rPr>
        <w:t xml:space="preserve"> människor genom visuell närhet och kontakt.</w:t>
      </w:r>
    </w:p>
    <w:p w14:paraId="1F100131" w14:textId="3E32C7F9" w:rsidR="00770C1F" w:rsidRPr="009C7F56" w:rsidRDefault="00264E47" w:rsidP="00264E47">
      <w:pPr>
        <w:rPr>
          <w:iCs/>
        </w:rPr>
      </w:pPr>
      <w:r w:rsidRPr="00264E47">
        <w:rPr>
          <w:b/>
          <w:bCs/>
          <w:i/>
          <w:iCs/>
        </w:rPr>
        <w:t> </w:t>
      </w:r>
    </w:p>
    <w:p w14:paraId="292A9500" w14:textId="31141216" w:rsidR="00264E47" w:rsidRDefault="008C395C" w:rsidP="00DC72BE">
      <w:pPr>
        <w:rPr>
          <w:i/>
          <w:iCs/>
        </w:rPr>
      </w:pPr>
      <w:r w:rsidRPr="008C395C">
        <w:rPr>
          <w:b/>
          <w:i/>
          <w:iCs/>
        </w:rPr>
        <w:t xml:space="preserve">Bästa </w:t>
      </w:r>
      <w:proofErr w:type="gramStart"/>
      <w:r w:rsidRPr="008C395C">
        <w:rPr>
          <w:b/>
          <w:i/>
          <w:iCs/>
        </w:rPr>
        <w:t>idé:</w:t>
      </w:r>
      <w:r w:rsidR="000437DE">
        <w:rPr>
          <w:b/>
          <w:i/>
          <w:iCs/>
        </w:rPr>
        <w:t xml:space="preserve"> </w:t>
      </w:r>
      <w:r w:rsidRPr="00233C5B">
        <w:rPr>
          <w:iCs/>
          <w:u w:val="single"/>
        </w:rPr>
        <w:t xml:space="preserve"> </w:t>
      </w:r>
      <w:r w:rsidR="00264E47" w:rsidRPr="00EC685E">
        <w:rPr>
          <w:bCs/>
          <w:iCs/>
          <w:u w:val="single"/>
        </w:rPr>
        <w:t>Jonny</w:t>
      </w:r>
      <w:proofErr w:type="gramEnd"/>
      <w:r w:rsidR="00264E47" w:rsidRPr="00EC685E">
        <w:rPr>
          <w:bCs/>
          <w:iCs/>
          <w:u w:val="single"/>
        </w:rPr>
        <w:t xml:space="preserve"> Nissilä </w:t>
      </w:r>
      <w:r w:rsidR="00264E47" w:rsidRPr="00EC685E">
        <w:rPr>
          <w:iCs/>
          <w:u w:val="single"/>
        </w:rPr>
        <w:t xml:space="preserve">– </w:t>
      </w:r>
      <w:proofErr w:type="spellStart"/>
      <w:r w:rsidR="00264E47" w:rsidRPr="00EC685E">
        <w:rPr>
          <w:bCs/>
          <w:iCs/>
          <w:u w:val="single"/>
        </w:rPr>
        <w:t>Neverfallalone</w:t>
      </w:r>
      <w:proofErr w:type="spellEnd"/>
      <w:r w:rsidR="00264E47">
        <w:rPr>
          <w:iCs/>
        </w:rPr>
        <w:br/>
      </w:r>
      <w:r w:rsidR="00CA5CA9">
        <w:rPr>
          <w:i/>
          <w:iCs/>
        </w:rPr>
        <w:t>En</w:t>
      </w:r>
      <w:r w:rsidR="00CA5CA9" w:rsidRPr="00EC685E">
        <w:rPr>
          <w:i/>
          <w:iCs/>
        </w:rPr>
        <w:t xml:space="preserve"> </w:t>
      </w:r>
      <w:proofErr w:type="spellStart"/>
      <w:r w:rsidR="00CA5CA9" w:rsidRPr="00EC685E">
        <w:rPr>
          <w:i/>
          <w:iCs/>
        </w:rPr>
        <w:t>app</w:t>
      </w:r>
      <w:proofErr w:type="spellEnd"/>
      <w:r w:rsidR="00CA5CA9" w:rsidRPr="00EC685E">
        <w:rPr>
          <w:i/>
          <w:iCs/>
        </w:rPr>
        <w:t xml:space="preserve"> </w:t>
      </w:r>
      <w:r w:rsidR="00CA5CA9">
        <w:rPr>
          <w:i/>
          <w:iCs/>
        </w:rPr>
        <w:t xml:space="preserve">som </w:t>
      </w:r>
      <w:r w:rsidR="00CA5CA9" w:rsidRPr="00EC685E">
        <w:rPr>
          <w:i/>
          <w:iCs/>
        </w:rPr>
        <w:t>automatiskt meddela</w:t>
      </w:r>
      <w:r w:rsidR="00CA5CA9">
        <w:rPr>
          <w:i/>
          <w:iCs/>
        </w:rPr>
        <w:t>r</w:t>
      </w:r>
      <w:r w:rsidR="00CA5CA9" w:rsidRPr="00EC685E">
        <w:rPr>
          <w:i/>
          <w:iCs/>
        </w:rPr>
        <w:t xml:space="preserve"> att </w:t>
      </w:r>
      <w:r w:rsidR="00CA5CA9">
        <w:rPr>
          <w:i/>
          <w:iCs/>
        </w:rPr>
        <w:t>användaren</w:t>
      </w:r>
      <w:r w:rsidR="00CA5CA9" w:rsidRPr="00EC685E">
        <w:rPr>
          <w:i/>
          <w:iCs/>
        </w:rPr>
        <w:t xml:space="preserve"> har ramlat och inte kan komma upp. </w:t>
      </w:r>
      <w:proofErr w:type="spellStart"/>
      <w:r w:rsidR="00CA5CA9">
        <w:rPr>
          <w:i/>
          <w:iCs/>
        </w:rPr>
        <w:t>Appen</w:t>
      </w:r>
      <w:proofErr w:type="spellEnd"/>
      <w:r w:rsidR="00CA5CA9" w:rsidRPr="00EC685E">
        <w:rPr>
          <w:i/>
          <w:iCs/>
        </w:rPr>
        <w:t xml:space="preserve"> känner av </w:t>
      </w:r>
      <w:r w:rsidR="00CA5CA9">
        <w:rPr>
          <w:i/>
          <w:iCs/>
        </w:rPr>
        <w:t>telefonens rörelser och larmar förprogrammerade nummer vid en hastig lägesförändring.</w:t>
      </w:r>
    </w:p>
    <w:p w14:paraId="13C3ADE3" w14:textId="61A2F657" w:rsidR="00CE2D4C" w:rsidRPr="00770C1F" w:rsidRDefault="00985334" w:rsidP="00DC72BE">
      <w:pPr>
        <w:rPr>
          <w:i/>
          <w:iCs/>
        </w:rPr>
      </w:pPr>
      <w:r w:rsidRPr="00985334">
        <w:rPr>
          <w:b/>
          <w:bCs/>
          <w:iCs/>
        </w:rPr>
        <w:t>Om jagharenide.nu: </w:t>
      </w:r>
      <w:r>
        <w:rPr>
          <w:b/>
          <w:bCs/>
          <w:iCs/>
        </w:rPr>
        <w:br/>
      </w:r>
      <w:r w:rsidRPr="00985334">
        <w:rPr>
          <w:iCs/>
        </w:rPr>
        <w:t xml:space="preserve">Jagharenidé.nu har tidigare arrangerats </w:t>
      </w:r>
      <w:r w:rsidR="00092DD8">
        <w:rPr>
          <w:iCs/>
        </w:rPr>
        <w:t xml:space="preserve">av Åkroken Business </w:t>
      </w:r>
      <w:proofErr w:type="spellStart"/>
      <w:r w:rsidR="00092DD8">
        <w:rPr>
          <w:iCs/>
        </w:rPr>
        <w:t>Incubator</w:t>
      </w:r>
      <w:proofErr w:type="spellEnd"/>
      <w:r w:rsidR="00092DD8">
        <w:rPr>
          <w:iCs/>
        </w:rPr>
        <w:t xml:space="preserve"> </w:t>
      </w:r>
      <w:r w:rsidRPr="00985334">
        <w:rPr>
          <w:iCs/>
        </w:rPr>
        <w:t xml:space="preserve">2007, 2009, 2011 och 2013. </w:t>
      </w:r>
      <w:r w:rsidR="000C3FFA" w:rsidRPr="000C3FFA">
        <w:rPr>
          <w:iCs/>
        </w:rPr>
        <w:t xml:space="preserve">Syftet </w:t>
      </w:r>
      <w:r w:rsidR="00244AF9">
        <w:rPr>
          <w:iCs/>
        </w:rPr>
        <w:t xml:space="preserve">med tävlingen </w:t>
      </w:r>
      <w:r w:rsidR="000C3FFA" w:rsidRPr="000C3FFA">
        <w:rPr>
          <w:iCs/>
        </w:rPr>
        <w:t xml:space="preserve">är att främja och visa upp entreprenörskap i </w:t>
      </w:r>
      <w:r w:rsidR="000C3FFA">
        <w:rPr>
          <w:iCs/>
        </w:rPr>
        <w:t>Västernorrland</w:t>
      </w:r>
      <w:r w:rsidR="000C3FFA" w:rsidRPr="000C3FFA">
        <w:rPr>
          <w:iCs/>
        </w:rPr>
        <w:t>.</w:t>
      </w:r>
      <w:r w:rsidR="000C3FFA">
        <w:rPr>
          <w:iCs/>
        </w:rPr>
        <w:t xml:space="preserve"> </w:t>
      </w:r>
      <w:r w:rsidR="00CE2D4C" w:rsidRPr="00CE2D4C">
        <w:rPr>
          <w:iCs/>
        </w:rPr>
        <w:t>Tävlingen är också ett sätt att öka inflödet av innovativa idéer och entreprenörer till inkubatorverksamheten och samverkande aktörer.</w:t>
      </w:r>
      <w:r>
        <w:rPr>
          <w:iCs/>
        </w:rPr>
        <w:t xml:space="preserve"> </w:t>
      </w:r>
      <w:r w:rsidR="00244AF9" w:rsidRPr="00985334">
        <w:rPr>
          <w:iCs/>
        </w:rPr>
        <w:t xml:space="preserve">Samtliga </w:t>
      </w:r>
      <w:r w:rsidR="006514E1">
        <w:rPr>
          <w:iCs/>
        </w:rPr>
        <w:t>affärs</w:t>
      </w:r>
      <w:r w:rsidR="00244AF9" w:rsidRPr="00985334">
        <w:rPr>
          <w:iCs/>
        </w:rPr>
        <w:t xml:space="preserve">idéer som deltagit i tävlingen har erbjudits fortsatt hjälp för att ta nästa steg mot kommersialisering. Uppföljningar visar att cirka 10 % av bidragen efter två år har resulterat i företag med en eller flera anställda. </w:t>
      </w:r>
      <w:r w:rsidRPr="00985334">
        <w:rPr>
          <w:iCs/>
        </w:rPr>
        <w:t xml:space="preserve">Läs mer på: </w:t>
      </w:r>
      <w:hyperlink r:id="rId9" w:history="1">
        <w:r w:rsidRPr="00985334">
          <w:rPr>
            <w:rStyle w:val="Hyperlnk"/>
            <w:iCs/>
          </w:rPr>
          <w:t>www.jagharenide.nu</w:t>
        </w:r>
      </w:hyperlink>
    </w:p>
    <w:p w14:paraId="43727BE5" w14:textId="54F2A206" w:rsidR="00977C20" w:rsidRPr="00FC2F94" w:rsidRDefault="00FC2F94" w:rsidP="00DC72BE">
      <w:pPr>
        <w:rPr>
          <w:b/>
          <w:bCs/>
          <w:iCs/>
        </w:rPr>
      </w:pPr>
      <w:r w:rsidRPr="00FC2F94">
        <w:rPr>
          <w:b/>
          <w:bCs/>
          <w:iCs/>
        </w:rPr>
        <w:t>För mer information kontakta:</w:t>
      </w:r>
      <w:r>
        <w:rPr>
          <w:b/>
          <w:bCs/>
          <w:iCs/>
        </w:rPr>
        <w:br/>
      </w:r>
      <w:r w:rsidR="00DC72BE">
        <w:rPr>
          <w:iCs/>
        </w:rPr>
        <w:t xml:space="preserve">Ewa </w:t>
      </w:r>
      <w:proofErr w:type="spellStart"/>
      <w:r w:rsidR="00DC72BE">
        <w:rPr>
          <w:iCs/>
        </w:rPr>
        <w:t>Sandeheim</w:t>
      </w:r>
      <w:proofErr w:type="spellEnd"/>
      <w:r>
        <w:rPr>
          <w:iCs/>
        </w:rPr>
        <w:t xml:space="preserve"> – </w:t>
      </w:r>
      <w:r w:rsidR="00DC72BE">
        <w:rPr>
          <w:iCs/>
        </w:rPr>
        <w:t>verksamhetskoordinator</w:t>
      </w:r>
      <w:r>
        <w:rPr>
          <w:iCs/>
        </w:rPr>
        <w:t xml:space="preserve">, Åkroken Business </w:t>
      </w:r>
      <w:proofErr w:type="spellStart"/>
      <w:r>
        <w:rPr>
          <w:iCs/>
        </w:rPr>
        <w:t>Incubator</w:t>
      </w:r>
      <w:proofErr w:type="spellEnd"/>
      <w:r>
        <w:rPr>
          <w:iCs/>
        </w:rPr>
        <w:br/>
      </w:r>
      <w:r w:rsidR="00DC72BE" w:rsidRPr="00DC72BE">
        <w:rPr>
          <w:iCs/>
        </w:rPr>
        <w:t>070-667 19 94</w:t>
      </w:r>
      <w:r w:rsidR="00DC72BE">
        <w:rPr>
          <w:iCs/>
        </w:rPr>
        <w:t xml:space="preserve">, </w:t>
      </w:r>
      <w:r w:rsidR="00DC72BE" w:rsidRPr="00DC72BE">
        <w:rPr>
          <w:iCs/>
        </w:rPr>
        <w:t>ewa.sandeheim@akroken.se</w:t>
      </w:r>
    </w:p>
    <w:sectPr w:rsidR="00977C20" w:rsidRPr="00FC2F94" w:rsidSect="00227D44">
      <w:headerReference w:type="default" r:id="rId10"/>
      <w:footerReference w:type="default" r:id="rId11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4C3560" w:rsidRDefault="004C3560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4C3560" w:rsidRDefault="004C3560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4C3560" w:rsidRDefault="004C3560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4C3560" w:rsidRPr="008C25BD" w:rsidRDefault="004C3560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4C3560" w:rsidRPr="008C25BD" w:rsidRDefault="004C3560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4C3560" w:rsidRDefault="004C3560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4C3560" w:rsidRDefault="004C3560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4C3560" w:rsidRDefault="004C356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1A8"/>
    <w:multiLevelType w:val="hybridMultilevel"/>
    <w:tmpl w:val="876C9C46"/>
    <w:lvl w:ilvl="0" w:tplc="AC36207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510C6FBA"/>
    <w:multiLevelType w:val="hybridMultilevel"/>
    <w:tmpl w:val="0DC8F3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C94C6E"/>
    <w:multiLevelType w:val="hybridMultilevel"/>
    <w:tmpl w:val="34FC29CA"/>
    <w:lvl w:ilvl="0" w:tplc="73C6EE3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EA6A6C"/>
    <w:multiLevelType w:val="hybridMultilevel"/>
    <w:tmpl w:val="35CA0282"/>
    <w:lvl w:ilvl="0" w:tplc="ACC2FD84">
      <w:start w:val="72"/>
      <w:numFmt w:val="bullet"/>
      <w:lvlText w:val="–"/>
      <w:lvlJc w:val="left"/>
      <w:pPr>
        <w:ind w:left="720" w:hanging="360"/>
      </w:pPr>
      <w:rPr>
        <w:rFonts w:ascii="Arial" w:eastAsiaTheme="majorEastAsia" w:hAnsi="Arial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05DDA"/>
    <w:rsid w:val="000069E3"/>
    <w:rsid w:val="0001290F"/>
    <w:rsid w:val="0002432D"/>
    <w:rsid w:val="000301CA"/>
    <w:rsid w:val="000433A9"/>
    <w:rsid w:val="000437DE"/>
    <w:rsid w:val="00047694"/>
    <w:rsid w:val="00057FEA"/>
    <w:rsid w:val="000642A4"/>
    <w:rsid w:val="0008366E"/>
    <w:rsid w:val="00091636"/>
    <w:rsid w:val="00092DD8"/>
    <w:rsid w:val="00097493"/>
    <w:rsid w:val="000B37E3"/>
    <w:rsid w:val="000C3FFA"/>
    <w:rsid w:val="000D1704"/>
    <w:rsid w:val="000D3203"/>
    <w:rsid w:val="000E46AE"/>
    <w:rsid w:val="00101A64"/>
    <w:rsid w:val="00111802"/>
    <w:rsid w:val="00151E80"/>
    <w:rsid w:val="001522F1"/>
    <w:rsid w:val="00162AC7"/>
    <w:rsid w:val="001766A5"/>
    <w:rsid w:val="00194AE9"/>
    <w:rsid w:val="001950BF"/>
    <w:rsid w:val="001B2417"/>
    <w:rsid w:val="001D7BE6"/>
    <w:rsid w:val="001F2CF9"/>
    <w:rsid w:val="00210AB6"/>
    <w:rsid w:val="00220D01"/>
    <w:rsid w:val="002233E5"/>
    <w:rsid w:val="00227D44"/>
    <w:rsid w:val="00233C5B"/>
    <w:rsid w:val="00235380"/>
    <w:rsid w:val="00244AF9"/>
    <w:rsid w:val="00244C3F"/>
    <w:rsid w:val="00264E47"/>
    <w:rsid w:val="00287F9A"/>
    <w:rsid w:val="00293EB2"/>
    <w:rsid w:val="002A3F82"/>
    <w:rsid w:val="002B62CC"/>
    <w:rsid w:val="002B7DA1"/>
    <w:rsid w:val="002C04DA"/>
    <w:rsid w:val="002E7656"/>
    <w:rsid w:val="00305F2C"/>
    <w:rsid w:val="00306CBC"/>
    <w:rsid w:val="00340F80"/>
    <w:rsid w:val="003411F7"/>
    <w:rsid w:val="00341972"/>
    <w:rsid w:val="00344274"/>
    <w:rsid w:val="0035691F"/>
    <w:rsid w:val="003740D2"/>
    <w:rsid w:val="003941FF"/>
    <w:rsid w:val="003C168E"/>
    <w:rsid w:val="003C2B6F"/>
    <w:rsid w:val="003F4ED8"/>
    <w:rsid w:val="0044538F"/>
    <w:rsid w:val="0044582D"/>
    <w:rsid w:val="0045683B"/>
    <w:rsid w:val="00462B37"/>
    <w:rsid w:val="004658BB"/>
    <w:rsid w:val="00466488"/>
    <w:rsid w:val="0047653D"/>
    <w:rsid w:val="004839E4"/>
    <w:rsid w:val="00497D27"/>
    <w:rsid w:val="004B2369"/>
    <w:rsid w:val="004B4396"/>
    <w:rsid w:val="004B6558"/>
    <w:rsid w:val="004C3137"/>
    <w:rsid w:val="004C3560"/>
    <w:rsid w:val="004D3728"/>
    <w:rsid w:val="00500492"/>
    <w:rsid w:val="00504882"/>
    <w:rsid w:val="00520669"/>
    <w:rsid w:val="005259A0"/>
    <w:rsid w:val="00550909"/>
    <w:rsid w:val="00556143"/>
    <w:rsid w:val="005579C1"/>
    <w:rsid w:val="00560FCF"/>
    <w:rsid w:val="00561789"/>
    <w:rsid w:val="00573FE6"/>
    <w:rsid w:val="005823D0"/>
    <w:rsid w:val="005908D3"/>
    <w:rsid w:val="005A7957"/>
    <w:rsid w:val="005B4980"/>
    <w:rsid w:val="005C1D60"/>
    <w:rsid w:val="005D27D7"/>
    <w:rsid w:val="005D2F7E"/>
    <w:rsid w:val="005D38B5"/>
    <w:rsid w:val="005E4FFD"/>
    <w:rsid w:val="005F481B"/>
    <w:rsid w:val="0063657C"/>
    <w:rsid w:val="00636BB8"/>
    <w:rsid w:val="00645B13"/>
    <w:rsid w:val="006514E1"/>
    <w:rsid w:val="006817C8"/>
    <w:rsid w:val="00681DE1"/>
    <w:rsid w:val="00684495"/>
    <w:rsid w:val="006A0893"/>
    <w:rsid w:val="006C0C05"/>
    <w:rsid w:val="006C2BAB"/>
    <w:rsid w:val="006C2E4B"/>
    <w:rsid w:val="006C4456"/>
    <w:rsid w:val="006E5795"/>
    <w:rsid w:val="006F78AE"/>
    <w:rsid w:val="00724827"/>
    <w:rsid w:val="007260C7"/>
    <w:rsid w:val="00747EDC"/>
    <w:rsid w:val="007500F0"/>
    <w:rsid w:val="00770C1F"/>
    <w:rsid w:val="007777CD"/>
    <w:rsid w:val="0078310C"/>
    <w:rsid w:val="007857DC"/>
    <w:rsid w:val="007C6815"/>
    <w:rsid w:val="007D2805"/>
    <w:rsid w:val="007F1B39"/>
    <w:rsid w:val="00834C05"/>
    <w:rsid w:val="008435AD"/>
    <w:rsid w:val="00854E12"/>
    <w:rsid w:val="00866997"/>
    <w:rsid w:val="008718BF"/>
    <w:rsid w:val="0089233F"/>
    <w:rsid w:val="00893084"/>
    <w:rsid w:val="00894877"/>
    <w:rsid w:val="008C1752"/>
    <w:rsid w:val="008C25BD"/>
    <w:rsid w:val="008C395C"/>
    <w:rsid w:val="009004BD"/>
    <w:rsid w:val="00911EBD"/>
    <w:rsid w:val="00912299"/>
    <w:rsid w:val="00931326"/>
    <w:rsid w:val="00943871"/>
    <w:rsid w:val="009603C1"/>
    <w:rsid w:val="00964750"/>
    <w:rsid w:val="009677B6"/>
    <w:rsid w:val="00977C20"/>
    <w:rsid w:val="00985334"/>
    <w:rsid w:val="00996C5C"/>
    <w:rsid w:val="009C7F56"/>
    <w:rsid w:val="009E3630"/>
    <w:rsid w:val="009E7BF5"/>
    <w:rsid w:val="00A225C7"/>
    <w:rsid w:val="00A3223B"/>
    <w:rsid w:val="00A56DD3"/>
    <w:rsid w:val="00A864A1"/>
    <w:rsid w:val="00AA15B6"/>
    <w:rsid w:val="00AB2781"/>
    <w:rsid w:val="00AB44AC"/>
    <w:rsid w:val="00AC4C77"/>
    <w:rsid w:val="00AE2254"/>
    <w:rsid w:val="00AF0CFE"/>
    <w:rsid w:val="00B01C91"/>
    <w:rsid w:val="00B22702"/>
    <w:rsid w:val="00B27407"/>
    <w:rsid w:val="00B44372"/>
    <w:rsid w:val="00B63934"/>
    <w:rsid w:val="00B64E30"/>
    <w:rsid w:val="00B7387C"/>
    <w:rsid w:val="00B83073"/>
    <w:rsid w:val="00BC504B"/>
    <w:rsid w:val="00BD1D33"/>
    <w:rsid w:val="00BE08AE"/>
    <w:rsid w:val="00BF59DE"/>
    <w:rsid w:val="00BF79C2"/>
    <w:rsid w:val="00C16F51"/>
    <w:rsid w:val="00C20A1F"/>
    <w:rsid w:val="00C21AB6"/>
    <w:rsid w:val="00C22841"/>
    <w:rsid w:val="00C25947"/>
    <w:rsid w:val="00C54787"/>
    <w:rsid w:val="00C571D9"/>
    <w:rsid w:val="00C67C58"/>
    <w:rsid w:val="00C7515C"/>
    <w:rsid w:val="00C84E45"/>
    <w:rsid w:val="00C908D7"/>
    <w:rsid w:val="00CA3556"/>
    <w:rsid w:val="00CA5CA9"/>
    <w:rsid w:val="00CB0348"/>
    <w:rsid w:val="00CC4884"/>
    <w:rsid w:val="00CD5B67"/>
    <w:rsid w:val="00CE2D4C"/>
    <w:rsid w:val="00D00ED9"/>
    <w:rsid w:val="00D02065"/>
    <w:rsid w:val="00D045E3"/>
    <w:rsid w:val="00D049A7"/>
    <w:rsid w:val="00D11AE7"/>
    <w:rsid w:val="00D14BAE"/>
    <w:rsid w:val="00D24FAA"/>
    <w:rsid w:val="00D347CB"/>
    <w:rsid w:val="00D62D9E"/>
    <w:rsid w:val="00D735F0"/>
    <w:rsid w:val="00DA0B36"/>
    <w:rsid w:val="00DC72BE"/>
    <w:rsid w:val="00DE056A"/>
    <w:rsid w:val="00DE4AF4"/>
    <w:rsid w:val="00DE7DAB"/>
    <w:rsid w:val="00E37BFC"/>
    <w:rsid w:val="00E4794F"/>
    <w:rsid w:val="00E7567F"/>
    <w:rsid w:val="00E7727A"/>
    <w:rsid w:val="00E91612"/>
    <w:rsid w:val="00EA59C0"/>
    <w:rsid w:val="00EA75BD"/>
    <w:rsid w:val="00EB3E32"/>
    <w:rsid w:val="00EB59E7"/>
    <w:rsid w:val="00EC38A7"/>
    <w:rsid w:val="00EC617E"/>
    <w:rsid w:val="00EC685E"/>
    <w:rsid w:val="00ED7B04"/>
    <w:rsid w:val="00F1519C"/>
    <w:rsid w:val="00F547B4"/>
    <w:rsid w:val="00F67FBE"/>
    <w:rsid w:val="00F71006"/>
    <w:rsid w:val="00F94D73"/>
    <w:rsid w:val="00FA2F44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agharenide.nu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43826-0A5C-F34F-9F99-29752F57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663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11</cp:revision>
  <cp:lastPrinted>2015-06-15T08:07:00Z</cp:lastPrinted>
  <dcterms:created xsi:type="dcterms:W3CDTF">2015-10-16T13:25:00Z</dcterms:created>
  <dcterms:modified xsi:type="dcterms:W3CDTF">2015-10-20T19:33:00Z</dcterms:modified>
</cp:coreProperties>
</file>