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790F" w14:textId="77900FCA" w:rsidR="00566338" w:rsidRPr="00397D4B" w:rsidRDefault="00255161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 xml:space="preserve">Laveste strømpris </w:t>
      </w:r>
      <w:r w:rsidR="00D06338">
        <w:rPr>
          <w:rFonts w:ascii="Arial" w:hAnsi="Arial" w:cs="Arial"/>
          <w:color w:val="003C6A"/>
          <w:sz w:val="44"/>
          <w:szCs w:val="44"/>
        </w:rPr>
        <w:t>..</w:t>
      </w:r>
      <w:r>
        <w:rPr>
          <w:rFonts w:ascii="Arial" w:hAnsi="Arial" w:cs="Arial"/>
          <w:color w:val="003C6A"/>
          <w:sz w:val="44"/>
          <w:szCs w:val="44"/>
        </w:rPr>
        <w:t>. Ever!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458A6673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 xml:space="preserve">(Kristiansand, </w:t>
      </w:r>
      <w:r w:rsidR="009A78DF">
        <w:rPr>
          <w:rFonts w:ascii="Arial" w:hAnsi="Arial" w:cs="Arial"/>
          <w:szCs w:val="24"/>
        </w:rPr>
        <w:t>30</w:t>
      </w:r>
      <w:r w:rsidR="0082692B">
        <w:rPr>
          <w:rFonts w:ascii="Arial" w:hAnsi="Arial" w:cs="Arial"/>
          <w:szCs w:val="24"/>
        </w:rPr>
        <w:t xml:space="preserve">. </w:t>
      </w:r>
      <w:r w:rsidR="009A78DF">
        <w:rPr>
          <w:rFonts w:ascii="Arial" w:hAnsi="Arial" w:cs="Arial"/>
          <w:szCs w:val="24"/>
        </w:rPr>
        <w:t>juni</w:t>
      </w:r>
      <w:r w:rsidR="00881981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0D35CD9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76E68C37" w14:textId="745E0CAB" w:rsidR="00D06338" w:rsidRDefault="009A78DF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Hvor lav er en strømpris? Svare</w:t>
      </w:r>
      <w:r w:rsidR="00F35906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 avhenger av om du spør </w:t>
      </w:r>
      <w:r w:rsidR="00F35906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ansken, </w:t>
      </w:r>
      <w:r w:rsidR="00F35906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vensken</w:t>
      </w:r>
      <w:r w:rsidR="000458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eller </w:t>
      </w:r>
      <w:r w:rsidR="00F35906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ordmannen</w:t>
      </w:r>
      <w:r w:rsidR="00045847">
        <w:rPr>
          <w:rFonts w:ascii="Arial" w:hAnsi="Arial" w:cs="Arial"/>
          <w:b/>
          <w:bCs/>
          <w:sz w:val="28"/>
          <w:szCs w:val="28"/>
        </w:rPr>
        <w:t>. Juni ga ny bunnrekord, men også rekordstore</w:t>
      </w:r>
      <w:r w:rsidR="00F46FE9">
        <w:rPr>
          <w:rFonts w:ascii="Arial" w:hAnsi="Arial" w:cs="Arial"/>
          <w:b/>
          <w:bCs/>
          <w:sz w:val="28"/>
          <w:szCs w:val="28"/>
        </w:rPr>
        <w:t xml:space="preserve"> </w:t>
      </w:r>
      <w:r w:rsidR="00045847">
        <w:rPr>
          <w:rFonts w:ascii="Arial" w:hAnsi="Arial" w:cs="Arial"/>
          <w:b/>
          <w:bCs/>
          <w:sz w:val="28"/>
          <w:szCs w:val="28"/>
        </w:rPr>
        <w:t>prisforskjeller mellom ulike regioner i Norden.</w:t>
      </w:r>
    </w:p>
    <w:p w14:paraId="50CBD21F" w14:textId="1E3CCD20" w:rsidR="00B55F75" w:rsidRPr="00111B3D" w:rsidRDefault="00EE445A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68714134" w14:textId="3FDB1342" w:rsidR="00A96CF1" w:rsidRDefault="009A78D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fellesnordiske kraftmarkedet har aldri før sett så lave priser som </w:t>
      </w:r>
      <w:r w:rsidR="002E747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vi har hatt gjennom </w:t>
      </w:r>
      <w:r w:rsidR="002E7473">
        <w:rPr>
          <w:rFonts w:ascii="Arial" w:hAnsi="Arial" w:cs="Arial"/>
        </w:rPr>
        <w:t>j</w:t>
      </w:r>
      <w:r>
        <w:rPr>
          <w:rFonts w:ascii="Arial" w:hAnsi="Arial" w:cs="Arial"/>
        </w:rPr>
        <w:t>uni. Da ser vi spesielt på det som heter systempris, som er en slags snittpris for alle prisområder i Norden</w:t>
      </w:r>
      <w:r w:rsidR="00841BB6">
        <w:rPr>
          <w:rFonts w:ascii="Arial" w:hAnsi="Arial" w:cs="Arial"/>
        </w:rPr>
        <w:t xml:space="preserve">. </w:t>
      </w:r>
      <w:r w:rsidR="002E7473">
        <w:rPr>
          <w:rFonts w:ascii="Arial" w:hAnsi="Arial" w:cs="Arial"/>
        </w:rPr>
        <w:t xml:space="preserve">Snittprisen i juni endte helt nede </w:t>
      </w:r>
      <w:r w:rsidR="002E7473" w:rsidRPr="00222D81">
        <w:rPr>
          <w:rFonts w:ascii="Arial" w:hAnsi="Arial" w:cs="Arial"/>
        </w:rPr>
        <w:t xml:space="preserve">på </w:t>
      </w:r>
      <w:r w:rsidRPr="00222D81">
        <w:rPr>
          <w:rFonts w:ascii="Arial" w:hAnsi="Arial" w:cs="Arial"/>
        </w:rPr>
        <w:t>3,</w:t>
      </w:r>
      <w:r w:rsidR="00222D81" w:rsidRPr="00222D81">
        <w:rPr>
          <w:rFonts w:ascii="Arial" w:hAnsi="Arial" w:cs="Arial"/>
        </w:rPr>
        <w:t>15</w:t>
      </w:r>
      <w:r w:rsidRPr="00222D81">
        <w:rPr>
          <w:rFonts w:ascii="Arial" w:hAnsi="Arial" w:cs="Arial"/>
        </w:rPr>
        <w:t xml:space="preserve"> €/ </w:t>
      </w:r>
      <w:proofErr w:type="spellStart"/>
      <w:r w:rsidRPr="00222D81"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>. Det</w:t>
      </w:r>
      <w:r w:rsidR="002E747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er 30 </w:t>
      </w:r>
      <w:r w:rsidR="002E7473">
        <w:rPr>
          <w:rFonts w:ascii="Arial" w:hAnsi="Arial" w:cs="Arial"/>
        </w:rPr>
        <w:t>prosent</w:t>
      </w:r>
      <w:r>
        <w:rPr>
          <w:rFonts w:ascii="Arial" w:hAnsi="Arial" w:cs="Arial"/>
        </w:rPr>
        <w:t xml:space="preserve"> lavere enn </w:t>
      </w:r>
      <w:r w:rsidR="00986893">
        <w:rPr>
          <w:rFonts w:ascii="Arial" w:hAnsi="Arial" w:cs="Arial"/>
        </w:rPr>
        <w:t>den forrige</w:t>
      </w:r>
      <w:r>
        <w:rPr>
          <w:rFonts w:ascii="Arial" w:hAnsi="Arial" w:cs="Arial"/>
        </w:rPr>
        <w:t xml:space="preserve"> bunnotering</w:t>
      </w:r>
      <w:r w:rsidR="00986893">
        <w:rPr>
          <w:rFonts w:ascii="Arial" w:hAnsi="Arial" w:cs="Arial"/>
        </w:rPr>
        <w:t>en</w:t>
      </w:r>
      <w:r w:rsidR="002C64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</w:t>
      </w:r>
      <w:r w:rsidR="00986893">
        <w:rPr>
          <w:rFonts w:ascii="Arial" w:hAnsi="Arial" w:cs="Arial"/>
        </w:rPr>
        <w:t>ble gjort</w:t>
      </w:r>
      <w:r>
        <w:rPr>
          <w:rFonts w:ascii="Arial" w:hAnsi="Arial" w:cs="Arial"/>
        </w:rPr>
        <w:t xml:space="preserve"> </w:t>
      </w:r>
      <w:r w:rsidR="00F35906">
        <w:rPr>
          <w:rFonts w:ascii="Arial" w:hAnsi="Arial" w:cs="Arial"/>
        </w:rPr>
        <w:t xml:space="preserve">så sent som </w:t>
      </w:r>
      <w:r>
        <w:rPr>
          <w:rFonts w:ascii="Arial" w:hAnsi="Arial" w:cs="Arial"/>
        </w:rPr>
        <w:t>i april i år.</w:t>
      </w:r>
      <w:r w:rsidR="00E20D90">
        <w:rPr>
          <w:rFonts w:ascii="Arial" w:hAnsi="Arial" w:cs="Arial"/>
        </w:rPr>
        <w:t xml:space="preserve"> </w:t>
      </w:r>
      <w:r w:rsidR="00986893">
        <w:rPr>
          <w:rFonts w:ascii="Arial" w:hAnsi="Arial" w:cs="Arial"/>
        </w:rPr>
        <w:br/>
      </w:r>
      <w:r w:rsidR="00986893">
        <w:rPr>
          <w:rFonts w:ascii="Arial" w:hAnsi="Arial" w:cs="Arial"/>
        </w:rPr>
        <w:br/>
      </w:r>
      <w:r w:rsidR="00E20D90">
        <w:rPr>
          <w:rFonts w:ascii="Arial" w:hAnsi="Arial" w:cs="Arial"/>
        </w:rPr>
        <w:t>Mye vann i kraftsystemet er årsaken til at det er så stort press på spotprisen i de område</w:t>
      </w:r>
      <w:r w:rsidR="006C5963">
        <w:rPr>
          <w:rFonts w:ascii="Arial" w:hAnsi="Arial" w:cs="Arial"/>
        </w:rPr>
        <w:t>ne</w:t>
      </w:r>
      <w:r w:rsidR="00E20D90">
        <w:rPr>
          <w:rFonts w:ascii="Arial" w:hAnsi="Arial" w:cs="Arial"/>
        </w:rPr>
        <w:t xml:space="preserve"> </w:t>
      </w:r>
      <w:r w:rsidR="006C5963">
        <w:rPr>
          <w:rFonts w:ascii="Arial" w:hAnsi="Arial" w:cs="Arial"/>
        </w:rPr>
        <w:t>hvo</w:t>
      </w:r>
      <w:r w:rsidR="00E20D90">
        <w:rPr>
          <w:rFonts w:ascii="Arial" w:hAnsi="Arial" w:cs="Arial"/>
        </w:rPr>
        <w:t xml:space="preserve">r </w:t>
      </w:r>
      <w:r w:rsidR="006C5963">
        <w:rPr>
          <w:rFonts w:ascii="Arial" w:hAnsi="Arial" w:cs="Arial"/>
        </w:rPr>
        <w:t>d</w:t>
      </w:r>
      <w:r w:rsidR="00E20D90">
        <w:rPr>
          <w:rFonts w:ascii="Arial" w:hAnsi="Arial" w:cs="Arial"/>
        </w:rPr>
        <w:t xml:space="preserve">et produseres vannkraft. </w:t>
      </w:r>
      <w:r w:rsidR="00846379">
        <w:rPr>
          <w:rFonts w:ascii="Arial" w:hAnsi="Arial" w:cs="Arial"/>
        </w:rPr>
        <w:t>Når snøsmeltingen i fjellet gir mer vann enn det er plass til i kraftverkenes magasiner, oppstår det nemlig en konkurranse mellom produsentene</w:t>
      </w:r>
      <w:r w:rsidR="0006076A">
        <w:rPr>
          <w:rFonts w:ascii="Arial" w:hAnsi="Arial" w:cs="Arial"/>
        </w:rPr>
        <w:t xml:space="preserve"> om hvem som får levere kraft inn på strømnettet. </w:t>
      </w:r>
    </w:p>
    <w:p w14:paraId="1FE3895B" w14:textId="77777777" w:rsidR="00A96CF1" w:rsidRDefault="00A96CF1" w:rsidP="0082692B">
      <w:pPr>
        <w:spacing w:after="0"/>
        <w:rPr>
          <w:rFonts w:ascii="Arial" w:hAnsi="Arial" w:cs="Arial"/>
        </w:rPr>
      </w:pPr>
    </w:p>
    <w:p w14:paraId="010F7447" w14:textId="5BDF483F" w:rsidR="00A576DB" w:rsidRDefault="009134D7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Resultatet</w:t>
      </w:r>
      <w:r w:rsidR="0006076A">
        <w:rPr>
          <w:rFonts w:ascii="Arial" w:hAnsi="Arial" w:cs="Arial"/>
        </w:rPr>
        <w:t xml:space="preserve"> avgjøres enkelt: Den som tilbyr lavest pris, vinner.</w:t>
      </w:r>
    </w:p>
    <w:p w14:paraId="333C1800" w14:textId="77777777" w:rsidR="00A576DB" w:rsidRDefault="00A576DB" w:rsidP="0082692B">
      <w:pPr>
        <w:spacing w:after="0"/>
        <w:rPr>
          <w:rFonts w:ascii="Arial" w:hAnsi="Arial" w:cs="Arial"/>
        </w:rPr>
      </w:pPr>
    </w:p>
    <w:p w14:paraId="774C6640" w14:textId="78F3C804" w:rsidR="00A576DB" w:rsidRPr="00841BB6" w:rsidRDefault="006E4B7D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Rekordstor prisforskjell mellom Oslo og Stockholm</w:t>
      </w:r>
    </w:p>
    <w:p w14:paraId="2264164C" w14:textId="4CB2CEE8" w:rsidR="001C683E" w:rsidRDefault="009A78D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Samtidig som systemprisen </w:t>
      </w:r>
      <w:r w:rsidR="008047A7">
        <w:rPr>
          <w:rFonts w:ascii="Arial" w:hAnsi="Arial" w:cs="Arial"/>
        </w:rPr>
        <w:t>stuper mot stadig</w:t>
      </w:r>
      <w:r>
        <w:rPr>
          <w:rFonts w:ascii="Arial" w:hAnsi="Arial" w:cs="Arial"/>
        </w:rPr>
        <w:t xml:space="preserve"> nye </w:t>
      </w:r>
      <w:r w:rsidR="00E20D90">
        <w:rPr>
          <w:rFonts w:ascii="Arial" w:hAnsi="Arial" w:cs="Arial"/>
        </w:rPr>
        <w:t xml:space="preserve">historiske </w:t>
      </w:r>
      <w:r>
        <w:rPr>
          <w:rFonts w:ascii="Arial" w:hAnsi="Arial" w:cs="Arial"/>
        </w:rPr>
        <w:t>bunn</w:t>
      </w:r>
      <w:r w:rsidR="008047A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, er det nesten strømmangel i </w:t>
      </w:r>
      <w:r w:rsidR="007B2515">
        <w:rPr>
          <w:rFonts w:ascii="Arial" w:hAnsi="Arial" w:cs="Arial"/>
        </w:rPr>
        <w:t>enkelte</w:t>
      </w:r>
      <w:r>
        <w:rPr>
          <w:rFonts w:ascii="Arial" w:hAnsi="Arial" w:cs="Arial"/>
        </w:rPr>
        <w:t xml:space="preserve"> deler av Norden</w:t>
      </w:r>
      <w:r w:rsidR="008819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C683E">
        <w:rPr>
          <w:rFonts w:ascii="Arial" w:hAnsi="Arial" w:cs="Arial"/>
        </w:rPr>
        <w:t>Mens</w:t>
      </w:r>
      <w:r>
        <w:rPr>
          <w:rFonts w:ascii="Arial" w:hAnsi="Arial" w:cs="Arial"/>
        </w:rPr>
        <w:t xml:space="preserve"> Norge og </w:t>
      </w:r>
      <w:r w:rsidR="008047A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Nord-Sverige </w:t>
      </w:r>
      <w:r w:rsidR="001C683E">
        <w:rPr>
          <w:rFonts w:ascii="Arial" w:hAnsi="Arial" w:cs="Arial"/>
        </w:rPr>
        <w:t>har</w:t>
      </w:r>
      <w:r>
        <w:rPr>
          <w:rFonts w:ascii="Arial" w:hAnsi="Arial" w:cs="Arial"/>
        </w:rPr>
        <w:t xml:space="preserve"> de laveste prisene, </w:t>
      </w:r>
      <w:r w:rsidR="001C683E">
        <w:rPr>
          <w:rFonts w:ascii="Arial" w:hAnsi="Arial" w:cs="Arial"/>
        </w:rPr>
        <w:t>er det i perioder mangel på strøm</w:t>
      </w:r>
      <w:r>
        <w:rPr>
          <w:rFonts w:ascii="Arial" w:hAnsi="Arial" w:cs="Arial"/>
        </w:rPr>
        <w:t xml:space="preserve"> i Midt- og Sør-</w:t>
      </w:r>
      <w:r w:rsidR="001C683E">
        <w:rPr>
          <w:rFonts w:ascii="Arial" w:hAnsi="Arial" w:cs="Arial"/>
        </w:rPr>
        <w:t>Sverige</w:t>
      </w:r>
      <w:r>
        <w:rPr>
          <w:rFonts w:ascii="Arial" w:hAnsi="Arial" w:cs="Arial"/>
        </w:rPr>
        <w:t xml:space="preserve">. </w:t>
      </w:r>
      <w:r w:rsidR="009134D7">
        <w:rPr>
          <w:rFonts w:ascii="Arial" w:hAnsi="Arial" w:cs="Arial"/>
        </w:rPr>
        <w:br/>
      </w:r>
    </w:p>
    <w:p w14:paraId="0F36338C" w14:textId="77777777" w:rsidR="00FC0663" w:rsidRDefault="009A78D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Årsaken er at mye av </w:t>
      </w:r>
      <w:r w:rsidR="00E20D90">
        <w:rPr>
          <w:rFonts w:ascii="Arial" w:hAnsi="Arial" w:cs="Arial"/>
        </w:rPr>
        <w:t xml:space="preserve">kjernekraften er </w:t>
      </w:r>
      <w:r w:rsidR="008047A7">
        <w:rPr>
          <w:rFonts w:ascii="Arial" w:hAnsi="Arial" w:cs="Arial"/>
        </w:rPr>
        <w:t>tatt ut</w:t>
      </w:r>
      <w:r w:rsidR="00E20D90">
        <w:rPr>
          <w:rFonts w:ascii="Arial" w:hAnsi="Arial" w:cs="Arial"/>
        </w:rPr>
        <w:t xml:space="preserve"> av drift for vedlikehold</w:t>
      </w:r>
      <w:r w:rsidR="008047A7">
        <w:rPr>
          <w:rFonts w:ascii="Arial" w:hAnsi="Arial" w:cs="Arial"/>
        </w:rPr>
        <w:t xml:space="preserve">sarbeid, samtidig som det </w:t>
      </w:r>
      <w:r w:rsidR="001C683E">
        <w:rPr>
          <w:rFonts w:ascii="Arial" w:hAnsi="Arial" w:cs="Arial"/>
        </w:rPr>
        <w:t>har vært</w:t>
      </w:r>
      <w:r w:rsidR="008047A7">
        <w:rPr>
          <w:rFonts w:ascii="Arial" w:hAnsi="Arial" w:cs="Arial"/>
        </w:rPr>
        <w:t xml:space="preserve"> lengre vindstille perioder – der den</w:t>
      </w:r>
      <w:r w:rsidR="00E20D90">
        <w:rPr>
          <w:rFonts w:ascii="Arial" w:hAnsi="Arial" w:cs="Arial"/>
        </w:rPr>
        <w:t xml:space="preserve"> enorme</w:t>
      </w:r>
      <w:r w:rsidR="001C683E">
        <w:rPr>
          <w:rFonts w:ascii="Arial" w:hAnsi="Arial" w:cs="Arial"/>
        </w:rPr>
        <w:t>, svenske</w:t>
      </w:r>
      <w:r w:rsidR="00E20D90">
        <w:rPr>
          <w:rFonts w:ascii="Arial" w:hAnsi="Arial" w:cs="Arial"/>
        </w:rPr>
        <w:t xml:space="preserve"> vindkraftparken ikke produserer strøm</w:t>
      </w:r>
      <w:r w:rsidR="008047A7">
        <w:rPr>
          <w:rFonts w:ascii="Arial" w:hAnsi="Arial" w:cs="Arial"/>
        </w:rPr>
        <w:t>.</w:t>
      </w:r>
      <w:r w:rsidR="001C683E">
        <w:rPr>
          <w:rFonts w:ascii="Arial" w:hAnsi="Arial" w:cs="Arial"/>
        </w:rPr>
        <w:t xml:space="preserve"> </w:t>
      </w:r>
    </w:p>
    <w:p w14:paraId="78399798" w14:textId="77777777" w:rsidR="00FC0663" w:rsidRDefault="00FC0663" w:rsidP="0082692B">
      <w:pPr>
        <w:spacing w:after="0"/>
        <w:rPr>
          <w:rFonts w:ascii="Arial" w:hAnsi="Arial" w:cs="Arial"/>
        </w:rPr>
      </w:pPr>
    </w:p>
    <w:p w14:paraId="20C8DFDB" w14:textId="38B4E7BE" w:rsidR="00A576DB" w:rsidRDefault="00446EBD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slike situasjoner er </w:t>
      </w:r>
      <w:r w:rsidR="001C683E">
        <w:rPr>
          <w:rFonts w:ascii="Arial" w:hAnsi="Arial" w:cs="Arial"/>
        </w:rPr>
        <w:t>forbruket høyere enn produksjonen i de sørlige delene av Sverige</w:t>
      </w:r>
      <w:r w:rsidR="00FC0663">
        <w:rPr>
          <w:rFonts w:ascii="Arial" w:hAnsi="Arial" w:cs="Arial"/>
        </w:rPr>
        <w:t>, og dermed oppstår det klare prisforskjeller mellom de ulike områdene i Norden</w:t>
      </w:r>
      <w:r w:rsidR="001C683E">
        <w:rPr>
          <w:rFonts w:ascii="Arial" w:hAnsi="Arial" w:cs="Arial"/>
        </w:rPr>
        <w:t>.</w:t>
      </w:r>
      <w:r w:rsidR="006E4B7D">
        <w:rPr>
          <w:rFonts w:ascii="Arial" w:hAnsi="Arial" w:cs="Arial"/>
        </w:rPr>
        <w:t xml:space="preserve"> </w:t>
      </w:r>
      <w:r w:rsidR="00FC0663">
        <w:rPr>
          <w:rFonts w:ascii="Arial" w:hAnsi="Arial" w:cs="Arial"/>
        </w:rPr>
        <w:t>Mot</w:t>
      </w:r>
      <w:r w:rsidR="00E20D90">
        <w:rPr>
          <w:rFonts w:ascii="Arial" w:hAnsi="Arial" w:cs="Arial"/>
        </w:rPr>
        <w:t xml:space="preserve"> slutten av juni </w:t>
      </w:r>
      <w:r w:rsidR="00AE3CEB">
        <w:rPr>
          <w:rFonts w:ascii="Arial" w:hAnsi="Arial" w:cs="Arial"/>
        </w:rPr>
        <w:t>var disse</w:t>
      </w:r>
      <w:r w:rsidR="00E20D90">
        <w:rPr>
          <w:rFonts w:ascii="Arial" w:hAnsi="Arial" w:cs="Arial"/>
        </w:rPr>
        <w:t xml:space="preserve"> forskjellene </w:t>
      </w:r>
      <w:r w:rsidR="00AE3CEB">
        <w:rPr>
          <w:rFonts w:ascii="Arial" w:hAnsi="Arial" w:cs="Arial"/>
        </w:rPr>
        <w:t xml:space="preserve">større </w:t>
      </w:r>
      <w:r w:rsidR="00E20D90">
        <w:rPr>
          <w:rFonts w:ascii="Arial" w:hAnsi="Arial" w:cs="Arial"/>
        </w:rPr>
        <w:t>noen gang. På en og samme time hadde Oslo 1,5 €/</w:t>
      </w:r>
      <w:proofErr w:type="spellStart"/>
      <w:r w:rsidR="00E20D90">
        <w:rPr>
          <w:rFonts w:ascii="Arial" w:hAnsi="Arial" w:cs="Arial"/>
        </w:rPr>
        <w:t>MWh</w:t>
      </w:r>
      <w:proofErr w:type="spellEnd"/>
      <w:r w:rsidR="00E20D90">
        <w:rPr>
          <w:rFonts w:ascii="Arial" w:hAnsi="Arial" w:cs="Arial"/>
        </w:rPr>
        <w:t xml:space="preserve"> i pris, mens Stockholm hadde nesten 200 €/</w:t>
      </w:r>
      <w:proofErr w:type="spellStart"/>
      <w:r w:rsidR="00E20D90">
        <w:rPr>
          <w:rFonts w:ascii="Arial" w:hAnsi="Arial" w:cs="Arial"/>
        </w:rPr>
        <w:t>MWh</w:t>
      </w:r>
      <w:proofErr w:type="spellEnd"/>
      <w:r w:rsidR="00E20D90">
        <w:rPr>
          <w:rFonts w:ascii="Arial" w:hAnsi="Arial" w:cs="Arial"/>
        </w:rPr>
        <w:t>.</w:t>
      </w:r>
      <w:r w:rsidR="007B2515">
        <w:rPr>
          <w:rFonts w:ascii="Arial" w:hAnsi="Arial" w:cs="Arial"/>
        </w:rPr>
        <w:t xml:space="preserve"> </w:t>
      </w:r>
      <w:r w:rsidR="00112637">
        <w:rPr>
          <w:rFonts w:ascii="Arial" w:hAnsi="Arial" w:cs="Arial"/>
        </w:rPr>
        <w:br/>
      </w:r>
      <w:r w:rsidR="00112637">
        <w:rPr>
          <w:rFonts w:ascii="Arial" w:hAnsi="Arial" w:cs="Arial"/>
        </w:rPr>
        <w:br/>
      </w:r>
      <w:r w:rsidR="007B2515">
        <w:rPr>
          <w:rFonts w:ascii="Arial" w:hAnsi="Arial" w:cs="Arial"/>
        </w:rPr>
        <w:t xml:space="preserve">Denne </w:t>
      </w:r>
      <w:r w:rsidR="006E4B7D">
        <w:rPr>
          <w:rFonts w:ascii="Arial" w:hAnsi="Arial" w:cs="Arial"/>
        </w:rPr>
        <w:t>akutte mangelen</w:t>
      </w:r>
      <w:r w:rsidR="007B2515">
        <w:rPr>
          <w:rFonts w:ascii="Arial" w:hAnsi="Arial" w:cs="Arial"/>
        </w:rPr>
        <w:t xml:space="preserve"> på lokal kraft har gjort at </w:t>
      </w:r>
      <w:proofErr w:type="spellStart"/>
      <w:r w:rsidR="007B2515">
        <w:rPr>
          <w:rFonts w:ascii="Arial" w:hAnsi="Arial" w:cs="Arial"/>
        </w:rPr>
        <w:t>Svenska</w:t>
      </w:r>
      <w:proofErr w:type="spellEnd"/>
      <w:r w:rsidR="007B2515">
        <w:rPr>
          <w:rFonts w:ascii="Arial" w:hAnsi="Arial" w:cs="Arial"/>
        </w:rPr>
        <w:t xml:space="preserve"> Kraftnett (tilsvarende Statnett) har kjøpt produksjonskapasitet fra en av kjernekraftprodusentene i Sverige, for å forsikre seg om at det finnes nok regulerbar kraftproduksjon.</w:t>
      </w:r>
    </w:p>
    <w:p w14:paraId="7A85739C" w14:textId="672B98CC" w:rsidR="00A576DB" w:rsidRDefault="00A576DB" w:rsidP="0082692B">
      <w:pPr>
        <w:spacing w:after="0"/>
        <w:rPr>
          <w:rFonts w:ascii="Arial" w:hAnsi="Arial" w:cs="Arial"/>
        </w:rPr>
      </w:pPr>
    </w:p>
    <w:p w14:paraId="0E91B868" w14:textId="111E230E" w:rsidR="00841BB6" w:rsidRPr="00394ED7" w:rsidRDefault="00E20D90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Flaskehalser sørger for tapt energi</w:t>
      </w:r>
    </w:p>
    <w:p w14:paraId="4FB301FC" w14:textId="77777777" w:rsidR="00D06338" w:rsidRDefault="00E20D9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Det er mer enn nok energi i det </w:t>
      </w:r>
      <w:r w:rsidR="00E7715A">
        <w:rPr>
          <w:rFonts w:ascii="Arial" w:hAnsi="Arial" w:cs="Arial"/>
        </w:rPr>
        <w:t>n</w:t>
      </w:r>
      <w:r>
        <w:rPr>
          <w:rFonts w:ascii="Arial" w:hAnsi="Arial" w:cs="Arial"/>
        </w:rPr>
        <w:t>ordiske kraftmarkedet, om vi summer</w:t>
      </w:r>
      <w:r w:rsidR="00F6146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alt. </w:t>
      </w:r>
      <w:r w:rsidR="000E566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ikevel </w:t>
      </w:r>
      <w:r w:rsidR="000E5668">
        <w:rPr>
          <w:rFonts w:ascii="Arial" w:hAnsi="Arial" w:cs="Arial"/>
        </w:rPr>
        <w:t>oppstår</w:t>
      </w:r>
      <w:r>
        <w:rPr>
          <w:rFonts w:ascii="Arial" w:hAnsi="Arial" w:cs="Arial"/>
        </w:rPr>
        <w:t xml:space="preserve"> det store prisforskjeller</w:t>
      </w:r>
      <w:r w:rsidR="00FC6528">
        <w:rPr>
          <w:rFonts w:ascii="Arial" w:hAnsi="Arial" w:cs="Arial"/>
        </w:rPr>
        <w:t>, og å</w:t>
      </w:r>
      <w:r>
        <w:rPr>
          <w:rFonts w:ascii="Arial" w:hAnsi="Arial" w:cs="Arial"/>
        </w:rPr>
        <w:t>rsaken</w:t>
      </w:r>
      <w:r w:rsidR="00F95EDA">
        <w:rPr>
          <w:rFonts w:ascii="Arial" w:hAnsi="Arial" w:cs="Arial"/>
        </w:rPr>
        <w:t>e handler om</w:t>
      </w:r>
      <w:r>
        <w:rPr>
          <w:rFonts w:ascii="Arial" w:hAnsi="Arial" w:cs="Arial"/>
        </w:rPr>
        <w:t xml:space="preserve"> avstand</w:t>
      </w:r>
      <w:r w:rsidR="00F95ED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og nettkapasitet. Det er ikke fri flyt av strøm i Norden</w:t>
      </w:r>
      <w:r w:rsidR="00222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i enda mindre grad mellom Norden og landene rundt oss. </w:t>
      </w:r>
      <w:r w:rsidR="007B2515">
        <w:rPr>
          <w:rFonts w:ascii="Arial" w:hAnsi="Arial" w:cs="Arial"/>
        </w:rPr>
        <w:t>Kabelkapasiteten mellom byer og landsdeler har sine begrensninger</w:t>
      </w:r>
      <w:r w:rsidR="00CA5C89">
        <w:rPr>
          <w:rFonts w:ascii="Arial" w:hAnsi="Arial" w:cs="Arial"/>
        </w:rPr>
        <w:t xml:space="preserve">. </w:t>
      </w:r>
    </w:p>
    <w:p w14:paraId="796341A7" w14:textId="77777777" w:rsidR="00D06338" w:rsidRDefault="00D06338" w:rsidP="0082692B">
      <w:pPr>
        <w:spacing w:after="0"/>
        <w:rPr>
          <w:rFonts w:ascii="Arial" w:hAnsi="Arial" w:cs="Arial"/>
        </w:rPr>
      </w:pPr>
    </w:p>
    <w:p w14:paraId="6659B693" w14:textId="215FF5BE" w:rsidR="00283F0D" w:rsidRDefault="00CA5C8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2515">
        <w:rPr>
          <w:rFonts w:ascii="Arial" w:hAnsi="Arial" w:cs="Arial"/>
        </w:rPr>
        <w:t xml:space="preserve"> disse dager </w:t>
      </w:r>
      <w:r w:rsidR="00844445">
        <w:rPr>
          <w:rFonts w:ascii="Arial" w:hAnsi="Arial" w:cs="Arial"/>
        </w:rPr>
        <w:t>er</w:t>
      </w:r>
      <w:r w:rsidR="007B2515">
        <w:rPr>
          <w:rFonts w:ascii="Arial" w:hAnsi="Arial" w:cs="Arial"/>
        </w:rPr>
        <w:t xml:space="preserve"> </w:t>
      </w:r>
      <w:r w:rsidR="004E5B08">
        <w:rPr>
          <w:rFonts w:ascii="Arial" w:hAnsi="Arial" w:cs="Arial"/>
        </w:rPr>
        <w:t xml:space="preserve">i tillegg </w:t>
      </w:r>
      <w:r w:rsidR="007B2515">
        <w:rPr>
          <w:rFonts w:ascii="Arial" w:hAnsi="Arial" w:cs="Arial"/>
        </w:rPr>
        <w:t xml:space="preserve">mye av kapasiteten ute av drift for reparasjoner og vedlikehold, noe som begrenser overføringskapasiteten enda mer. </w:t>
      </w:r>
    </w:p>
    <w:p w14:paraId="08F81C8A" w14:textId="77777777" w:rsidR="00283F0D" w:rsidRDefault="00283F0D" w:rsidP="0082692B">
      <w:pPr>
        <w:spacing w:after="0"/>
        <w:rPr>
          <w:rFonts w:ascii="Arial" w:hAnsi="Arial" w:cs="Arial"/>
        </w:rPr>
      </w:pPr>
    </w:p>
    <w:p w14:paraId="1D29A372" w14:textId="76BFDE44" w:rsidR="00394ED7" w:rsidRDefault="003A3243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Resultatet er</w:t>
      </w:r>
      <w:r w:rsidR="007B2515">
        <w:rPr>
          <w:rFonts w:ascii="Arial" w:hAnsi="Arial" w:cs="Arial"/>
        </w:rPr>
        <w:t xml:space="preserve"> at </w:t>
      </w:r>
      <w:r w:rsidR="008F0746">
        <w:rPr>
          <w:rFonts w:ascii="Arial" w:hAnsi="Arial" w:cs="Arial"/>
        </w:rPr>
        <w:t xml:space="preserve">de ulike </w:t>
      </w:r>
      <w:r w:rsidR="007B2515">
        <w:rPr>
          <w:rFonts w:ascii="Arial" w:hAnsi="Arial" w:cs="Arial"/>
        </w:rPr>
        <w:t xml:space="preserve">prisområdene blir isolert, både de med for mye strøm og de med for lite. </w:t>
      </w:r>
      <w:r w:rsidR="008C099D">
        <w:rPr>
          <w:rFonts w:ascii="Arial" w:hAnsi="Arial" w:cs="Arial"/>
        </w:rPr>
        <w:t>Mens v</w:t>
      </w:r>
      <w:r w:rsidR="007B2515" w:rsidRPr="008C099D">
        <w:rPr>
          <w:rFonts w:ascii="Arial" w:hAnsi="Arial" w:cs="Arial"/>
        </w:rPr>
        <w:t>ann går tap</w:t>
      </w:r>
      <w:r w:rsidR="00E73483" w:rsidRPr="008C099D">
        <w:rPr>
          <w:rFonts w:ascii="Arial" w:hAnsi="Arial" w:cs="Arial"/>
        </w:rPr>
        <w:t>t</w:t>
      </w:r>
      <w:r w:rsidR="007B2515" w:rsidRPr="008C099D">
        <w:rPr>
          <w:rFonts w:ascii="Arial" w:hAnsi="Arial" w:cs="Arial"/>
        </w:rPr>
        <w:t xml:space="preserve"> i </w:t>
      </w:r>
      <w:r w:rsidR="008C099D">
        <w:rPr>
          <w:rFonts w:ascii="Arial" w:hAnsi="Arial" w:cs="Arial"/>
        </w:rPr>
        <w:t>vår</w:t>
      </w:r>
      <w:r w:rsidR="007B2515" w:rsidRPr="008C099D">
        <w:rPr>
          <w:rFonts w:ascii="Arial" w:hAnsi="Arial" w:cs="Arial"/>
        </w:rPr>
        <w:t>flom</w:t>
      </w:r>
      <w:r w:rsidR="008C099D">
        <w:rPr>
          <w:rFonts w:ascii="Arial" w:hAnsi="Arial" w:cs="Arial"/>
        </w:rPr>
        <w:t xml:space="preserve"> i Norge</w:t>
      </w:r>
      <w:r w:rsidR="007B2515">
        <w:rPr>
          <w:rFonts w:ascii="Arial" w:hAnsi="Arial" w:cs="Arial"/>
        </w:rPr>
        <w:t xml:space="preserve">, </w:t>
      </w:r>
      <w:r w:rsidR="008C099D">
        <w:rPr>
          <w:rFonts w:ascii="Arial" w:hAnsi="Arial" w:cs="Arial"/>
        </w:rPr>
        <w:t>må</w:t>
      </w:r>
      <w:r w:rsidR="007B2515">
        <w:rPr>
          <w:rFonts w:ascii="Arial" w:hAnsi="Arial" w:cs="Arial"/>
        </w:rPr>
        <w:t xml:space="preserve"> de i Sverige starte opp reservekraftproduksjon basert på fyringsolje. Mange uheldige hendelser på </w:t>
      </w:r>
      <w:r w:rsidR="00E73483">
        <w:rPr>
          <w:rFonts w:ascii="Arial" w:hAnsi="Arial" w:cs="Arial"/>
        </w:rPr>
        <w:t>é</w:t>
      </w:r>
      <w:r w:rsidR="007B2515">
        <w:rPr>
          <w:rFonts w:ascii="Arial" w:hAnsi="Arial" w:cs="Arial"/>
        </w:rPr>
        <w:t xml:space="preserve">n gang </w:t>
      </w:r>
      <w:r w:rsidR="00704BEF">
        <w:rPr>
          <w:rFonts w:ascii="Arial" w:hAnsi="Arial" w:cs="Arial"/>
        </w:rPr>
        <w:t>kan dermed gjøre</w:t>
      </w:r>
      <w:r w:rsidR="007B2515">
        <w:rPr>
          <w:rFonts w:ascii="Arial" w:hAnsi="Arial" w:cs="Arial"/>
        </w:rPr>
        <w:t xml:space="preserve"> at ren fornybar kraft renner rett i havet uten å bli til strøm.</w:t>
      </w:r>
    </w:p>
    <w:p w14:paraId="47D04B6A" w14:textId="1CE9F129" w:rsidR="00DD630B" w:rsidRDefault="00DD630B" w:rsidP="0082692B">
      <w:pPr>
        <w:spacing w:after="0"/>
        <w:rPr>
          <w:rFonts w:ascii="Arial" w:hAnsi="Arial" w:cs="Arial"/>
        </w:rPr>
      </w:pPr>
    </w:p>
    <w:p w14:paraId="55D56897" w14:textId="7705C983" w:rsidR="00DD630B" w:rsidRPr="00DD630B" w:rsidRDefault="007B2515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Optimister løfter prisene på lengre sikt</w:t>
      </w:r>
    </w:p>
    <w:p w14:paraId="295434CF" w14:textId="44B28691" w:rsidR="0081518E" w:rsidRDefault="007B251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terminmarkedet, der markedsaktørene i Norden handler strøm for levering frem i tid, er </w:t>
      </w:r>
      <w:r w:rsidR="003C50D7">
        <w:rPr>
          <w:rFonts w:ascii="Arial" w:hAnsi="Arial" w:cs="Arial"/>
        </w:rPr>
        <w:t>stemningen litt</w:t>
      </w:r>
      <w:r>
        <w:rPr>
          <w:rFonts w:ascii="Arial" w:hAnsi="Arial" w:cs="Arial"/>
        </w:rPr>
        <w:t xml:space="preserve"> annerledes</w:t>
      </w:r>
      <w:r w:rsidR="00715CD2">
        <w:rPr>
          <w:rFonts w:ascii="Arial" w:hAnsi="Arial" w:cs="Arial"/>
        </w:rPr>
        <w:t>. Corona</w:t>
      </w:r>
      <w:r w:rsidR="003C50D7">
        <w:rPr>
          <w:rFonts w:ascii="Arial" w:hAnsi="Arial" w:cs="Arial"/>
        </w:rPr>
        <w:t>-</w:t>
      </w:r>
      <w:r w:rsidR="00050A1F">
        <w:rPr>
          <w:rFonts w:ascii="Arial" w:hAnsi="Arial" w:cs="Arial"/>
        </w:rPr>
        <w:t>pan</w:t>
      </w:r>
      <w:r w:rsidR="00715CD2">
        <w:rPr>
          <w:rFonts w:ascii="Arial" w:hAnsi="Arial" w:cs="Arial"/>
        </w:rPr>
        <w:t xml:space="preserve">demien og </w:t>
      </w:r>
      <w:r w:rsidR="00E441C7">
        <w:rPr>
          <w:rFonts w:ascii="Arial" w:hAnsi="Arial" w:cs="Arial"/>
        </w:rPr>
        <w:t xml:space="preserve">de </w:t>
      </w:r>
      <w:r w:rsidR="00F647E2">
        <w:rPr>
          <w:rFonts w:ascii="Arial" w:hAnsi="Arial" w:cs="Arial"/>
        </w:rPr>
        <w:t xml:space="preserve">harde, </w:t>
      </w:r>
      <w:r w:rsidR="00E441C7">
        <w:rPr>
          <w:rFonts w:ascii="Arial" w:hAnsi="Arial" w:cs="Arial"/>
        </w:rPr>
        <w:t xml:space="preserve">forebyggende </w:t>
      </w:r>
      <w:r w:rsidR="00715CD2">
        <w:rPr>
          <w:rFonts w:ascii="Arial" w:hAnsi="Arial" w:cs="Arial"/>
        </w:rPr>
        <w:t xml:space="preserve">tiltakene fikk </w:t>
      </w:r>
      <w:r w:rsidR="00FF1B13">
        <w:rPr>
          <w:rFonts w:ascii="Arial" w:hAnsi="Arial" w:cs="Arial"/>
        </w:rPr>
        <w:t>store deler av verdens</w:t>
      </w:r>
      <w:r w:rsidR="00715CD2">
        <w:rPr>
          <w:rFonts w:ascii="Arial" w:hAnsi="Arial" w:cs="Arial"/>
        </w:rPr>
        <w:t xml:space="preserve">økonomien </w:t>
      </w:r>
      <w:r w:rsidR="00FF1B13">
        <w:rPr>
          <w:rFonts w:ascii="Arial" w:hAnsi="Arial" w:cs="Arial"/>
        </w:rPr>
        <w:t>ned i knestående</w:t>
      </w:r>
      <w:r w:rsidR="00715CD2">
        <w:rPr>
          <w:rFonts w:ascii="Arial" w:hAnsi="Arial" w:cs="Arial"/>
        </w:rPr>
        <w:t xml:space="preserve">. </w:t>
      </w:r>
      <w:r w:rsidR="00506B83">
        <w:rPr>
          <w:rFonts w:ascii="Arial" w:hAnsi="Arial" w:cs="Arial"/>
        </w:rPr>
        <w:t>P</w:t>
      </w:r>
      <w:r w:rsidR="00715CD2">
        <w:rPr>
          <w:rFonts w:ascii="Arial" w:hAnsi="Arial" w:cs="Arial"/>
        </w:rPr>
        <w:t xml:space="preserve">essimismen </w:t>
      </w:r>
      <w:r w:rsidR="00506B83">
        <w:rPr>
          <w:rFonts w:ascii="Arial" w:hAnsi="Arial" w:cs="Arial"/>
        </w:rPr>
        <w:t xml:space="preserve">som raskt </w:t>
      </w:r>
      <w:r w:rsidR="00715CD2">
        <w:rPr>
          <w:rFonts w:ascii="Arial" w:hAnsi="Arial" w:cs="Arial"/>
        </w:rPr>
        <w:t>bred</w:t>
      </w:r>
      <w:r w:rsidR="008F4D0E">
        <w:rPr>
          <w:rFonts w:ascii="Arial" w:hAnsi="Arial" w:cs="Arial"/>
        </w:rPr>
        <w:t>t</w:t>
      </w:r>
      <w:r w:rsidR="00715CD2">
        <w:rPr>
          <w:rFonts w:ascii="Arial" w:hAnsi="Arial" w:cs="Arial"/>
        </w:rPr>
        <w:t>e seg ut i markedene</w:t>
      </w:r>
      <w:r w:rsidR="00C14C84">
        <w:rPr>
          <w:rFonts w:ascii="Arial" w:hAnsi="Arial" w:cs="Arial"/>
        </w:rPr>
        <w:t xml:space="preserve"> da deler av samfunnet stengte ned</w:t>
      </w:r>
      <w:r w:rsidR="00506B83">
        <w:rPr>
          <w:rFonts w:ascii="Arial" w:hAnsi="Arial" w:cs="Arial"/>
        </w:rPr>
        <w:t>, rammet både</w:t>
      </w:r>
      <w:r w:rsidR="00715CD2">
        <w:rPr>
          <w:rFonts w:ascii="Arial" w:hAnsi="Arial" w:cs="Arial"/>
        </w:rPr>
        <w:t xml:space="preserve"> aksjer, renter og råvarer. </w:t>
      </w:r>
    </w:p>
    <w:p w14:paraId="6659EB26" w14:textId="77777777" w:rsidR="0081518E" w:rsidRDefault="0081518E" w:rsidP="0082692B">
      <w:pPr>
        <w:spacing w:after="0"/>
        <w:rPr>
          <w:rFonts w:ascii="Arial" w:hAnsi="Arial" w:cs="Arial"/>
        </w:rPr>
      </w:pPr>
    </w:p>
    <w:p w14:paraId="0E3D9576" w14:textId="77777777" w:rsidR="005F4285" w:rsidRDefault="00715CD2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Dette fikk </w:t>
      </w:r>
      <w:r w:rsidR="00DB7D57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 xml:space="preserve">fremtidsprisene på strøm til å falle i inngangen til </w:t>
      </w:r>
      <w:r w:rsidR="00096510">
        <w:rPr>
          <w:rFonts w:ascii="Arial" w:hAnsi="Arial" w:cs="Arial"/>
        </w:rPr>
        <w:t>pan</w:t>
      </w:r>
      <w:r>
        <w:rPr>
          <w:rFonts w:ascii="Arial" w:hAnsi="Arial" w:cs="Arial"/>
        </w:rPr>
        <w:t xml:space="preserve">demien. De siste ukene har vi </w:t>
      </w:r>
      <w:r w:rsidR="008E31D1">
        <w:rPr>
          <w:rFonts w:ascii="Arial" w:hAnsi="Arial" w:cs="Arial"/>
        </w:rPr>
        <w:t>sett økonomiske</w:t>
      </w:r>
      <w:r>
        <w:rPr>
          <w:rFonts w:ascii="Arial" w:hAnsi="Arial" w:cs="Arial"/>
        </w:rPr>
        <w:t xml:space="preserve"> </w:t>
      </w:r>
      <w:r w:rsidR="008E31D1">
        <w:rPr>
          <w:rFonts w:ascii="Arial" w:hAnsi="Arial" w:cs="Arial"/>
        </w:rPr>
        <w:t>rapporter</w:t>
      </w:r>
      <w:r>
        <w:rPr>
          <w:rFonts w:ascii="Arial" w:hAnsi="Arial" w:cs="Arial"/>
        </w:rPr>
        <w:t xml:space="preserve"> som viser at nedturen </w:t>
      </w:r>
      <w:r w:rsidR="00DA6F81">
        <w:rPr>
          <w:rFonts w:ascii="Arial" w:hAnsi="Arial" w:cs="Arial"/>
        </w:rPr>
        <w:t xml:space="preserve">samlet sett </w:t>
      </w:r>
      <w:r>
        <w:rPr>
          <w:rFonts w:ascii="Arial" w:hAnsi="Arial" w:cs="Arial"/>
        </w:rPr>
        <w:t>ikke har vært så stor som først fryktet</w:t>
      </w:r>
      <w:r w:rsidR="00C14C84">
        <w:rPr>
          <w:rFonts w:ascii="Arial" w:hAnsi="Arial" w:cs="Arial"/>
        </w:rPr>
        <w:t xml:space="preserve"> – samtidig som stadig flere samfunnsområder har blitt gjenåpnet.</w:t>
      </w:r>
      <w:r w:rsidR="00C14C84">
        <w:rPr>
          <w:rFonts w:ascii="Arial" w:hAnsi="Arial" w:cs="Arial"/>
        </w:rPr>
        <w:br/>
      </w:r>
      <w:r w:rsidR="00C14C84">
        <w:rPr>
          <w:rFonts w:ascii="Arial" w:hAnsi="Arial" w:cs="Arial"/>
        </w:rPr>
        <w:br/>
      </w:r>
      <w:r w:rsidR="00A3766D">
        <w:rPr>
          <w:rFonts w:ascii="Arial" w:hAnsi="Arial" w:cs="Arial"/>
        </w:rPr>
        <w:t xml:space="preserve">Dette har </w:t>
      </w:r>
      <w:r w:rsidR="00015B03">
        <w:rPr>
          <w:rFonts w:ascii="Arial" w:hAnsi="Arial" w:cs="Arial"/>
        </w:rPr>
        <w:t>skapt ny optimisme hos flere</w:t>
      </w:r>
      <w:r w:rsidR="00A37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investorer og industri</w:t>
      </w:r>
      <w:r w:rsidR="00015B03">
        <w:rPr>
          <w:rFonts w:ascii="Arial" w:hAnsi="Arial" w:cs="Arial"/>
        </w:rPr>
        <w:t>aktører</w:t>
      </w:r>
      <w:r>
        <w:rPr>
          <w:rFonts w:ascii="Arial" w:hAnsi="Arial" w:cs="Arial"/>
        </w:rPr>
        <w:t xml:space="preserve">, </w:t>
      </w:r>
      <w:r w:rsidR="0037146C">
        <w:rPr>
          <w:rFonts w:ascii="Arial" w:hAnsi="Arial" w:cs="Arial"/>
        </w:rPr>
        <w:t>som</w:t>
      </w:r>
      <w:r>
        <w:rPr>
          <w:rFonts w:ascii="Arial" w:hAnsi="Arial" w:cs="Arial"/>
        </w:rPr>
        <w:t xml:space="preserve"> dermed</w:t>
      </w:r>
      <w:r w:rsidR="0037146C">
        <w:rPr>
          <w:rFonts w:ascii="Arial" w:hAnsi="Arial" w:cs="Arial"/>
        </w:rPr>
        <w:t xml:space="preserve"> har gjenopptatt handelen med</w:t>
      </w:r>
      <w:r>
        <w:rPr>
          <w:rFonts w:ascii="Arial" w:hAnsi="Arial" w:cs="Arial"/>
        </w:rPr>
        <w:t xml:space="preserve"> råvarer og andre produkte</w:t>
      </w:r>
      <w:r w:rsidR="00043AEF">
        <w:rPr>
          <w:rFonts w:ascii="Arial" w:hAnsi="Arial" w:cs="Arial"/>
        </w:rPr>
        <w:t>r</w:t>
      </w:r>
      <w:r w:rsidR="0037146C">
        <w:rPr>
          <w:rFonts w:ascii="Arial" w:hAnsi="Arial" w:cs="Arial"/>
        </w:rPr>
        <w:t xml:space="preserve">. </w:t>
      </w:r>
      <w:r w:rsidR="00043AEF">
        <w:rPr>
          <w:rFonts w:ascii="Arial" w:hAnsi="Arial" w:cs="Arial"/>
        </w:rPr>
        <w:t>Resultatet er</w:t>
      </w:r>
      <w:r>
        <w:rPr>
          <w:rFonts w:ascii="Arial" w:hAnsi="Arial" w:cs="Arial"/>
        </w:rPr>
        <w:t xml:space="preserve"> god stemning på </w:t>
      </w:r>
      <w:r w:rsidR="00822A3E">
        <w:rPr>
          <w:rFonts w:ascii="Arial" w:hAnsi="Arial" w:cs="Arial"/>
        </w:rPr>
        <w:t xml:space="preserve">mange av </w:t>
      </w:r>
      <w:r w:rsidR="00323761">
        <w:rPr>
          <w:rFonts w:ascii="Arial" w:hAnsi="Arial" w:cs="Arial"/>
        </w:rPr>
        <w:t xml:space="preserve">verdens </w:t>
      </w:r>
      <w:r>
        <w:rPr>
          <w:rFonts w:ascii="Arial" w:hAnsi="Arial" w:cs="Arial"/>
        </w:rPr>
        <w:t xml:space="preserve">børser og i økonomien generelt. </w:t>
      </w:r>
      <w:r w:rsidR="006E49AE">
        <w:rPr>
          <w:rFonts w:ascii="Arial" w:hAnsi="Arial" w:cs="Arial"/>
        </w:rPr>
        <w:t>Dette slår selvsagt også inn i kraftmarkedet: V</w:t>
      </w:r>
      <w:r>
        <w:rPr>
          <w:rFonts w:ascii="Arial" w:hAnsi="Arial" w:cs="Arial"/>
        </w:rPr>
        <w:t>i</w:t>
      </w:r>
      <w:r w:rsidR="006E49AE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 xml:space="preserve"> nå at prisen for strøm </w:t>
      </w:r>
      <w:r w:rsidR="00C5432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de neste årene handles på noe høyere nivåer enn det vi så i inngangen av juni</w:t>
      </w:r>
      <w:r w:rsidR="007A7425">
        <w:rPr>
          <w:rFonts w:ascii="Arial" w:hAnsi="Arial" w:cs="Arial"/>
        </w:rPr>
        <w:t xml:space="preserve">. </w:t>
      </w:r>
    </w:p>
    <w:p w14:paraId="471363C3" w14:textId="77777777" w:rsidR="005F4285" w:rsidRDefault="005F4285" w:rsidP="0082692B">
      <w:pPr>
        <w:spacing w:after="0"/>
        <w:rPr>
          <w:rFonts w:ascii="Arial" w:hAnsi="Arial" w:cs="Arial"/>
        </w:rPr>
      </w:pPr>
    </w:p>
    <w:p w14:paraId="1C30881E" w14:textId="6B9B7CE6" w:rsidR="00DD630B" w:rsidRDefault="007A742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5CD2">
        <w:rPr>
          <w:rFonts w:ascii="Arial" w:hAnsi="Arial" w:cs="Arial"/>
        </w:rPr>
        <w:t xml:space="preserve">arkedsaktørene tror </w:t>
      </w:r>
      <w:r w:rsidR="00D0780A">
        <w:rPr>
          <w:rFonts w:ascii="Arial" w:hAnsi="Arial" w:cs="Arial"/>
        </w:rPr>
        <w:t xml:space="preserve">likevel </w:t>
      </w:r>
      <w:r w:rsidR="00715CD2">
        <w:rPr>
          <w:rFonts w:ascii="Arial" w:hAnsi="Arial" w:cs="Arial"/>
        </w:rPr>
        <w:t>at strømprisen skal holde seg historisk lav i flere måneder fremover.</w:t>
      </w:r>
    </w:p>
    <w:p w14:paraId="786102D9" w14:textId="77777777" w:rsidR="00394ED7" w:rsidRDefault="00394ED7" w:rsidP="0082692B">
      <w:pPr>
        <w:spacing w:after="0"/>
        <w:rPr>
          <w:rFonts w:ascii="Arial" w:hAnsi="Arial" w:cs="Arial"/>
          <w:b/>
        </w:rPr>
      </w:pPr>
    </w:p>
    <w:p w14:paraId="10D86C30" w14:textId="77777777" w:rsidR="008A5069" w:rsidRDefault="008A5069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7E3C997B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>ansatte fordelt på 8 lokasjoner (Oslo, Arendal, Kristiansand, Stockholm, Gøteborg, Berlin, M</w:t>
      </w:r>
      <w:r w:rsidR="00222D81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nchen og Z</w:t>
      </w:r>
      <w:r w:rsidR="00222D81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ric</w:t>
      </w:r>
      <w:r w:rsidR="00222D81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I Norden har Entelios ansvar for en kundeportefølje på over 20 TWh (årsforbruk til ca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222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D194" w14:textId="77777777" w:rsidR="0030253A" w:rsidRDefault="0030253A" w:rsidP="0002014D">
      <w:pPr>
        <w:spacing w:after="0" w:line="240" w:lineRule="auto"/>
      </w:pPr>
      <w:r>
        <w:separator/>
      </w:r>
    </w:p>
  </w:endnote>
  <w:endnote w:type="continuationSeparator" w:id="0">
    <w:p w14:paraId="3A359C27" w14:textId="77777777" w:rsidR="0030253A" w:rsidRDefault="0030253A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53DB" w14:textId="77777777" w:rsidR="00570330" w:rsidRDefault="005703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CD" w14:textId="54FF4302" w:rsidR="00397D4B" w:rsidRPr="00397D4B" w:rsidRDefault="00570330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BA7DA4" wp14:editId="75E2EE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5904c7692c65c653e18bdac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5B0072" w14:textId="6ED223D1" w:rsidR="00570330" w:rsidRPr="00570330" w:rsidRDefault="00570330" w:rsidP="0057033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A7DA4" id="_x0000_t202" coordsize="21600,21600" o:spt="202" path="m,l,21600r21600,l21600,xe">
              <v:stroke joinstyle="miter"/>
              <v:path gradientshapeok="t" o:connecttype="rect"/>
            </v:shapetype>
            <v:shape id="MSIPCMa5904c7692c65c653e18bdac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4k06hsQIAAEY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95B0072" w14:textId="6ED223D1" w:rsidR="00570330" w:rsidRPr="00570330" w:rsidRDefault="00570330" w:rsidP="0057033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393287">
      <w:rPr>
        <w:rFonts w:ascii="Arial" w:hAnsi="Arial" w:cs="Arial"/>
        <w:color w:val="003C6A"/>
      </w:rPr>
      <w:t>j</w:t>
    </w:r>
    <w:r w:rsidR="00222D81">
      <w:rPr>
        <w:rFonts w:ascii="Arial" w:hAnsi="Arial" w:cs="Arial"/>
        <w:color w:val="003C6A"/>
      </w:rPr>
      <w:t>uni</w:t>
    </w:r>
    <w:r w:rsidR="00084865">
      <w:rPr>
        <w:rFonts w:ascii="Arial" w:hAnsi="Arial" w:cs="Arial"/>
        <w:color w:val="003C6A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F69E" w14:textId="77777777" w:rsidR="00570330" w:rsidRDefault="005703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A000" w14:textId="77777777" w:rsidR="0030253A" w:rsidRDefault="0030253A" w:rsidP="0002014D">
      <w:pPr>
        <w:spacing w:after="0" w:line="240" w:lineRule="auto"/>
      </w:pPr>
      <w:r>
        <w:separator/>
      </w:r>
    </w:p>
  </w:footnote>
  <w:footnote w:type="continuationSeparator" w:id="0">
    <w:p w14:paraId="619E96A1" w14:textId="77777777" w:rsidR="0030253A" w:rsidRDefault="0030253A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A2E4" w14:textId="77777777" w:rsidR="00570330" w:rsidRDefault="005703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30F1" w14:textId="77777777" w:rsidR="00570330" w:rsidRDefault="005703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3D12"/>
    <w:rsid w:val="00005080"/>
    <w:rsid w:val="0000605E"/>
    <w:rsid w:val="00010282"/>
    <w:rsid w:val="00011392"/>
    <w:rsid w:val="000118C2"/>
    <w:rsid w:val="00014CB2"/>
    <w:rsid w:val="00015B03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3AEF"/>
    <w:rsid w:val="0004569D"/>
    <w:rsid w:val="000456D6"/>
    <w:rsid w:val="00045847"/>
    <w:rsid w:val="00047195"/>
    <w:rsid w:val="00050A1F"/>
    <w:rsid w:val="00050DFD"/>
    <w:rsid w:val="00051333"/>
    <w:rsid w:val="00052955"/>
    <w:rsid w:val="00052D82"/>
    <w:rsid w:val="000570D0"/>
    <w:rsid w:val="0006076A"/>
    <w:rsid w:val="000662F4"/>
    <w:rsid w:val="00066A1A"/>
    <w:rsid w:val="00067062"/>
    <w:rsid w:val="000702B0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EDA"/>
    <w:rsid w:val="00096305"/>
    <w:rsid w:val="00096510"/>
    <w:rsid w:val="000A017D"/>
    <w:rsid w:val="000A3CF3"/>
    <w:rsid w:val="000A5D27"/>
    <w:rsid w:val="000B1DA7"/>
    <w:rsid w:val="000B32D7"/>
    <w:rsid w:val="000B34B0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668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637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59CF"/>
    <w:rsid w:val="001A7050"/>
    <w:rsid w:val="001A7699"/>
    <w:rsid w:val="001B05B8"/>
    <w:rsid w:val="001B177A"/>
    <w:rsid w:val="001B1BFA"/>
    <w:rsid w:val="001B2026"/>
    <w:rsid w:val="001B3476"/>
    <w:rsid w:val="001B5BBC"/>
    <w:rsid w:val="001B7804"/>
    <w:rsid w:val="001C2D44"/>
    <w:rsid w:val="001C4BBE"/>
    <w:rsid w:val="001C683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3F05"/>
    <w:rsid w:val="002152A1"/>
    <w:rsid w:val="002204E4"/>
    <w:rsid w:val="00221AE8"/>
    <w:rsid w:val="00222D81"/>
    <w:rsid w:val="00222E4F"/>
    <w:rsid w:val="002233D1"/>
    <w:rsid w:val="00224BB6"/>
    <w:rsid w:val="0023013C"/>
    <w:rsid w:val="0023043E"/>
    <w:rsid w:val="00231B4C"/>
    <w:rsid w:val="00235830"/>
    <w:rsid w:val="0023759F"/>
    <w:rsid w:val="002405F5"/>
    <w:rsid w:val="0024107D"/>
    <w:rsid w:val="00241765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75516"/>
    <w:rsid w:val="00282F9F"/>
    <w:rsid w:val="00283F0D"/>
    <w:rsid w:val="00285989"/>
    <w:rsid w:val="00285E48"/>
    <w:rsid w:val="00291930"/>
    <w:rsid w:val="00291F80"/>
    <w:rsid w:val="002927E8"/>
    <w:rsid w:val="002929AA"/>
    <w:rsid w:val="002946B5"/>
    <w:rsid w:val="002948CA"/>
    <w:rsid w:val="0029616C"/>
    <w:rsid w:val="0029622D"/>
    <w:rsid w:val="002A028D"/>
    <w:rsid w:val="002A04DF"/>
    <w:rsid w:val="002A2B7B"/>
    <w:rsid w:val="002A3915"/>
    <w:rsid w:val="002A44DC"/>
    <w:rsid w:val="002A7463"/>
    <w:rsid w:val="002B00D7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4CE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473"/>
    <w:rsid w:val="002E7E19"/>
    <w:rsid w:val="002F01F9"/>
    <w:rsid w:val="002F0900"/>
    <w:rsid w:val="002F24C4"/>
    <w:rsid w:val="002F69EF"/>
    <w:rsid w:val="002F72A2"/>
    <w:rsid w:val="002F770A"/>
    <w:rsid w:val="0030253A"/>
    <w:rsid w:val="00303330"/>
    <w:rsid w:val="00303794"/>
    <w:rsid w:val="0030447A"/>
    <w:rsid w:val="003073EE"/>
    <w:rsid w:val="0031709A"/>
    <w:rsid w:val="00317D07"/>
    <w:rsid w:val="0032040E"/>
    <w:rsid w:val="00320DF1"/>
    <w:rsid w:val="0032376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A77"/>
    <w:rsid w:val="00366D60"/>
    <w:rsid w:val="003672AE"/>
    <w:rsid w:val="0037146C"/>
    <w:rsid w:val="00371BBB"/>
    <w:rsid w:val="00371EA7"/>
    <w:rsid w:val="00372FE1"/>
    <w:rsid w:val="0037529A"/>
    <w:rsid w:val="0038279D"/>
    <w:rsid w:val="00382A1D"/>
    <w:rsid w:val="00390571"/>
    <w:rsid w:val="00391089"/>
    <w:rsid w:val="003920DC"/>
    <w:rsid w:val="00393287"/>
    <w:rsid w:val="003932EA"/>
    <w:rsid w:val="00394C1D"/>
    <w:rsid w:val="00394ED7"/>
    <w:rsid w:val="00394FB2"/>
    <w:rsid w:val="00395220"/>
    <w:rsid w:val="00396204"/>
    <w:rsid w:val="00397D4B"/>
    <w:rsid w:val="003A2C64"/>
    <w:rsid w:val="003A3243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50D7"/>
    <w:rsid w:val="003C6EA8"/>
    <w:rsid w:val="003D1C10"/>
    <w:rsid w:val="003D285B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3F59F5"/>
    <w:rsid w:val="00402402"/>
    <w:rsid w:val="00402A55"/>
    <w:rsid w:val="00403B38"/>
    <w:rsid w:val="004050C9"/>
    <w:rsid w:val="0040742B"/>
    <w:rsid w:val="00407E88"/>
    <w:rsid w:val="00410DE3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46EBD"/>
    <w:rsid w:val="0045079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3590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0CF"/>
    <w:rsid w:val="004D3439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5B08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681"/>
    <w:rsid w:val="0050573F"/>
    <w:rsid w:val="005063C2"/>
    <w:rsid w:val="00506B83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2B50"/>
    <w:rsid w:val="005335C5"/>
    <w:rsid w:val="00536655"/>
    <w:rsid w:val="00537675"/>
    <w:rsid w:val="00540C5D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0330"/>
    <w:rsid w:val="0057482D"/>
    <w:rsid w:val="00575902"/>
    <w:rsid w:val="00582136"/>
    <w:rsid w:val="00583121"/>
    <w:rsid w:val="00583FD7"/>
    <w:rsid w:val="00584E78"/>
    <w:rsid w:val="005875EA"/>
    <w:rsid w:val="00590F3D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4285"/>
    <w:rsid w:val="005F589C"/>
    <w:rsid w:val="005F5C29"/>
    <w:rsid w:val="005F6FF9"/>
    <w:rsid w:val="00600D03"/>
    <w:rsid w:val="00601A78"/>
    <w:rsid w:val="00602BAB"/>
    <w:rsid w:val="00602F5C"/>
    <w:rsid w:val="006034F7"/>
    <w:rsid w:val="006064F8"/>
    <w:rsid w:val="006064FF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6401"/>
    <w:rsid w:val="0067746D"/>
    <w:rsid w:val="00677C3E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963"/>
    <w:rsid w:val="006D170E"/>
    <w:rsid w:val="006D5B00"/>
    <w:rsid w:val="006E1D15"/>
    <w:rsid w:val="006E49AE"/>
    <w:rsid w:val="006E4ACA"/>
    <w:rsid w:val="006E4B7D"/>
    <w:rsid w:val="006E61A5"/>
    <w:rsid w:val="006E6D29"/>
    <w:rsid w:val="006F0FE2"/>
    <w:rsid w:val="006F14A5"/>
    <w:rsid w:val="006F3EA6"/>
    <w:rsid w:val="006F465A"/>
    <w:rsid w:val="006F6008"/>
    <w:rsid w:val="006F6123"/>
    <w:rsid w:val="006F7195"/>
    <w:rsid w:val="00700393"/>
    <w:rsid w:val="007006F6"/>
    <w:rsid w:val="0070123A"/>
    <w:rsid w:val="00702D32"/>
    <w:rsid w:val="00704BEF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A7425"/>
    <w:rsid w:val="007B0394"/>
    <w:rsid w:val="007B0577"/>
    <w:rsid w:val="007B17EA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14BF"/>
    <w:rsid w:val="007D3BDA"/>
    <w:rsid w:val="007D4365"/>
    <w:rsid w:val="007D6C87"/>
    <w:rsid w:val="007D6D22"/>
    <w:rsid w:val="007E0520"/>
    <w:rsid w:val="007E2752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7A7"/>
    <w:rsid w:val="00804BBF"/>
    <w:rsid w:val="00805416"/>
    <w:rsid w:val="00806A08"/>
    <w:rsid w:val="00810839"/>
    <w:rsid w:val="00814133"/>
    <w:rsid w:val="0081518E"/>
    <w:rsid w:val="00816FD0"/>
    <w:rsid w:val="00822A3E"/>
    <w:rsid w:val="008231B5"/>
    <w:rsid w:val="00824146"/>
    <w:rsid w:val="0082692B"/>
    <w:rsid w:val="008307DC"/>
    <w:rsid w:val="0083179F"/>
    <w:rsid w:val="00832F13"/>
    <w:rsid w:val="00833AD6"/>
    <w:rsid w:val="00835273"/>
    <w:rsid w:val="00837C1F"/>
    <w:rsid w:val="00840E05"/>
    <w:rsid w:val="00841BB6"/>
    <w:rsid w:val="00841FC1"/>
    <w:rsid w:val="0084254D"/>
    <w:rsid w:val="00844445"/>
    <w:rsid w:val="00845F86"/>
    <w:rsid w:val="00846379"/>
    <w:rsid w:val="008507C3"/>
    <w:rsid w:val="00851B85"/>
    <w:rsid w:val="00856197"/>
    <w:rsid w:val="00862477"/>
    <w:rsid w:val="00864C79"/>
    <w:rsid w:val="0086554B"/>
    <w:rsid w:val="00873530"/>
    <w:rsid w:val="00873F8D"/>
    <w:rsid w:val="00874DB2"/>
    <w:rsid w:val="00875C99"/>
    <w:rsid w:val="00876FFA"/>
    <w:rsid w:val="008774BA"/>
    <w:rsid w:val="00880F21"/>
    <w:rsid w:val="00881981"/>
    <w:rsid w:val="00883BC9"/>
    <w:rsid w:val="00884F4A"/>
    <w:rsid w:val="00890D2D"/>
    <w:rsid w:val="00890DD5"/>
    <w:rsid w:val="00891FAD"/>
    <w:rsid w:val="0089306A"/>
    <w:rsid w:val="008972D7"/>
    <w:rsid w:val="008A035C"/>
    <w:rsid w:val="008A0D44"/>
    <w:rsid w:val="008A2BEB"/>
    <w:rsid w:val="008A336D"/>
    <w:rsid w:val="008A5069"/>
    <w:rsid w:val="008A7647"/>
    <w:rsid w:val="008A7BA0"/>
    <w:rsid w:val="008B0133"/>
    <w:rsid w:val="008B1AB9"/>
    <w:rsid w:val="008B37BA"/>
    <w:rsid w:val="008B3926"/>
    <w:rsid w:val="008B3F2E"/>
    <w:rsid w:val="008B5151"/>
    <w:rsid w:val="008B6D43"/>
    <w:rsid w:val="008C099D"/>
    <w:rsid w:val="008C1BE9"/>
    <w:rsid w:val="008C2202"/>
    <w:rsid w:val="008C2413"/>
    <w:rsid w:val="008C380B"/>
    <w:rsid w:val="008C6B39"/>
    <w:rsid w:val="008C7712"/>
    <w:rsid w:val="008D60F3"/>
    <w:rsid w:val="008D7CE4"/>
    <w:rsid w:val="008E0C1D"/>
    <w:rsid w:val="008E2516"/>
    <w:rsid w:val="008E273E"/>
    <w:rsid w:val="008E31D1"/>
    <w:rsid w:val="008E3C36"/>
    <w:rsid w:val="008E5552"/>
    <w:rsid w:val="008E76DD"/>
    <w:rsid w:val="008F0746"/>
    <w:rsid w:val="008F1C5F"/>
    <w:rsid w:val="008F38EE"/>
    <w:rsid w:val="008F3A66"/>
    <w:rsid w:val="008F42D1"/>
    <w:rsid w:val="008F49D1"/>
    <w:rsid w:val="008F4D0E"/>
    <w:rsid w:val="008F5B22"/>
    <w:rsid w:val="0090214A"/>
    <w:rsid w:val="009075EA"/>
    <w:rsid w:val="009100C9"/>
    <w:rsid w:val="00910F45"/>
    <w:rsid w:val="009113C4"/>
    <w:rsid w:val="0091203B"/>
    <w:rsid w:val="009134D7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6F21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7DA6"/>
    <w:rsid w:val="009628C3"/>
    <w:rsid w:val="00962DF1"/>
    <w:rsid w:val="00965664"/>
    <w:rsid w:val="00965C6D"/>
    <w:rsid w:val="00967E39"/>
    <w:rsid w:val="00970586"/>
    <w:rsid w:val="00973FD6"/>
    <w:rsid w:val="009742F0"/>
    <w:rsid w:val="00974B71"/>
    <w:rsid w:val="009762CB"/>
    <w:rsid w:val="00980256"/>
    <w:rsid w:val="00984354"/>
    <w:rsid w:val="00986893"/>
    <w:rsid w:val="00987E9F"/>
    <w:rsid w:val="00990453"/>
    <w:rsid w:val="009908C3"/>
    <w:rsid w:val="009917E0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3766D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67BC"/>
    <w:rsid w:val="00A934B0"/>
    <w:rsid w:val="00A945B2"/>
    <w:rsid w:val="00A94725"/>
    <w:rsid w:val="00A96CF1"/>
    <w:rsid w:val="00A979B5"/>
    <w:rsid w:val="00AA0C71"/>
    <w:rsid w:val="00AA35B6"/>
    <w:rsid w:val="00AA55EB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3CEB"/>
    <w:rsid w:val="00AE580C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2594"/>
    <w:rsid w:val="00B238E5"/>
    <w:rsid w:val="00B23980"/>
    <w:rsid w:val="00B23A7D"/>
    <w:rsid w:val="00B2456F"/>
    <w:rsid w:val="00B26429"/>
    <w:rsid w:val="00B30B5A"/>
    <w:rsid w:val="00B32F94"/>
    <w:rsid w:val="00B33869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0FBB"/>
    <w:rsid w:val="00B83035"/>
    <w:rsid w:val="00B8446D"/>
    <w:rsid w:val="00B84EBC"/>
    <w:rsid w:val="00B85AFF"/>
    <w:rsid w:val="00B87A41"/>
    <w:rsid w:val="00B87E46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C036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F1012"/>
    <w:rsid w:val="00BF3E5E"/>
    <w:rsid w:val="00BF4508"/>
    <w:rsid w:val="00BF7050"/>
    <w:rsid w:val="00C00C5D"/>
    <w:rsid w:val="00C020E6"/>
    <w:rsid w:val="00C02111"/>
    <w:rsid w:val="00C030E3"/>
    <w:rsid w:val="00C11636"/>
    <w:rsid w:val="00C12046"/>
    <w:rsid w:val="00C13B29"/>
    <w:rsid w:val="00C14C84"/>
    <w:rsid w:val="00C154AD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3896"/>
    <w:rsid w:val="00C44511"/>
    <w:rsid w:val="00C464CF"/>
    <w:rsid w:val="00C51879"/>
    <w:rsid w:val="00C526C2"/>
    <w:rsid w:val="00C54193"/>
    <w:rsid w:val="00C542B2"/>
    <w:rsid w:val="00C54325"/>
    <w:rsid w:val="00C556CA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AD4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5C89"/>
    <w:rsid w:val="00CA7309"/>
    <w:rsid w:val="00CA7677"/>
    <w:rsid w:val="00CB1F7E"/>
    <w:rsid w:val="00CB5A1D"/>
    <w:rsid w:val="00CB6471"/>
    <w:rsid w:val="00CB7927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4473"/>
    <w:rsid w:val="00CF67F5"/>
    <w:rsid w:val="00D008E9"/>
    <w:rsid w:val="00D03EC4"/>
    <w:rsid w:val="00D06338"/>
    <w:rsid w:val="00D0780A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60F8A"/>
    <w:rsid w:val="00D662F9"/>
    <w:rsid w:val="00D676CA"/>
    <w:rsid w:val="00D7281A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A6F81"/>
    <w:rsid w:val="00DB339B"/>
    <w:rsid w:val="00DB4DE1"/>
    <w:rsid w:val="00DB7542"/>
    <w:rsid w:val="00DB7D57"/>
    <w:rsid w:val="00DC06A1"/>
    <w:rsid w:val="00DC43F5"/>
    <w:rsid w:val="00DC53B7"/>
    <w:rsid w:val="00DC5726"/>
    <w:rsid w:val="00DC61DA"/>
    <w:rsid w:val="00DC6F00"/>
    <w:rsid w:val="00DC7475"/>
    <w:rsid w:val="00DD0CA1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49AE"/>
    <w:rsid w:val="00E25AE2"/>
    <w:rsid w:val="00E25CA8"/>
    <w:rsid w:val="00E27C53"/>
    <w:rsid w:val="00E318BA"/>
    <w:rsid w:val="00E31953"/>
    <w:rsid w:val="00E35FF0"/>
    <w:rsid w:val="00E438D7"/>
    <w:rsid w:val="00E441C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483"/>
    <w:rsid w:val="00E73546"/>
    <w:rsid w:val="00E73757"/>
    <w:rsid w:val="00E74A2E"/>
    <w:rsid w:val="00E7697C"/>
    <w:rsid w:val="00E7715A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5906"/>
    <w:rsid w:val="00F40059"/>
    <w:rsid w:val="00F42CEE"/>
    <w:rsid w:val="00F4440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146A"/>
    <w:rsid w:val="00F6239D"/>
    <w:rsid w:val="00F632D8"/>
    <w:rsid w:val="00F63608"/>
    <w:rsid w:val="00F644AB"/>
    <w:rsid w:val="00F647E2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1E13"/>
    <w:rsid w:val="00F94C87"/>
    <w:rsid w:val="00F95EDA"/>
    <w:rsid w:val="00F95FB9"/>
    <w:rsid w:val="00F96981"/>
    <w:rsid w:val="00F96BE1"/>
    <w:rsid w:val="00FA1CAB"/>
    <w:rsid w:val="00FA5294"/>
    <w:rsid w:val="00FA56A9"/>
    <w:rsid w:val="00FB0457"/>
    <w:rsid w:val="00FB1A5D"/>
    <w:rsid w:val="00FB597D"/>
    <w:rsid w:val="00FB5C42"/>
    <w:rsid w:val="00FB70E3"/>
    <w:rsid w:val="00FC0663"/>
    <w:rsid w:val="00FC1422"/>
    <w:rsid w:val="00FC1964"/>
    <w:rsid w:val="00FC2ED1"/>
    <w:rsid w:val="00FC41AD"/>
    <w:rsid w:val="00FC5DA2"/>
    <w:rsid w:val="00FC6368"/>
    <w:rsid w:val="00FC6528"/>
    <w:rsid w:val="00FC794E"/>
    <w:rsid w:val="00FD13F7"/>
    <w:rsid w:val="00FD2D64"/>
    <w:rsid w:val="00FD41C5"/>
    <w:rsid w:val="00FD7283"/>
    <w:rsid w:val="00FE053B"/>
    <w:rsid w:val="00FE1DC6"/>
    <w:rsid w:val="00FE2C3E"/>
    <w:rsid w:val="00FE337E"/>
    <w:rsid w:val="00FE3D53"/>
    <w:rsid w:val="00FE3F36"/>
    <w:rsid w:val="00FE6A3C"/>
    <w:rsid w:val="00FE7CE4"/>
    <w:rsid w:val="00FF1B13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3</Pages>
  <Words>758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3</cp:revision>
  <cp:lastPrinted>2016-06-29T18:53:00Z</cp:lastPrinted>
  <dcterms:created xsi:type="dcterms:W3CDTF">2020-06-30T06:46:00Z</dcterms:created>
  <dcterms:modified xsi:type="dcterms:W3CDTF">2020-06-30T06:47:00Z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2020-06-25T14:03:14Z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