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61" w:rsidRDefault="00EF7461" w:rsidP="00EF7461">
      <w:pPr>
        <w:tabs>
          <w:tab w:val="left" w:pos="3960"/>
        </w:tabs>
      </w:pPr>
      <w:r>
        <w:tab/>
      </w:r>
    </w:p>
    <w:p w:rsidR="00D10449" w:rsidRDefault="00D10449" w:rsidP="00D10449">
      <w:pPr>
        <w:tabs>
          <w:tab w:val="left" w:pos="3960"/>
        </w:tabs>
        <w:rPr>
          <w:lang w:val="sv-SE"/>
        </w:rPr>
      </w:pPr>
    </w:p>
    <w:p w:rsidR="00D10449" w:rsidRPr="00D10449" w:rsidRDefault="00D10449" w:rsidP="00D10449">
      <w:pPr>
        <w:tabs>
          <w:tab w:val="left" w:pos="3960"/>
        </w:tabs>
        <w:rPr>
          <w:b/>
          <w:bCs/>
          <w:sz w:val="24"/>
          <w:szCs w:val="32"/>
          <w:lang w:val="sv-SE"/>
        </w:rPr>
      </w:pPr>
      <w:r w:rsidRPr="00D10449">
        <w:rPr>
          <w:b/>
          <w:bCs/>
          <w:sz w:val="24"/>
          <w:szCs w:val="32"/>
          <w:lang w:val="sv-SE"/>
        </w:rPr>
        <w:t>Framtidens bilanläggning</w:t>
      </w:r>
    </w:p>
    <w:p w:rsidR="00D10449" w:rsidRDefault="00D10449" w:rsidP="00D10449">
      <w:pPr>
        <w:tabs>
          <w:tab w:val="left" w:pos="3960"/>
        </w:tabs>
        <w:rPr>
          <w:lang w:val="sv-SE"/>
        </w:rPr>
      </w:pPr>
    </w:p>
    <w:p w:rsidR="00D10449" w:rsidRPr="00D10449" w:rsidRDefault="00D10449" w:rsidP="00D10449">
      <w:pPr>
        <w:tabs>
          <w:tab w:val="left" w:pos="3960"/>
        </w:tabs>
        <w:rPr>
          <w:b/>
          <w:bCs/>
          <w:sz w:val="22"/>
          <w:szCs w:val="28"/>
          <w:lang w:val="sv-SE"/>
        </w:rPr>
      </w:pPr>
      <w:r w:rsidRPr="00D10449">
        <w:rPr>
          <w:b/>
          <w:bCs/>
          <w:sz w:val="22"/>
          <w:szCs w:val="28"/>
          <w:lang w:val="sv-SE"/>
        </w:rPr>
        <w:t>Snabb service, öppenhet och nya</w:t>
      </w:r>
      <w:r w:rsidRPr="00D10449">
        <w:rPr>
          <w:b/>
          <w:bCs/>
          <w:sz w:val="22"/>
          <w:szCs w:val="28"/>
          <w:lang w:val="sv-SE"/>
        </w:rPr>
        <w:t xml:space="preserve"> </w:t>
      </w:r>
      <w:r w:rsidRPr="00D10449">
        <w:rPr>
          <w:b/>
          <w:bCs/>
          <w:sz w:val="22"/>
          <w:szCs w:val="28"/>
          <w:lang w:val="sv-SE"/>
        </w:rPr>
        <w:t>möjligheter för både bilhandlare och</w:t>
      </w:r>
      <w:r w:rsidRPr="00D10449">
        <w:rPr>
          <w:b/>
          <w:bCs/>
          <w:sz w:val="22"/>
          <w:szCs w:val="28"/>
          <w:lang w:val="sv-SE"/>
        </w:rPr>
        <w:t xml:space="preserve"> </w:t>
      </w:r>
      <w:r w:rsidRPr="00D10449">
        <w:rPr>
          <w:b/>
          <w:bCs/>
          <w:sz w:val="22"/>
          <w:szCs w:val="28"/>
          <w:lang w:val="sv-SE"/>
        </w:rPr>
        <w:t>kunder. Genom ett nära</w:t>
      </w:r>
      <w:r w:rsidRPr="00D10449">
        <w:rPr>
          <w:b/>
          <w:bCs/>
          <w:sz w:val="22"/>
          <w:szCs w:val="28"/>
          <w:lang w:val="sv-SE"/>
        </w:rPr>
        <w:t xml:space="preserve"> </w:t>
      </w:r>
      <w:r w:rsidRPr="00D10449">
        <w:rPr>
          <w:b/>
          <w:bCs/>
          <w:sz w:val="22"/>
          <w:szCs w:val="28"/>
          <w:lang w:val="sv-SE"/>
        </w:rPr>
        <w:t>samarbete</w:t>
      </w:r>
      <w:r w:rsidRPr="00D10449">
        <w:rPr>
          <w:b/>
          <w:bCs/>
          <w:sz w:val="22"/>
          <w:szCs w:val="28"/>
          <w:lang w:val="sv-SE"/>
        </w:rPr>
        <w:t xml:space="preserve"> </w:t>
      </w:r>
      <w:r w:rsidRPr="00D10449">
        <w:rPr>
          <w:b/>
          <w:bCs/>
          <w:sz w:val="22"/>
          <w:szCs w:val="28"/>
          <w:lang w:val="sv-SE"/>
        </w:rPr>
        <w:t xml:space="preserve">med Volvo, har </w:t>
      </w:r>
      <w:proofErr w:type="spellStart"/>
      <w:r w:rsidRPr="00D10449">
        <w:rPr>
          <w:b/>
          <w:bCs/>
          <w:sz w:val="22"/>
          <w:szCs w:val="28"/>
          <w:lang w:val="sv-SE"/>
        </w:rPr>
        <w:t>Norconsults</w:t>
      </w:r>
      <w:proofErr w:type="spellEnd"/>
      <w:r w:rsidRPr="00D10449">
        <w:rPr>
          <w:b/>
          <w:bCs/>
          <w:sz w:val="22"/>
          <w:szCs w:val="28"/>
          <w:lang w:val="sv-SE"/>
        </w:rPr>
        <w:t xml:space="preserve"> arkitekter</w:t>
      </w:r>
      <w:r w:rsidRPr="00D10449">
        <w:rPr>
          <w:b/>
          <w:bCs/>
          <w:sz w:val="22"/>
          <w:szCs w:val="28"/>
          <w:lang w:val="sv-SE"/>
        </w:rPr>
        <w:t xml:space="preserve"> </w:t>
      </w:r>
      <w:r w:rsidRPr="00D10449">
        <w:rPr>
          <w:b/>
          <w:bCs/>
          <w:sz w:val="22"/>
          <w:szCs w:val="28"/>
          <w:lang w:val="sv-SE"/>
        </w:rPr>
        <w:t>designat en ny typ av bilanläggning som</w:t>
      </w:r>
      <w:r w:rsidRPr="00D10449">
        <w:rPr>
          <w:b/>
          <w:bCs/>
          <w:sz w:val="22"/>
          <w:szCs w:val="28"/>
          <w:lang w:val="sv-SE"/>
        </w:rPr>
        <w:t xml:space="preserve"> </w:t>
      </w:r>
      <w:r w:rsidRPr="00D10449">
        <w:rPr>
          <w:b/>
          <w:bCs/>
          <w:sz w:val="22"/>
          <w:szCs w:val="28"/>
          <w:lang w:val="sv-SE"/>
        </w:rPr>
        <w:t>ligger vid</w:t>
      </w:r>
      <w:r w:rsidRPr="00D10449">
        <w:rPr>
          <w:b/>
          <w:bCs/>
          <w:sz w:val="22"/>
          <w:szCs w:val="28"/>
          <w:lang w:val="sv-SE"/>
        </w:rPr>
        <w:t xml:space="preserve"> </w:t>
      </w:r>
      <w:r w:rsidRPr="00D10449">
        <w:rPr>
          <w:b/>
          <w:bCs/>
          <w:sz w:val="22"/>
          <w:szCs w:val="28"/>
          <w:lang w:val="sv-SE"/>
        </w:rPr>
        <w:t>Volvo i Göteborg.</w:t>
      </w:r>
    </w:p>
    <w:p w:rsidR="00D10449" w:rsidRDefault="00D10449" w:rsidP="00D10449">
      <w:pPr>
        <w:tabs>
          <w:tab w:val="left" w:pos="3960"/>
        </w:tabs>
        <w:rPr>
          <w:lang w:val="sv-SE"/>
        </w:rPr>
      </w:pPr>
    </w:p>
    <w:p w:rsidR="00D10449" w:rsidRPr="00145BD5" w:rsidRDefault="00D10449" w:rsidP="00D10449">
      <w:pPr>
        <w:tabs>
          <w:tab w:val="left" w:pos="3960"/>
        </w:tabs>
        <w:rPr>
          <w:szCs w:val="20"/>
          <w:lang w:val="sv-SE"/>
        </w:rPr>
      </w:pPr>
      <w:r w:rsidRPr="00145BD5">
        <w:rPr>
          <w:szCs w:val="20"/>
          <w:lang w:val="sv-SE"/>
        </w:rPr>
        <w:t>– I dag satsar man på utseende, kvalitet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och miljö, och då vill vi även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visa upp det för bilhallskunderna.</w:t>
      </w:r>
    </w:p>
    <w:p w:rsidR="00D10449" w:rsidRPr="00145BD5" w:rsidRDefault="00D10449" w:rsidP="00D10449">
      <w:pPr>
        <w:tabs>
          <w:tab w:val="left" w:pos="3960"/>
        </w:tabs>
        <w:rPr>
          <w:szCs w:val="20"/>
          <w:lang w:val="sv-SE"/>
        </w:rPr>
      </w:pPr>
      <w:r w:rsidRPr="00145BD5">
        <w:rPr>
          <w:szCs w:val="20"/>
          <w:lang w:val="sv-SE"/>
        </w:rPr>
        <w:t>Till exempel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genom att den visuella kontakten mellan bilhall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och verkstad ökas genom stora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glaspartier,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berättar Michael Moberg, ansvarig arkitekt på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team Arkitekter.</w:t>
      </w:r>
    </w:p>
    <w:p w:rsidR="00D10449" w:rsidRPr="00145BD5" w:rsidRDefault="00D10449" w:rsidP="00D10449">
      <w:pPr>
        <w:tabs>
          <w:tab w:val="left" w:pos="3960"/>
        </w:tabs>
        <w:rPr>
          <w:szCs w:val="20"/>
          <w:lang w:val="sv-SE"/>
        </w:rPr>
      </w:pPr>
    </w:p>
    <w:p w:rsidR="00D10449" w:rsidRPr="00145BD5" w:rsidRDefault="00D10449" w:rsidP="00D10449">
      <w:pPr>
        <w:tabs>
          <w:tab w:val="left" w:pos="3960"/>
        </w:tabs>
        <w:rPr>
          <w:szCs w:val="20"/>
          <w:lang w:val="sv-SE"/>
        </w:rPr>
      </w:pPr>
      <w:r w:rsidRPr="00145BD5">
        <w:rPr>
          <w:szCs w:val="20"/>
          <w:lang w:val="sv-SE"/>
        </w:rPr>
        <w:t xml:space="preserve">Anläggningen inhyser både </w:t>
      </w:r>
      <w:r w:rsidRPr="00145BD5">
        <w:rPr>
          <w:szCs w:val="20"/>
          <w:lang w:val="sv-SE"/>
        </w:rPr>
        <w:t>bilhall,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verkstadsservice och däckhotell. Den har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dessutom designats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enligt ett nytt koncept,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som innebär att två tekniker arbetar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på bilen.</w:t>
      </w:r>
    </w:p>
    <w:p w:rsidR="00D10449" w:rsidRPr="00145BD5" w:rsidRDefault="00D10449" w:rsidP="00D10449">
      <w:pPr>
        <w:tabs>
          <w:tab w:val="left" w:pos="3960"/>
        </w:tabs>
        <w:rPr>
          <w:szCs w:val="20"/>
          <w:lang w:val="sv-SE"/>
        </w:rPr>
      </w:pPr>
    </w:p>
    <w:p w:rsidR="00D10449" w:rsidRPr="00145BD5" w:rsidRDefault="00D10449" w:rsidP="00D10449">
      <w:pPr>
        <w:tabs>
          <w:tab w:val="left" w:pos="3960"/>
        </w:tabs>
        <w:rPr>
          <w:szCs w:val="20"/>
          <w:lang w:val="sv-SE"/>
        </w:rPr>
      </w:pPr>
      <w:r w:rsidRPr="00145BD5">
        <w:rPr>
          <w:szCs w:val="20"/>
          <w:lang w:val="sv-SE"/>
        </w:rPr>
        <w:t>– Service tar inte mer än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40 minuter. Luckan är för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kort för att kunden ska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lämna sin bil och komma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tillbaka. Det innebär att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bilhandlaren har kvar kunden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i upp till en timma. Då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kan handlaren exempelvis låta kunden provköra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nya bilar. Men det finns också möjlighet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 xml:space="preserve">att shoppa i butiken, fika eller jobba. </w:t>
      </w:r>
      <w:r w:rsidRPr="00145BD5">
        <w:rPr>
          <w:szCs w:val="20"/>
          <w:lang w:val="sv-SE"/>
        </w:rPr>
        <w:t xml:space="preserve"> </w:t>
      </w:r>
    </w:p>
    <w:p w:rsidR="00D10449" w:rsidRPr="00145BD5" w:rsidRDefault="00D10449" w:rsidP="00D10449">
      <w:pPr>
        <w:tabs>
          <w:tab w:val="left" w:pos="3960"/>
        </w:tabs>
        <w:rPr>
          <w:szCs w:val="20"/>
          <w:lang w:val="sv-SE"/>
        </w:rPr>
      </w:pPr>
    </w:p>
    <w:p w:rsidR="00D10449" w:rsidRPr="00145BD5" w:rsidRDefault="00D10449" w:rsidP="00D10449">
      <w:pPr>
        <w:tabs>
          <w:tab w:val="left" w:pos="3960"/>
        </w:tabs>
        <w:rPr>
          <w:b/>
          <w:bCs/>
          <w:szCs w:val="20"/>
          <w:lang w:val="sv-SE"/>
        </w:rPr>
      </w:pPr>
      <w:r w:rsidRPr="00145BD5">
        <w:rPr>
          <w:b/>
          <w:bCs/>
          <w:szCs w:val="20"/>
          <w:lang w:val="sv-SE"/>
        </w:rPr>
        <w:t>Volvos bilanläggning</w:t>
      </w:r>
      <w:r w:rsidRPr="00145BD5">
        <w:rPr>
          <w:b/>
          <w:bCs/>
          <w:szCs w:val="20"/>
          <w:lang w:val="sv-SE"/>
        </w:rPr>
        <w:t xml:space="preserve"> </w:t>
      </w:r>
      <w:r w:rsidRPr="00145BD5">
        <w:rPr>
          <w:b/>
          <w:bCs/>
          <w:szCs w:val="20"/>
          <w:lang w:val="sv-SE"/>
        </w:rPr>
        <w:t>i Torslanda</w:t>
      </w:r>
    </w:p>
    <w:p w:rsidR="00D10449" w:rsidRPr="00145BD5" w:rsidRDefault="00D10449" w:rsidP="00D10449">
      <w:pPr>
        <w:tabs>
          <w:tab w:val="left" w:pos="3960"/>
        </w:tabs>
        <w:rPr>
          <w:szCs w:val="20"/>
          <w:lang w:val="sv-SE"/>
        </w:rPr>
      </w:pPr>
    </w:p>
    <w:p w:rsidR="00D10449" w:rsidRPr="00145BD5" w:rsidRDefault="00D10449" w:rsidP="00D10449">
      <w:pPr>
        <w:tabs>
          <w:tab w:val="left" w:pos="3960"/>
        </w:tabs>
        <w:rPr>
          <w:szCs w:val="20"/>
          <w:lang w:val="sv-SE"/>
        </w:rPr>
      </w:pPr>
      <w:r w:rsidRPr="00145BD5">
        <w:rPr>
          <w:szCs w:val="20"/>
          <w:lang w:val="sv-SE"/>
        </w:rPr>
        <w:t>• Anläggningen riktar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sig enbart till Volvoanställda,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men är ett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bra exempel på hur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övriga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Volvoanläggningar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gestaltas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i landet.</w:t>
      </w:r>
    </w:p>
    <w:p w:rsidR="00D10449" w:rsidRPr="00145BD5" w:rsidRDefault="00D10449" w:rsidP="00D10449">
      <w:pPr>
        <w:tabs>
          <w:tab w:val="left" w:pos="3960"/>
        </w:tabs>
        <w:rPr>
          <w:szCs w:val="20"/>
          <w:lang w:val="sv-SE"/>
        </w:rPr>
      </w:pPr>
    </w:p>
    <w:p w:rsidR="00D10449" w:rsidRPr="00145BD5" w:rsidRDefault="00D10449" w:rsidP="00D10449">
      <w:pPr>
        <w:tabs>
          <w:tab w:val="left" w:pos="3960"/>
        </w:tabs>
        <w:rPr>
          <w:szCs w:val="20"/>
          <w:lang w:val="sv-SE"/>
        </w:rPr>
      </w:pPr>
      <w:r w:rsidRPr="00145BD5">
        <w:rPr>
          <w:szCs w:val="20"/>
          <w:lang w:val="sv-SE"/>
        </w:rPr>
        <w:t>• Ledorden är öppenhet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och transparens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mellan de olika avdelningarna,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vilket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skapar kontakt och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gemenskap.</w:t>
      </w:r>
    </w:p>
    <w:p w:rsidR="00D10449" w:rsidRPr="00145BD5" w:rsidRDefault="00D10449" w:rsidP="00D10449">
      <w:pPr>
        <w:tabs>
          <w:tab w:val="left" w:pos="3960"/>
        </w:tabs>
        <w:rPr>
          <w:szCs w:val="20"/>
          <w:lang w:val="sv-SE"/>
        </w:rPr>
      </w:pPr>
    </w:p>
    <w:p w:rsidR="00D10449" w:rsidRPr="00145BD5" w:rsidRDefault="00D10449" w:rsidP="00D10449">
      <w:pPr>
        <w:tabs>
          <w:tab w:val="left" w:pos="3960"/>
        </w:tabs>
        <w:rPr>
          <w:szCs w:val="20"/>
          <w:lang w:val="sv-SE"/>
        </w:rPr>
      </w:pPr>
      <w:r w:rsidRPr="00145BD5">
        <w:rPr>
          <w:szCs w:val="20"/>
          <w:lang w:val="sv-SE"/>
        </w:rPr>
        <w:t>• Ett genomgående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miljötänk präglade</w:t>
      </w:r>
      <w:r w:rsidRPr="00145BD5">
        <w:rPr>
          <w:szCs w:val="20"/>
          <w:lang w:val="sv-SE"/>
        </w:rPr>
        <w:t xml:space="preserve"> </w:t>
      </w:r>
      <w:r w:rsidRPr="00145BD5">
        <w:rPr>
          <w:szCs w:val="20"/>
          <w:lang w:val="sv-SE"/>
        </w:rPr>
        <w:t>designprocessen.</w:t>
      </w:r>
    </w:p>
    <w:p w:rsidR="00D10449" w:rsidRDefault="00D10449" w:rsidP="00D10449">
      <w:pPr>
        <w:tabs>
          <w:tab w:val="left" w:pos="3960"/>
        </w:tabs>
        <w:rPr>
          <w:lang w:val="sv-SE"/>
        </w:rPr>
      </w:pPr>
    </w:p>
    <w:p w:rsidR="00D10449" w:rsidRPr="00D10449" w:rsidRDefault="00D10449" w:rsidP="00D10449">
      <w:pPr>
        <w:tabs>
          <w:tab w:val="left" w:pos="3960"/>
        </w:tabs>
        <w:rPr>
          <w:b/>
          <w:bCs/>
          <w:lang w:val="sv-SE"/>
        </w:rPr>
      </w:pPr>
    </w:p>
    <w:p w:rsidR="00D10449" w:rsidRPr="00D10449" w:rsidRDefault="00D10449" w:rsidP="00145BD5">
      <w:pPr>
        <w:tabs>
          <w:tab w:val="left" w:pos="3960"/>
        </w:tabs>
        <w:spacing w:line="360" w:lineRule="auto"/>
        <w:rPr>
          <w:b/>
          <w:bCs/>
          <w:lang w:val="sv-SE"/>
        </w:rPr>
      </w:pPr>
      <w:r w:rsidRPr="00D10449">
        <w:rPr>
          <w:b/>
          <w:bCs/>
          <w:lang w:val="sv-SE"/>
        </w:rPr>
        <w:t>Kontaktperson</w:t>
      </w:r>
    </w:p>
    <w:p w:rsidR="00D10449" w:rsidRDefault="00D10449" w:rsidP="00145BD5">
      <w:pPr>
        <w:tabs>
          <w:tab w:val="left" w:pos="3960"/>
        </w:tabs>
        <w:spacing w:line="360" w:lineRule="auto"/>
        <w:rPr>
          <w:sz w:val="18"/>
          <w:szCs w:val="22"/>
        </w:rPr>
      </w:pPr>
      <w:r w:rsidRPr="00D10449">
        <w:rPr>
          <w:sz w:val="18"/>
          <w:szCs w:val="22"/>
        </w:rPr>
        <w:t>Michael Moberg</w:t>
      </w:r>
    </w:p>
    <w:p w:rsidR="00145BD5" w:rsidRPr="00D10449" w:rsidRDefault="00145BD5" w:rsidP="00145BD5">
      <w:pPr>
        <w:tabs>
          <w:tab w:val="left" w:pos="3960"/>
        </w:tabs>
        <w:spacing w:line="360" w:lineRule="auto"/>
        <w:rPr>
          <w:sz w:val="18"/>
          <w:szCs w:val="22"/>
        </w:rPr>
      </w:pPr>
      <w:r>
        <w:rPr>
          <w:sz w:val="18"/>
          <w:szCs w:val="22"/>
        </w:rPr>
        <w:t>Team Arkitektur</w:t>
      </w:r>
    </w:p>
    <w:p w:rsidR="00D10449" w:rsidRPr="00D10449" w:rsidRDefault="00145BD5" w:rsidP="00145BD5">
      <w:pPr>
        <w:tabs>
          <w:tab w:val="left" w:pos="3960"/>
        </w:tabs>
        <w:spacing w:line="360" w:lineRule="auto"/>
        <w:rPr>
          <w:sz w:val="18"/>
          <w:szCs w:val="22"/>
        </w:rPr>
      </w:pPr>
      <w:hyperlink r:id="rId7" w:history="1">
        <w:r w:rsidRPr="00191322">
          <w:rPr>
            <w:rStyle w:val="Hyperlnk"/>
            <w:sz w:val="18"/>
            <w:szCs w:val="22"/>
          </w:rPr>
          <w:t>m</w:t>
        </w:r>
        <w:r w:rsidRPr="00191322">
          <w:rPr>
            <w:rStyle w:val="Hyperlnk"/>
            <w:sz w:val="18"/>
            <w:szCs w:val="22"/>
          </w:rPr>
          <w:t>ichael.</w:t>
        </w:r>
        <w:r w:rsidRPr="00191322">
          <w:rPr>
            <w:rStyle w:val="Hyperlnk"/>
            <w:sz w:val="18"/>
            <w:szCs w:val="22"/>
          </w:rPr>
          <w:t>m</w:t>
        </w:r>
        <w:r w:rsidRPr="00191322">
          <w:rPr>
            <w:rStyle w:val="Hyperlnk"/>
            <w:sz w:val="18"/>
            <w:szCs w:val="22"/>
          </w:rPr>
          <w:t>oberg@norconsult.com</w:t>
        </w:r>
      </w:hyperlink>
      <w:r w:rsidR="00D10449" w:rsidRPr="00D10449">
        <w:rPr>
          <w:sz w:val="18"/>
          <w:szCs w:val="22"/>
        </w:rPr>
        <w:t xml:space="preserve"> </w:t>
      </w:r>
    </w:p>
    <w:p w:rsidR="00D10449" w:rsidRPr="00D10449" w:rsidRDefault="00D10449" w:rsidP="00145BD5">
      <w:pPr>
        <w:tabs>
          <w:tab w:val="left" w:pos="3960"/>
        </w:tabs>
        <w:spacing w:line="360" w:lineRule="auto"/>
        <w:rPr>
          <w:sz w:val="18"/>
          <w:szCs w:val="22"/>
        </w:rPr>
      </w:pPr>
      <w:r w:rsidRPr="00D10449">
        <w:rPr>
          <w:sz w:val="18"/>
          <w:szCs w:val="22"/>
        </w:rPr>
        <w:t>+46101418828</w:t>
      </w:r>
      <w:r w:rsidRPr="00D10449">
        <w:rPr>
          <w:sz w:val="18"/>
          <w:szCs w:val="22"/>
        </w:rPr>
        <w:t xml:space="preserve">  </w:t>
      </w:r>
      <w:bookmarkStart w:id="0" w:name="_GoBack"/>
      <w:bookmarkEnd w:id="0"/>
    </w:p>
    <w:sectPr w:rsidR="00D10449" w:rsidRPr="00D10449" w:rsidSect="00EF74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1701" w:left="1418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449" w:rsidRDefault="00D10449" w:rsidP="00BA2A4A">
      <w:r>
        <w:separator/>
      </w:r>
    </w:p>
  </w:endnote>
  <w:endnote w:type="continuationSeparator" w:id="0">
    <w:p w:rsidR="00D10449" w:rsidRDefault="00D10449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61" w:rsidRDefault="00EF7461" w:rsidP="00EF7461">
    <w:pPr>
      <w:pStyle w:val="Sidfot"/>
      <w:pBdr>
        <w:top w:val="single" w:sz="4" w:space="1" w:color="auto"/>
      </w:pBdr>
      <w:rPr>
        <w:rFonts w:ascii="Arial" w:hAnsi="Arial"/>
        <w:sz w:val="16"/>
        <w:szCs w:val="16"/>
        <w:lang w:val="sv-SE"/>
      </w:rPr>
    </w:pPr>
    <w:r>
      <w:rPr>
        <w:rFonts w:ascii="Arial" w:hAnsi="Arial"/>
        <w:sz w:val="16"/>
        <w:szCs w:val="16"/>
      </w:rPr>
      <w:br/>
    </w:r>
    <w:r w:rsidR="00CA714A"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6B92AE" wp14:editId="42E6D40F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B7435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rFonts w:ascii="Arial" w:hAnsi="Arial"/>
        <w:sz w:val="16"/>
        <w:szCs w:val="16"/>
        <w:lang w:val="sv-S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D10449">
      <w:rPr>
        <w:noProof/>
        <w:sz w:val="16"/>
        <w:szCs w:val="16"/>
      </w:rPr>
      <w:t>dokument2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449" w:rsidRDefault="00D10449" w:rsidP="00BA2A4A">
      <w:r>
        <w:separator/>
      </w:r>
    </w:p>
  </w:footnote>
  <w:footnote w:type="continuationSeparator" w:id="0">
    <w:p w:rsidR="00D10449" w:rsidRDefault="00D10449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6C294D54" wp14:editId="0788929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10449">
      <w:rPr>
        <w:rFonts w:ascii="Arial" w:hAnsi="Arial"/>
      </w:rPr>
      <w:t>Nyhet</w:t>
    </w:r>
    <w:proofErr w:type="spellEnd"/>
  </w:p>
  <w:p w:rsidR="00D10449" w:rsidRDefault="00D10449" w:rsidP="00BA2A4A">
    <w:pPr>
      <w:pStyle w:val="Sidhuvud"/>
      <w:rPr>
        <w:rFonts w:ascii="Arial" w:hAnsi="Arial"/>
      </w:rPr>
    </w:pPr>
  </w:p>
  <w:p w:rsidR="00D10449" w:rsidRPr="003373E7" w:rsidRDefault="00D10449" w:rsidP="00BA2A4A">
    <w:pPr>
      <w:pStyle w:val="Sidhuvud"/>
      <w:rPr>
        <w:rFonts w:ascii="Arial" w:hAnsi="Arial"/>
      </w:rPr>
    </w:pPr>
    <w:r>
      <w:rPr>
        <w:rFonts w:ascii="Arial" w:hAnsi="Arial"/>
      </w:rPr>
      <w:t>2020-03-09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21BCB" wp14:editId="4AD0F424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49"/>
    <w:rsid w:val="00081FC2"/>
    <w:rsid w:val="000D0B96"/>
    <w:rsid w:val="000D3604"/>
    <w:rsid w:val="000E2E51"/>
    <w:rsid w:val="000F758F"/>
    <w:rsid w:val="001062FC"/>
    <w:rsid w:val="00141C9D"/>
    <w:rsid w:val="00145BD5"/>
    <w:rsid w:val="001A222C"/>
    <w:rsid w:val="001B0D0E"/>
    <w:rsid w:val="00202B3F"/>
    <w:rsid w:val="002759AA"/>
    <w:rsid w:val="002B1409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23A32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0449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461"/>
    <w:rsid w:val="00EF7F37"/>
    <w:rsid w:val="00F661F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0159FE"/>
  <w14:defaultImageDpi w14:val="300"/>
  <w15:docId w15:val="{F7821032-ABFD-40FD-BA68-72AE045C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rsid w:val="00D10449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D1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moberg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Tomt-dokument.dotx" TargetMode="External"/></Relationships>
</file>

<file path=word/theme/theme1.xml><?xml version="1.0" encoding="utf-8"?>
<a:theme xmlns:a="http://schemas.openxmlformats.org/drawingml/2006/main" name="Office-tema">
  <a:themeElements>
    <a:clrScheme name="Norconsult">
      <a:dk1>
        <a:sysClr val="windowText" lastClr="000000"/>
      </a:dk1>
      <a:lt1>
        <a:srgbClr val="FFFFFF"/>
      </a:lt1>
      <a:dk2>
        <a:srgbClr val="2A2A2A"/>
      </a:dk2>
      <a:lt2>
        <a:srgbClr val="FFFFFF"/>
      </a:lt2>
      <a:accent1>
        <a:srgbClr val="B5C231"/>
      </a:accent1>
      <a:accent2>
        <a:srgbClr val="009BB2"/>
      </a:accent2>
      <a:accent3>
        <a:srgbClr val="2C5379"/>
      </a:accent3>
      <a:accent4>
        <a:srgbClr val="E5D61C"/>
      </a:accent4>
      <a:accent5>
        <a:srgbClr val="552574"/>
      </a:accent5>
      <a:accent6>
        <a:srgbClr val="B9004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Tomt-dokument.dotx</Template>
  <TotalTime>31</TotalTime>
  <Pages>1</Pages>
  <Words>201</Words>
  <Characters>1262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2020-03-09T07:12:00Z</dcterms:created>
  <dcterms:modified xsi:type="dcterms:W3CDTF">2020-03-09T07:43:00Z</dcterms:modified>
</cp:coreProperties>
</file>