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137" w:rsidRPr="00D5419E" w:rsidRDefault="001012B9" w:rsidP="00FE48F5">
      <w:pPr>
        <w:rPr>
          <w:rFonts w:ascii="Verdana" w:hAnsi="Verdana"/>
          <w:sz w:val="20"/>
        </w:rPr>
      </w:pPr>
      <w:r w:rsidRPr="00D5419E">
        <w:rPr>
          <w:rFonts w:ascii="Verdana" w:hAnsi="Verdana"/>
          <w:sz w:val="20"/>
        </w:rPr>
        <w:t>PRESSMEDDELANDE 2013-06-13</w:t>
      </w:r>
    </w:p>
    <w:p w:rsidR="00FE48F5" w:rsidRPr="00D5419E" w:rsidRDefault="00FE48F5" w:rsidP="00FE48F5">
      <w:pPr>
        <w:rPr>
          <w:rFonts w:ascii="Verdana" w:hAnsi="Verdana"/>
          <w:sz w:val="20"/>
        </w:rPr>
      </w:pPr>
    </w:p>
    <w:p w:rsidR="00D703F6" w:rsidRPr="00D5419E" w:rsidRDefault="00A41F6D" w:rsidP="00D703F6">
      <w:pPr>
        <w:rPr>
          <w:rFonts w:ascii="Verdana" w:hAnsi="Verdana"/>
          <w:b/>
          <w:sz w:val="24"/>
          <w:szCs w:val="24"/>
        </w:rPr>
      </w:pPr>
      <w:r w:rsidRPr="00D5419E">
        <w:rPr>
          <w:rFonts w:ascii="Verdana" w:hAnsi="Verdana"/>
          <w:b/>
          <w:sz w:val="24"/>
          <w:szCs w:val="24"/>
        </w:rPr>
        <w:t>N</w:t>
      </w:r>
      <w:r w:rsidR="00014F3F" w:rsidRPr="00D5419E">
        <w:rPr>
          <w:rFonts w:ascii="Verdana" w:hAnsi="Verdana"/>
          <w:b/>
          <w:sz w:val="24"/>
          <w:szCs w:val="24"/>
        </w:rPr>
        <w:t>y</w:t>
      </w:r>
      <w:r w:rsidR="00BD6316" w:rsidRPr="00D5419E">
        <w:rPr>
          <w:rFonts w:ascii="Verdana" w:hAnsi="Verdana"/>
          <w:b/>
          <w:sz w:val="24"/>
          <w:szCs w:val="24"/>
        </w:rPr>
        <w:t>a</w:t>
      </w:r>
      <w:r w:rsidR="00014F3F" w:rsidRPr="00D5419E">
        <w:rPr>
          <w:rFonts w:ascii="Verdana" w:hAnsi="Verdana"/>
          <w:b/>
          <w:sz w:val="24"/>
          <w:szCs w:val="24"/>
        </w:rPr>
        <w:t xml:space="preserve"> </w:t>
      </w:r>
      <w:r w:rsidRPr="00D5419E">
        <w:rPr>
          <w:rFonts w:ascii="Verdana" w:hAnsi="Verdana"/>
          <w:b/>
          <w:sz w:val="24"/>
          <w:szCs w:val="24"/>
        </w:rPr>
        <w:t xml:space="preserve">svenska </w:t>
      </w:r>
      <w:r w:rsidR="00014F3F" w:rsidRPr="00D5419E">
        <w:rPr>
          <w:rFonts w:ascii="Verdana" w:hAnsi="Verdana"/>
          <w:b/>
          <w:sz w:val="24"/>
          <w:szCs w:val="24"/>
        </w:rPr>
        <w:t>livsmedelskedja</w:t>
      </w:r>
      <w:r w:rsidR="00BD6316" w:rsidRPr="00D5419E">
        <w:rPr>
          <w:rFonts w:ascii="Verdana" w:hAnsi="Verdana"/>
          <w:b/>
          <w:sz w:val="24"/>
          <w:szCs w:val="24"/>
        </w:rPr>
        <w:t>n M.A.T.</w:t>
      </w:r>
      <w:r w:rsidRPr="00D5419E">
        <w:rPr>
          <w:rFonts w:ascii="Verdana" w:hAnsi="Verdana"/>
          <w:b/>
          <w:sz w:val="24"/>
          <w:szCs w:val="24"/>
        </w:rPr>
        <w:t xml:space="preserve"> </w:t>
      </w:r>
      <w:r w:rsidR="001012B9" w:rsidRPr="00D5419E">
        <w:rPr>
          <w:rFonts w:ascii="Verdana" w:hAnsi="Verdana"/>
          <w:b/>
          <w:sz w:val="24"/>
          <w:szCs w:val="24"/>
        </w:rPr>
        <w:t>etableras i Stockholm</w:t>
      </w:r>
    </w:p>
    <w:p w:rsidR="00D703F6" w:rsidRPr="00D5419E" w:rsidRDefault="00D703F6" w:rsidP="00D703F6">
      <w:pPr>
        <w:rPr>
          <w:rFonts w:ascii="Verdana" w:hAnsi="Verdana"/>
          <w:b/>
          <w:sz w:val="20"/>
          <w:szCs w:val="24"/>
        </w:rPr>
      </w:pPr>
    </w:p>
    <w:p w:rsidR="00FE48F5" w:rsidRPr="00D5419E" w:rsidRDefault="003F5202" w:rsidP="00D703F6">
      <w:pPr>
        <w:rPr>
          <w:rFonts w:ascii="Verdana" w:hAnsi="Verdana"/>
          <w:b/>
          <w:i/>
          <w:sz w:val="20"/>
          <w:szCs w:val="24"/>
        </w:rPr>
      </w:pPr>
      <w:r w:rsidRPr="00D5419E">
        <w:rPr>
          <w:rFonts w:ascii="Verdana" w:hAnsi="Verdana"/>
          <w:i/>
          <w:sz w:val="20"/>
        </w:rPr>
        <w:t>För första gången på tio år får Sverige en ny dagligvarukedja</w:t>
      </w:r>
      <w:r w:rsidR="00DC6218" w:rsidRPr="00D5419E">
        <w:rPr>
          <w:rFonts w:ascii="Verdana" w:hAnsi="Verdana"/>
          <w:i/>
          <w:sz w:val="20"/>
        </w:rPr>
        <w:t>,</w:t>
      </w:r>
      <w:r w:rsidR="00834E1D" w:rsidRPr="00D5419E">
        <w:rPr>
          <w:rFonts w:ascii="Verdana" w:hAnsi="Verdana"/>
          <w:i/>
          <w:sz w:val="20"/>
        </w:rPr>
        <w:t xml:space="preserve"> när </w:t>
      </w:r>
      <w:r w:rsidR="00C412A0" w:rsidRPr="00D5419E">
        <w:rPr>
          <w:rFonts w:ascii="Verdana" w:hAnsi="Verdana"/>
          <w:i/>
          <w:sz w:val="20"/>
        </w:rPr>
        <w:t xml:space="preserve">utrullningen av </w:t>
      </w:r>
      <w:r w:rsidR="002A57A0" w:rsidRPr="00D5419E">
        <w:rPr>
          <w:rFonts w:ascii="Verdana" w:hAnsi="Verdana"/>
          <w:i/>
          <w:sz w:val="20"/>
        </w:rPr>
        <w:t>M.A.T.</w:t>
      </w:r>
      <w:r w:rsidRPr="00D5419E">
        <w:rPr>
          <w:rFonts w:ascii="Verdana" w:hAnsi="Verdana"/>
          <w:i/>
          <w:sz w:val="20"/>
        </w:rPr>
        <w:t xml:space="preserve"> nu </w:t>
      </w:r>
      <w:r w:rsidR="00DC6218" w:rsidRPr="00D5419E">
        <w:rPr>
          <w:rFonts w:ascii="Verdana" w:hAnsi="Verdana"/>
          <w:i/>
          <w:sz w:val="20"/>
        </w:rPr>
        <w:t>drar igång</w:t>
      </w:r>
      <w:r w:rsidRPr="00D5419E">
        <w:rPr>
          <w:rFonts w:ascii="Verdana" w:hAnsi="Verdana"/>
          <w:i/>
          <w:sz w:val="20"/>
        </w:rPr>
        <w:t>.</w:t>
      </w:r>
      <w:r w:rsidR="001012B9" w:rsidRPr="00D5419E">
        <w:rPr>
          <w:rFonts w:ascii="Verdana" w:hAnsi="Verdana"/>
          <w:i/>
          <w:sz w:val="20"/>
        </w:rPr>
        <w:t xml:space="preserve"> </w:t>
      </w:r>
      <w:r w:rsidR="00C412A0" w:rsidRPr="00D5419E">
        <w:rPr>
          <w:rFonts w:ascii="Verdana" w:hAnsi="Verdana"/>
          <w:i/>
          <w:sz w:val="20"/>
        </w:rPr>
        <w:t xml:space="preserve">I höst invigs den första butiken i Helsingborg och </w:t>
      </w:r>
      <w:r w:rsidR="001012B9" w:rsidRPr="00D5419E">
        <w:rPr>
          <w:rFonts w:ascii="Verdana" w:hAnsi="Verdana"/>
          <w:i/>
          <w:sz w:val="20"/>
        </w:rPr>
        <w:t>201</w:t>
      </w:r>
      <w:r w:rsidR="00A9207A" w:rsidRPr="00D5419E">
        <w:rPr>
          <w:rFonts w:ascii="Verdana" w:hAnsi="Verdana"/>
          <w:i/>
          <w:sz w:val="20"/>
        </w:rPr>
        <w:t xml:space="preserve">4 kommer kedjan till Stockholm och </w:t>
      </w:r>
      <w:r w:rsidR="001012B9" w:rsidRPr="00D5419E">
        <w:rPr>
          <w:rFonts w:ascii="Verdana" w:hAnsi="Verdana"/>
          <w:i/>
          <w:sz w:val="20"/>
        </w:rPr>
        <w:t>Vällingby</w:t>
      </w:r>
      <w:r w:rsidR="005D1348" w:rsidRPr="00D5419E">
        <w:rPr>
          <w:rFonts w:ascii="Verdana" w:hAnsi="Verdana"/>
          <w:i/>
          <w:sz w:val="20"/>
        </w:rPr>
        <w:t xml:space="preserve"> City</w:t>
      </w:r>
      <w:r w:rsidR="002A57A0" w:rsidRPr="00D5419E">
        <w:rPr>
          <w:rFonts w:ascii="Verdana" w:hAnsi="Verdana"/>
          <w:i/>
          <w:sz w:val="20"/>
        </w:rPr>
        <w:t>.</w:t>
      </w:r>
      <w:r w:rsidR="006B0B72" w:rsidRPr="00D5419E">
        <w:rPr>
          <w:rFonts w:ascii="Verdana" w:hAnsi="Verdana"/>
          <w:i/>
          <w:sz w:val="20"/>
        </w:rPr>
        <w:t xml:space="preserve"> </w:t>
      </w:r>
      <w:r w:rsidR="001853A2" w:rsidRPr="00D5419E">
        <w:rPr>
          <w:rFonts w:ascii="Verdana" w:hAnsi="Verdana"/>
          <w:i/>
          <w:sz w:val="20"/>
        </w:rPr>
        <w:t xml:space="preserve">Den nya kedjan </w:t>
      </w:r>
      <w:r w:rsidR="003F3933" w:rsidRPr="00D5419E">
        <w:rPr>
          <w:rFonts w:ascii="Verdana" w:eastAsia="Times New Roman" w:hAnsi="Verdana" w:cs="GillSans"/>
          <w:i/>
          <w:color w:val="000000"/>
          <w:sz w:val="20"/>
          <w:szCs w:val="68"/>
          <w:lang w:bidi="sv-SE"/>
        </w:rPr>
        <w:t xml:space="preserve">vill </w:t>
      </w:r>
      <w:r w:rsidR="00360A70" w:rsidRPr="00D5419E">
        <w:rPr>
          <w:rFonts w:ascii="Verdana" w:eastAsia="Times New Roman" w:hAnsi="Verdana" w:cs="GillSans"/>
          <w:i/>
          <w:color w:val="000000"/>
          <w:sz w:val="20"/>
          <w:szCs w:val="68"/>
          <w:lang w:bidi="sv-SE"/>
        </w:rPr>
        <w:t>återknyta till forna tiders saluhallskänsla i upplevelse och bemötande</w:t>
      </w:r>
      <w:r w:rsidR="00001BB5" w:rsidRPr="00D5419E">
        <w:rPr>
          <w:rFonts w:ascii="Verdana" w:eastAsia="Times New Roman" w:hAnsi="Verdana" w:cs="GillSans"/>
          <w:i/>
          <w:color w:val="000000"/>
          <w:sz w:val="20"/>
          <w:szCs w:val="68"/>
          <w:lang w:bidi="sv-SE"/>
        </w:rPr>
        <w:t>, samtidigt som</w:t>
      </w:r>
      <w:r w:rsidR="00360A70" w:rsidRPr="00D5419E">
        <w:rPr>
          <w:rFonts w:ascii="Verdana" w:eastAsia="Times New Roman" w:hAnsi="Verdana" w:cs="GillSans"/>
          <w:i/>
          <w:color w:val="000000"/>
          <w:sz w:val="20"/>
          <w:szCs w:val="68"/>
          <w:lang w:bidi="sv-SE"/>
        </w:rPr>
        <w:t xml:space="preserve"> </w:t>
      </w:r>
      <w:r w:rsidR="00814EDB" w:rsidRPr="00D5419E">
        <w:rPr>
          <w:rFonts w:ascii="Verdana" w:eastAsia="Times New Roman" w:hAnsi="Verdana" w:cs="GillSans"/>
          <w:i/>
          <w:color w:val="000000"/>
          <w:sz w:val="20"/>
          <w:szCs w:val="68"/>
          <w:lang w:bidi="sv-SE"/>
        </w:rPr>
        <w:t>den</w:t>
      </w:r>
      <w:r w:rsidR="00001BB5" w:rsidRPr="00D5419E">
        <w:rPr>
          <w:rFonts w:ascii="Verdana" w:eastAsia="Times New Roman" w:hAnsi="Verdana" w:cs="GillSans"/>
          <w:i/>
          <w:color w:val="000000"/>
          <w:sz w:val="20"/>
          <w:szCs w:val="68"/>
          <w:lang w:bidi="sv-SE"/>
        </w:rPr>
        <w:t xml:space="preserve"> </w:t>
      </w:r>
      <w:r w:rsidR="00622321" w:rsidRPr="00D5419E">
        <w:rPr>
          <w:rFonts w:ascii="Verdana" w:eastAsia="Times New Roman" w:hAnsi="Verdana" w:cs="GillSans"/>
          <w:i/>
          <w:color w:val="000000"/>
          <w:sz w:val="20"/>
          <w:szCs w:val="68"/>
          <w:lang w:bidi="sv-SE"/>
        </w:rPr>
        <w:t>med</w:t>
      </w:r>
      <w:r w:rsidR="001853A2" w:rsidRPr="00D5419E">
        <w:rPr>
          <w:rFonts w:ascii="Verdana" w:eastAsia="Times New Roman" w:hAnsi="Verdana" w:cs="GillSans"/>
          <w:i/>
          <w:color w:val="000000"/>
          <w:sz w:val="20"/>
          <w:szCs w:val="68"/>
          <w:lang w:bidi="sv-SE"/>
        </w:rPr>
        <w:t xml:space="preserve"> s</w:t>
      </w:r>
      <w:r w:rsidR="003F3933" w:rsidRPr="00D5419E">
        <w:rPr>
          <w:rFonts w:ascii="Verdana" w:eastAsia="Times New Roman" w:hAnsi="Verdana" w:cs="GillSans"/>
          <w:i/>
          <w:color w:val="000000"/>
          <w:sz w:val="20"/>
          <w:szCs w:val="68"/>
          <w:lang w:bidi="sv-SE"/>
        </w:rPr>
        <w:t>itt medvetna sortiment tilltala</w:t>
      </w:r>
      <w:r w:rsidR="00001BB5" w:rsidRPr="00D5419E">
        <w:rPr>
          <w:rFonts w:ascii="Verdana" w:eastAsia="Times New Roman" w:hAnsi="Verdana" w:cs="GillSans"/>
          <w:i/>
          <w:color w:val="000000"/>
          <w:sz w:val="20"/>
          <w:szCs w:val="68"/>
          <w:lang w:bidi="sv-SE"/>
        </w:rPr>
        <w:t>r</w:t>
      </w:r>
      <w:r w:rsidR="001853A2" w:rsidRPr="00D5419E">
        <w:rPr>
          <w:rFonts w:ascii="Verdana" w:eastAsia="Times New Roman" w:hAnsi="Verdana" w:cs="GillSans"/>
          <w:i/>
          <w:color w:val="000000"/>
          <w:sz w:val="20"/>
          <w:szCs w:val="68"/>
          <w:lang w:bidi="sv-SE"/>
        </w:rPr>
        <w:t xml:space="preserve"> moderna konsumenter med ont om tid</w:t>
      </w:r>
      <w:r w:rsidR="003F3933" w:rsidRPr="00D5419E">
        <w:rPr>
          <w:rFonts w:ascii="Verdana" w:eastAsia="Times New Roman" w:hAnsi="Verdana" w:cs="GillSans"/>
          <w:i/>
          <w:color w:val="000000"/>
          <w:sz w:val="20"/>
          <w:szCs w:val="68"/>
          <w:lang w:bidi="sv-SE"/>
        </w:rPr>
        <w:t>.</w:t>
      </w:r>
    </w:p>
    <w:p w:rsidR="00FE48F5" w:rsidRPr="00D5419E" w:rsidRDefault="00FE48F5" w:rsidP="00D703F6">
      <w:pPr>
        <w:rPr>
          <w:rFonts w:ascii="Verdana" w:hAnsi="Verdana"/>
          <w:i/>
          <w:sz w:val="20"/>
        </w:rPr>
      </w:pPr>
    </w:p>
    <w:p w:rsidR="00DC6218" w:rsidRPr="00D5419E" w:rsidRDefault="00DC6218" w:rsidP="00DC6218">
      <w:pPr>
        <w:rPr>
          <w:rFonts w:ascii="Verdana" w:hAnsi="Verdana"/>
          <w:sz w:val="20"/>
        </w:rPr>
      </w:pPr>
      <w:r w:rsidRPr="00D5419E">
        <w:rPr>
          <w:rFonts w:ascii="Verdana" w:hAnsi="Verdana" w:cs="Chalkduster"/>
          <w:sz w:val="20"/>
          <w:szCs w:val="68"/>
        </w:rPr>
        <w:t xml:space="preserve">Att den första Stockholmsbutiken etableras i just Vällingby City hänger bl a samman med att det </w:t>
      </w:r>
      <w:r w:rsidR="00AD063A" w:rsidRPr="00D5419E">
        <w:rPr>
          <w:rFonts w:ascii="Verdana" w:hAnsi="Verdana"/>
          <w:sz w:val="20"/>
        </w:rPr>
        <w:t>har 10</w:t>
      </w:r>
      <w:r w:rsidRPr="00D5419E">
        <w:rPr>
          <w:rFonts w:ascii="Verdana" w:hAnsi="Verdana"/>
          <w:sz w:val="20"/>
        </w:rPr>
        <w:t xml:space="preserve"> miljoner besökare, flest butiker i västerort och en spännande blandning av butiker, restauranger, caféer, kultur och service.</w:t>
      </w:r>
    </w:p>
    <w:p w:rsidR="009D201A" w:rsidRPr="00D5419E" w:rsidRDefault="009D201A" w:rsidP="00622321">
      <w:pPr>
        <w:widowControl w:val="0"/>
        <w:autoSpaceDE w:val="0"/>
        <w:autoSpaceDN w:val="0"/>
        <w:adjustRightInd w:val="0"/>
        <w:rPr>
          <w:rFonts w:ascii="Verdana" w:hAnsi="Verdana" w:cs="Gill Sans MT"/>
          <w:sz w:val="20"/>
          <w:szCs w:val="30"/>
        </w:rPr>
      </w:pPr>
    </w:p>
    <w:p w:rsidR="009D201A" w:rsidRPr="00D5419E" w:rsidRDefault="009D201A" w:rsidP="009D201A">
      <w:pPr>
        <w:ind w:left="284"/>
        <w:rPr>
          <w:rFonts w:ascii="Verdana" w:hAnsi="Verdana"/>
          <w:color w:val="000000"/>
          <w:sz w:val="20"/>
        </w:rPr>
      </w:pPr>
      <w:r w:rsidRPr="00D5419E">
        <w:rPr>
          <w:rFonts w:ascii="Verdana" w:eastAsia="Times New Roman" w:hAnsi="Verdana" w:cs="GillSans"/>
          <w:color w:val="000000"/>
          <w:sz w:val="20"/>
          <w:szCs w:val="68"/>
          <w:lang w:bidi="sv-SE"/>
        </w:rPr>
        <w:t xml:space="preserve">– </w:t>
      </w:r>
      <w:r w:rsidR="00295532" w:rsidRPr="00D5419E">
        <w:rPr>
          <w:rFonts w:ascii="Verdana" w:eastAsia="Times New Roman" w:hAnsi="Verdana" w:cs="GillSans"/>
          <w:color w:val="000000"/>
          <w:sz w:val="20"/>
          <w:szCs w:val="68"/>
          <w:lang w:bidi="sv-SE"/>
        </w:rPr>
        <w:t xml:space="preserve">Vi längtar efter att få öppna vår första M.A.T. i </w:t>
      </w:r>
      <w:r w:rsidR="007104C8" w:rsidRPr="00D5419E">
        <w:rPr>
          <w:rFonts w:ascii="Verdana" w:eastAsia="Times New Roman" w:hAnsi="Verdana" w:cs="GillSans"/>
          <w:color w:val="000000"/>
          <w:sz w:val="20"/>
          <w:szCs w:val="68"/>
          <w:lang w:bidi="sv-SE"/>
        </w:rPr>
        <w:t>huvudstaden</w:t>
      </w:r>
      <w:r w:rsidR="00295532" w:rsidRPr="00D5419E">
        <w:rPr>
          <w:rFonts w:ascii="Verdana" w:eastAsia="Times New Roman" w:hAnsi="Verdana" w:cs="GillSans"/>
          <w:color w:val="000000"/>
          <w:sz w:val="20"/>
          <w:szCs w:val="68"/>
          <w:lang w:bidi="sv-SE"/>
        </w:rPr>
        <w:t>, eftersom vi tror att den nya tidens matbutik kommer att tilltala Stockholmarna</w:t>
      </w:r>
      <w:r w:rsidRPr="00D5419E">
        <w:rPr>
          <w:rFonts w:ascii="Verdana" w:eastAsia="Times New Roman" w:hAnsi="Verdana" w:cs="GillSans"/>
          <w:color w:val="000000"/>
          <w:sz w:val="20"/>
          <w:szCs w:val="68"/>
          <w:lang w:bidi="sv-SE"/>
        </w:rPr>
        <w:t xml:space="preserve">, säger </w:t>
      </w:r>
      <w:r w:rsidR="00A9207A" w:rsidRPr="00D5419E">
        <w:rPr>
          <w:rFonts w:ascii="Verdana" w:hAnsi="Verdana"/>
          <w:sz w:val="20"/>
        </w:rPr>
        <w:t>Thomas Nilsson,</w:t>
      </w:r>
      <w:r w:rsidR="00A9207A" w:rsidRPr="00D5419E">
        <w:rPr>
          <w:rFonts w:ascii="Verdana" w:hAnsi="Verdana"/>
          <w:color w:val="000000"/>
          <w:sz w:val="20"/>
        </w:rPr>
        <w:t xml:space="preserve"> </w:t>
      </w:r>
      <w:r w:rsidR="00A9207A" w:rsidRPr="00D5419E">
        <w:rPr>
          <w:rFonts w:ascii="Verdana" w:hAnsi="Verdana"/>
          <w:sz w:val="20"/>
        </w:rPr>
        <w:t>ansvarig för dagligvarubutiker på Bergendahls.</w:t>
      </w:r>
    </w:p>
    <w:p w:rsidR="00DC6218" w:rsidRPr="00D5419E" w:rsidRDefault="00DC6218" w:rsidP="00622321">
      <w:pPr>
        <w:widowControl w:val="0"/>
        <w:autoSpaceDE w:val="0"/>
        <w:autoSpaceDN w:val="0"/>
        <w:adjustRightInd w:val="0"/>
        <w:rPr>
          <w:rFonts w:ascii="Verdana" w:hAnsi="Verdana" w:cs="Gill Sans MT"/>
          <w:sz w:val="20"/>
          <w:szCs w:val="30"/>
        </w:rPr>
      </w:pPr>
    </w:p>
    <w:p w:rsidR="00DC6218" w:rsidRPr="00D5419E" w:rsidRDefault="00DC6218" w:rsidP="00DC6218">
      <w:pPr>
        <w:widowControl w:val="0"/>
        <w:autoSpaceDE w:val="0"/>
        <w:autoSpaceDN w:val="0"/>
        <w:adjustRightInd w:val="0"/>
        <w:rPr>
          <w:rFonts w:ascii="Verdana" w:hAnsi="Verdana"/>
          <w:sz w:val="20"/>
        </w:rPr>
      </w:pPr>
      <w:r w:rsidRPr="00D5419E">
        <w:rPr>
          <w:rFonts w:ascii="Verdana" w:hAnsi="Verdana" w:cs="Chalkduster"/>
          <w:sz w:val="20"/>
          <w:szCs w:val="68"/>
        </w:rPr>
        <w:t xml:space="preserve">M.A.T. Vällingby får en </w:t>
      </w:r>
      <w:r w:rsidRPr="00D5419E">
        <w:rPr>
          <w:rFonts w:ascii="Verdana" w:hAnsi="Verdana"/>
          <w:sz w:val="20"/>
        </w:rPr>
        <w:t>totalyta</w:t>
      </w:r>
      <w:r w:rsidRPr="00D5419E">
        <w:rPr>
          <w:rFonts w:ascii="Verdana" w:hAnsi="Verdana" w:cs="Gill Sans MT"/>
          <w:sz w:val="20"/>
          <w:szCs w:val="30"/>
        </w:rPr>
        <w:t xml:space="preserve"> om drygt 3 610 </w:t>
      </w:r>
      <w:r w:rsidRPr="00D5419E">
        <w:rPr>
          <w:rFonts w:ascii="Verdana" w:hAnsi="Verdana"/>
          <w:sz w:val="20"/>
        </w:rPr>
        <w:t>kvm. Butikens traditionella butiksyta kompletteras av ett drive-thru utlämningsställe för bl a matkassar, samt en digital butik enligt det upplägg City Gross var först i världen med att förra veckan etablera med en pilotinstallation i Kista Science Tower. Den digitala butiken gör att M.A.T. Vällingby kommer att kunna erbjuda ett mycket brett och djupt sortiment på en mindre yta än traditionella butiker med samma sortiment, något som torde passa kommande cityetableringar.</w:t>
      </w:r>
    </w:p>
    <w:p w:rsidR="00DC6218" w:rsidRPr="00D5419E" w:rsidRDefault="00DC6218" w:rsidP="00DC6218">
      <w:pPr>
        <w:rPr>
          <w:rFonts w:ascii="Verdana" w:hAnsi="Verdana"/>
          <w:sz w:val="20"/>
        </w:rPr>
      </w:pPr>
    </w:p>
    <w:p w:rsidR="00DC6218" w:rsidRPr="00D5419E" w:rsidRDefault="00DC6218" w:rsidP="00DC6218">
      <w:pPr>
        <w:widowControl w:val="0"/>
        <w:autoSpaceDE w:val="0"/>
        <w:autoSpaceDN w:val="0"/>
        <w:adjustRightInd w:val="0"/>
        <w:ind w:left="284"/>
        <w:rPr>
          <w:rFonts w:ascii="Verdana" w:hAnsi="Verdana"/>
          <w:sz w:val="20"/>
          <w:szCs w:val="32"/>
        </w:rPr>
      </w:pPr>
      <w:r w:rsidRPr="00D5419E">
        <w:rPr>
          <w:rFonts w:ascii="Verdana" w:hAnsi="Verdana" w:cs="Gill Sans MT"/>
          <w:sz w:val="20"/>
          <w:szCs w:val="30"/>
        </w:rPr>
        <w:t xml:space="preserve">– Vi kommer att etablera fler matbutiker i Stockholm, Göteborg och Malmö framöver och diskuterar därför lägen med ett antal fastighetsägare, säger </w:t>
      </w:r>
      <w:r w:rsidRPr="00D5419E">
        <w:rPr>
          <w:rFonts w:ascii="Verdana" w:hAnsi="Verdana"/>
          <w:sz w:val="20"/>
        </w:rPr>
        <w:t>Magnus Schön, etableringschef på Bergendahls.</w:t>
      </w:r>
    </w:p>
    <w:p w:rsidR="00DC6218" w:rsidRPr="00D5419E" w:rsidRDefault="00DC6218" w:rsidP="00DC6218">
      <w:pPr>
        <w:rPr>
          <w:rFonts w:ascii="Verdana" w:hAnsi="Verdana"/>
          <w:sz w:val="20"/>
        </w:rPr>
      </w:pPr>
    </w:p>
    <w:p w:rsidR="00DC6218" w:rsidRPr="00D5419E" w:rsidRDefault="00DC6218" w:rsidP="00DC6218">
      <w:pPr>
        <w:rPr>
          <w:rFonts w:ascii="Verdana" w:hAnsi="Verdana"/>
          <w:sz w:val="20"/>
        </w:rPr>
      </w:pPr>
      <w:r w:rsidRPr="00D5419E">
        <w:rPr>
          <w:rFonts w:ascii="Verdana" w:hAnsi="Verdana" w:cs="Chalkduster"/>
          <w:color w:val="000000"/>
          <w:sz w:val="20"/>
          <w:szCs w:val="68"/>
        </w:rPr>
        <w:t xml:space="preserve">Rekryteringen av butikschef och resten av butikens ledningsgrupp slutförs under hösten. </w:t>
      </w:r>
      <w:r w:rsidRPr="00D5419E">
        <w:rPr>
          <w:rFonts w:ascii="Verdana" w:hAnsi="Verdana"/>
          <w:color w:val="000000"/>
          <w:sz w:val="20"/>
        </w:rPr>
        <w:t>Etableringen skapar ett 60-tal nya arbetstillfällen.</w:t>
      </w:r>
    </w:p>
    <w:p w:rsidR="007104C8" w:rsidRPr="00D5419E" w:rsidRDefault="007104C8" w:rsidP="00622321">
      <w:pPr>
        <w:widowControl w:val="0"/>
        <w:autoSpaceDE w:val="0"/>
        <w:autoSpaceDN w:val="0"/>
        <w:adjustRightInd w:val="0"/>
        <w:rPr>
          <w:rFonts w:ascii="Verdana" w:hAnsi="Verdana" w:cs="Gill Sans MT"/>
          <w:sz w:val="20"/>
          <w:szCs w:val="30"/>
        </w:rPr>
      </w:pPr>
    </w:p>
    <w:p w:rsidR="00DC6218" w:rsidRPr="00D5419E" w:rsidRDefault="00DC6218" w:rsidP="00DC6218">
      <w:pPr>
        <w:widowControl w:val="0"/>
        <w:autoSpaceDE w:val="0"/>
        <w:autoSpaceDN w:val="0"/>
        <w:adjustRightInd w:val="0"/>
        <w:rPr>
          <w:rFonts w:ascii="Verdana" w:hAnsi="Verdana" w:cs="Gill Sans MT"/>
          <w:bCs/>
          <w:sz w:val="20"/>
          <w:szCs w:val="30"/>
        </w:rPr>
      </w:pPr>
      <w:r w:rsidRPr="00D5419E">
        <w:rPr>
          <w:rFonts w:ascii="Verdana" w:hAnsi="Verdana" w:cs="Gill Sans MT"/>
          <w:bCs/>
          <w:color w:val="18376A"/>
          <w:sz w:val="20"/>
          <w:szCs w:val="30"/>
        </w:rPr>
        <w:t xml:space="preserve">Den nya kedjan M.A.T. </w:t>
      </w:r>
      <w:r w:rsidRPr="00D5419E">
        <w:rPr>
          <w:rFonts w:ascii="Verdana" w:hAnsi="Verdana" w:cs="Gill Sans MT"/>
          <w:bCs/>
          <w:sz w:val="20"/>
          <w:szCs w:val="30"/>
        </w:rPr>
        <w:t>kommer att utifrån en tydlig färskvaruprofil erbjuda marknadens bästa matupplevelser i kombination med måltidslösningar för alla tillfällen. Kedjan avser att bjuda på kunskap, inspiration och personligt bemötande till en prisnivå</w:t>
      </w:r>
      <w:r w:rsidRPr="00D5419E">
        <w:rPr>
          <w:rFonts w:ascii="Verdana" w:hAnsi="Verdana" w:cs="Gill Sans MT"/>
          <w:sz w:val="20"/>
          <w:szCs w:val="30"/>
        </w:rPr>
        <w:t xml:space="preserve"> </w:t>
      </w:r>
      <w:r w:rsidRPr="00D5419E">
        <w:rPr>
          <w:rFonts w:ascii="Verdana" w:hAnsi="Verdana" w:cs="Gill Sans MT"/>
          <w:bCs/>
          <w:sz w:val="20"/>
          <w:szCs w:val="30"/>
        </w:rPr>
        <w:t>motsvarande den på City Gross</w:t>
      </w:r>
      <w:r w:rsidRPr="00D5419E">
        <w:rPr>
          <w:rFonts w:ascii="Verdana" w:hAnsi="Verdana" w:cs="Gill Sans MT"/>
          <w:sz w:val="20"/>
          <w:szCs w:val="30"/>
        </w:rPr>
        <w:t xml:space="preserve"> stormarknader.</w:t>
      </w:r>
    </w:p>
    <w:p w:rsidR="00DC6218" w:rsidRPr="00D5419E" w:rsidRDefault="00DC6218" w:rsidP="007104C8">
      <w:pPr>
        <w:widowControl w:val="0"/>
        <w:autoSpaceDE w:val="0"/>
        <w:autoSpaceDN w:val="0"/>
        <w:adjustRightInd w:val="0"/>
        <w:rPr>
          <w:rFonts w:ascii="Verdana" w:hAnsi="Verdana" w:cs="Gill Sans MT"/>
          <w:sz w:val="20"/>
          <w:szCs w:val="30"/>
        </w:rPr>
      </w:pPr>
    </w:p>
    <w:p w:rsidR="007104C8" w:rsidRPr="00D5419E" w:rsidRDefault="003F5202" w:rsidP="007104C8">
      <w:pPr>
        <w:widowControl w:val="0"/>
        <w:autoSpaceDE w:val="0"/>
        <w:autoSpaceDN w:val="0"/>
        <w:adjustRightInd w:val="0"/>
        <w:rPr>
          <w:rFonts w:ascii="Verdana" w:hAnsi="Verdana" w:cs="Gill Sans MT"/>
          <w:sz w:val="20"/>
          <w:szCs w:val="30"/>
        </w:rPr>
      </w:pPr>
      <w:r w:rsidRPr="00D5419E">
        <w:rPr>
          <w:rFonts w:ascii="Verdana" w:hAnsi="Verdana" w:cs="Gill Sans MT"/>
          <w:sz w:val="20"/>
          <w:szCs w:val="30"/>
        </w:rPr>
        <w:t>M.A.T.-butikerna</w:t>
      </w:r>
      <w:r w:rsidR="007104C8" w:rsidRPr="00D5419E">
        <w:rPr>
          <w:rFonts w:ascii="Verdana" w:hAnsi="Verdana" w:cs="Gill Sans MT"/>
          <w:sz w:val="20"/>
          <w:szCs w:val="30"/>
        </w:rPr>
        <w:t xml:space="preserve"> får ett kompakt format med tydliga zoner i </w:t>
      </w:r>
      <w:r w:rsidR="007104C8" w:rsidRPr="00D5419E">
        <w:rPr>
          <w:rFonts w:ascii="Verdana" w:hAnsi="Verdana"/>
          <w:sz w:val="20"/>
        </w:rPr>
        <w:t>ett annorlunda kundvarv, där de färska basvarorna som utgör grunden för måltiderna placeras först. Undersökningar visar att det är vad konsumenter egentligen önskar, istället för dagens ordning, som hittills varit mest praktisk för butiken</w:t>
      </w:r>
      <w:r w:rsidR="007104C8" w:rsidRPr="00D5419E">
        <w:rPr>
          <w:rFonts w:ascii="Verdana" w:hAnsi="Verdana" w:cs="Gill Sans MT"/>
          <w:sz w:val="20"/>
          <w:szCs w:val="30"/>
        </w:rPr>
        <w:t>. De olika avdelningarna blir specialistbutiker i en saluhall och kan ”allt om litet”, istället för som i en traditionell stor butik ”litet om allt”.</w:t>
      </w:r>
    </w:p>
    <w:p w:rsidR="006A27DC" w:rsidRPr="00D5419E" w:rsidRDefault="006A27DC" w:rsidP="00622321">
      <w:pPr>
        <w:widowControl w:val="0"/>
        <w:autoSpaceDE w:val="0"/>
        <w:autoSpaceDN w:val="0"/>
        <w:adjustRightInd w:val="0"/>
        <w:rPr>
          <w:rFonts w:ascii="Verdana" w:hAnsi="Verdana" w:cs="Gill Sans MT"/>
          <w:sz w:val="20"/>
          <w:szCs w:val="30"/>
        </w:rPr>
      </w:pPr>
    </w:p>
    <w:p w:rsidR="006A27DC" w:rsidRPr="00D5419E" w:rsidRDefault="006A27DC" w:rsidP="005D1348">
      <w:pPr>
        <w:widowControl w:val="0"/>
        <w:autoSpaceDE w:val="0"/>
        <w:autoSpaceDN w:val="0"/>
        <w:adjustRightInd w:val="0"/>
        <w:rPr>
          <w:rFonts w:ascii="Verdana" w:hAnsi="Verdana" w:cs="Gill Sans MT"/>
          <w:sz w:val="20"/>
          <w:szCs w:val="30"/>
        </w:rPr>
      </w:pPr>
      <w:r w:rsidRPr="00D5419E">
        <w:rPr>
          <w:rFonts w:ascii="Verdana" w:eastAsia="Times New Roman" w:hAnsi="Verdana" w:cs="GillSans"/>
          <w:color w:val="000000"/>
          <w:sz w:val="20"/>
          <w:szCs w:val="68"/>
          <w:lang w:bidi="sv-SE"/>
        </w:rPr>
        <w:t xml:space="preserve">En bärande del i butikskonceptet är ett starkt </w:t>
      </w:r>
      <w:r w:rsidRPr="00D5419E">
        <w:rPr>
          <w:rFonts w:ascii="Verdana" w:hAnsi="Verdana"/>
          <w:sz w:val="20"/>
        </w:rPr>
        <w:t xml:space="preserve">färskvarufokus med butiksstyckat svenskt kött, hållbar färsk fisk, butiksbakat surdegsbröd och en stor avdelning för frukt och grönsaker. M.A.T. kommer generellt att ha </w:t>
      </w:r>
      <w:r w:rsidRPr="00D5419E">
        <w:rPr>
          <w:rFonts w:ascii="Verdana" w:hAnsi="Verdana" w:cs="Gill Sans MT"/>
          <w:sz w:val="20"/>
          <w:szCs w:val="30"/>
        </w:rPr>
        <w:t>ett brett sortiment med stort fokus på egenproduktion, kompletterat av ett fullvärdigt men rationellt och yteffektivt sorti</w:t>
      </w:r>
      <w:r w:rsidR="00295532" w:rsidRPr="00D5419E">
        <w:rPr>
          <w:rFonts w:ascii="Verdana" w:hAnsi="Verdana" w:cs="Gill Sans MT"/>
          <w:sz w:val="20"/>
          <w:szCs w:val="30"/>
        </w:rPr>
        <w:t>ment inom kolonial och nonfood.</w:t>
      </w:r>
    </w:p>
    <w:p w:rsidR="00FE48F5" w:rsidRPr="00D5419E" w:rsidRDefault="00FE48F5" w:rsidP="00D703F6">
      <w:pPr>
        <w:widowControl w:val="0"/>
        <w:autoSpaceDE w:val="0"/>
        <w:autoSpaceDN w:val="0"/>
        <w:adjustRightInd w:val="0"/>
        <w:ind w:right="-1"/>
        <w:rPr>
          <w:rFonts w:ascii="Verdana" w:hAnsi="Verdana" w:cs="ArialMT"/>
          <w:sz w:val="20"/>
          <w:szCs w:val="22"/>
          <w:lang w:bidi="sv-SE"/>
        </w:rPr>
      </w:pPr>
    </w:p>
    <w:p w:rsidR="007066B6" w:rsidRPr="00D5419E" w:rsidRDefault="007066B6" w:rsidP="00250587">
      <w:pPr>
        <w:ind w:right="-1"/>
        <w:rPr>
          <w:rFonts w:ascii="Verdana" w:hAnsi="Verdana"/>
          <w:color w:val="000000"/>
          <w:sz w:val="20"/>
        </w:rPr>
      </w:pPr>
      <w:r w:rsidRPr="00D5419E">
        <w:rPr>
          <w:rFonts w:ascii="Verdana" w:hAnsi="Verdana" w:cs="ArialMT"/>
          <w:sz w:val="20"/>
          <w:szCs w:val="22"/>
          <w:lang w:bidi="sv-SE"/>
        </w:rPr>
        <w:t>Familjeägda Bergendahls Food äger och driver Cit</w:t>
      </w:r>
      <w:r w:rsidR="00BA6859" w:rsidRPr="00D5419E">
        <w:rPr>
          <w:rFonts w:ascii="Verdana" w:hAnsi="Verdana" w:cs="ArialMT"/>
          <w:sz w:val="20"/>
          <w:szCs w:val="22"/>
          <w:lang w:bidi="sv-SE"/>
        </w:rPr>
        <w:t xml:space="preserve">y Gross, landets fjärde största </w:t>
      </w:r>
      <w:r w:rsidRPr="00D5419E">
        <w:rPr>
          <w:rFonts w:ascii="Verdana" w:hAnsi="Verdana"/>
          <w:sz w:val="20"/>
        </w:rPr>
        <w:t>dagligvarukedja</w:t>
      </w:r>
      <w:r w:rsidRPr="00D5419E">
        <w:rPr>
          <w:rFonts w:ascii="Verdana" w:hAnsi="Verdana" w:cs="ArialMT"/>
          <w:sz w:val="20"/>
          <w:szCs w:val="22"/>
          <w:lang w:bidi="sv-SE"/>
        </w:rPr>
        <w:t xml:space="preserve"> med 33 butiker. </w:t>
      </w:r>
      <w:r w:rsidRPr="00D5419E">
        <w:rPr>
          <w:rFonts w:ascii="Verdana" w:hAnsi="Verdana"/>
          <w:sz w:val="20"/>
        </w:rPr>
        <w:t>Bergendahls är</w:t>
      </w:r>
      <w:r w:rsidR="000F6B47" w:rsidRPr="00D5419E">
        <w:rPr>
          <w:rFonts w:ascii="Verdana" w:hAnsi="Verdana"/>
          <w:sz w:val="20"/>
        </w:rPr>
        <w:t xml:space="preserve"> med en omsättning på 11 miljarder kronor</w:t>
      </w:r>
      <w:r w:rsidRPr="00D5419E">
        <w:rPr>
          <w:rFonts w:ascii="Verdana" w:hAnsi="Verdana"/>
          <w:sz w:val="20"/>
        </w:rPr>
        <w:t xml:space="preserve"> idag ett av landets fem största svenskägda familjeföretag och det hundraåttonde största (enl Veckans Affärer).</w:t>
      </w:r>
      <w:r w:rsidR="004D75E1" w:rsidRPr="00D5419E">
        <w:rPr>
          <w:rFonts w:ascii="Verdana" w:hAnsi="Verdana"/>
          <w:sz w:val="20"/>
        </w:rPr>
        <w:t xml:space="preserve"> N</w:t>
      </w:r>
      <w:r w:rsidR="0031265C" w:rsidRPr="00D5419E">
        <w:rPr>
          <w:rFonts w:ascii="Verdana" w:hAnsi="Verdana"/>
          <w:sz w:val="20"/>
        </w:rPr>
        <w:t>yetableringar av både</w:t>
      </w:r>
      <w:r w:rsidR="004D75E1" w:rsidRPr="00D5419E">
        <w:rPr>
          <w:rFonts w:ascii="Verdana" w:hAnsi="Verdana"/>
          <w:sz w:val="20"/>
        </w:rPr>
        <w:t xml:space="preserve"> </w:t>
      </w:r>
      <w:r w:rsidR="0031265C" w:rsidRPr="00D5419E">
        <w:rPr>
          <w:rFonts w:ascii="Verdana" w:hAnsi="Verdana"/>
          <w:sz w:val="20"/>
        </w:rPr>
        <w:t xml:space="preserve">City Gross och M.A.T. </w:t>
      </w:r>
      <w:r w:rsidR="004D75E1" w:rsidRPr="00D5419E">
        <w:rPr>
          <w:rFonts w:ascii="Verdana" w:hAnsi="Verdana"/>
          <w:sz w:val="20"/>
        </w:rPr>
        <w:t>i kombination med organisk tillväxt i befintliga butiker</w:t>
      </w:r>
      <w:r w:rsidR="0031265C" w:rsidRPr="00D5419E">
        <w:rPr>
          <w:rFonts w:ascii="Verdana" w:hAnsi="Verdana"/>
          <w:sz w:val="20"/>
        </w:rPr>
        <w:t xml:space="preserve"> är</w:t>
      </w:r>
      <w:r w:rsidR="004D75E1" w:rsidRPr="00D5419E">
        <w:rPr>
          <w:rFonts w:ascii="Verdana" w:hAnsi="Verdana"/>
          <w:sz w:val="20"/>
        </w:rPr>
        <w:t xml:space="preserve"> tänkt att bidra till att Bergendahls fortsätter vara svensk dagligvaruhandels snabbväxare.</w:t>
      </w:r>
    </w:p>
    <w:p w:rsidR="009D7DA7" w:rsidRPr="00D5419E" w:rsidRDefault="009D7DA7" w:rsidP="00D703F6">
      <w:pPr>
        <w:rPr>
          <w:rFonts w:ascii="Verdana" w:hAnsi="Verdana"/>
          <w:sz w:val="20"/>
        </w:rPr>
      </w:pPr>
      <w:r w:rsidRPr="00D5419E">
        <w:rPr>
          <w:rFonts w:ascii="Verdana" w:hAnsi="Verdana"/>
          <w:sz w:val="20"/>
        </w:rPr>
        <w:t>__________________________________________________</w:t>
      </w:r>
      <w:r w:rsidR="001853A2" w:rsidRPr="00D5419E">
        <w:rPr>
          <w:rFonts w:ascii="Verdana" w:hAnsi="Verdana"/>
          <w:sz w:val="20"/>
        </w:rPr>
        <w:t>__________</w:t>
      </w:r>
      <w:r w:rsidR="003F5202" w:rsidRPr="00D5419E">
        <w:rPr>
          <w:rFonts w:ascii="Verdana" w:hAnsi="Verdana"/>
          <w:sz w:val="20"/>
        </w:rPr>
        <w:t>________</w:t>
      </w:r>
    </w:p>
    <w:p w:rsidR="009D7DA7" w:rsidRPr="00D5419E" w:rsidRDefault="009D7DA7" w:rsidP="00D703F6">
      <w:pPr>
        <w:rPr>
          <w:rFonts w:ascii="Verdana" w:hAnsi="Verdana"/>
          <w:sz w:val="20"/>
        </w:rPr>
      </w:pPr>
    </w:p>
    <w:p w:rsidR="009D7DA7" w:rsidRPr="00D5419E" w:rsidRDefault="009D7DA7" w:rsidP="00D703F6">
      <w:pPr>
        <w:rPr>
          <w:rFonts w:ascii="Verdana" w:hAnsi="Verdana"/>
          <w:sz w:val="20"/>
        </w:rPr>
      </w:pPr>
      <w:r w:rsidRPr="00D5419E">
        <w:rPr>
          <w:rFonts w:ascii="Verdana" w:hAnsi="Verdana"/>
          <w:sz w:val="20"/>
        </w:rPr>
        <w:t>För mer information:</w:t>
      </w:r>
    </w:p>
    <w:p w:rsidR="009D7DA7" w:rsidRPr="00D5419E" w:rsidRDefault="009D7DA7" w:rsidP="00D703F6">
      <w:pPr>
        <w:rPr>
          <w:rFonts w:ascii="Verdana" w:hAnsi="Verdana"/>
          <w:sz w:val="20"/>
        </w:rPr>
      </w:pPr>
    </w:p>
    <w:p w:rsidR="00067E99" w:rsidRPr="00D5419E" w:rsidRDefault="00D703F6" w:rsidP="00067E99">
      <w:pPr>
        <w:rPr>
          <w:rFonts w:ascii="Verdana" w:hAnsi="Verdana" w:cs="Verdana"/>
          <w:color w:val="000000"/>
          <w:sz w:val="20"/>
          <w:szCs w:val="18"/>
          <w:lang w:val="en-US"/>
        </w:rPr>
      </w:pPr>
      <w:r w:rsidRPr="00D5419E">
        <w:rPr>
          <w:rFonts w:ascii="Verdana" w:hAnsi="Verdana"/>
          <w:sz w:val="20"/>
        </w:rPr>
        <w:t xml:space="preserve">Thomas Nilsson, försäljningschef Bergendahls Food, </w:t>
      </w:r>
      <w:r w:rsidR="00622321" w:rsidRPr="00D5419E">
        <w:rPr>
          <w:rFonts w:ascii="Verdana" w:hAnsi="Verdana" w:cs="Verdana"/>
          <w:color w:val="000000"/>
          <w:sz w:val="20"/>
          <w:szCs w:val="18"/>
          <w:lang w:val="en-US"/>
        </w:rPr>
        <w:t>070</w:t>
      </w:r>
      <w:r w:rsidRPr="00D5419E">
        <w:rPr>
          <w:rFonts w:ascii="Verdana" w:hAnsi="Verdana" w:cs="Verdana"/>
          <w:color w:val="000000"/>
          <w:sz w:val="20"/>
          <w:szCs w:val="18"/>
          <w:lang w:val="en-US"/>
        </w:rPr>
        <w:t>6</w:t>
      </w:r>
      <w:r w:rsidR="00622321" w:rsidRPr="00D5419E">
        <w:rPr>
          <w:rFonts w:ascii="Verdana" w:hAnsi="Verdana" w:cs="Verdana"/>
          <w:color w:val="000000"/>
          <w:sz w:val="20"/>
          <w:szCs w:val="18"/>
          <w:lang w:val="en-US"/>
        </w:rPr>
        <w:t>-</w:t>
      </w:r>
      <w:r w:rsidRPr="00D5419E">
        <w:rPr>
          <w:rFonts w:ascii="Verdana" w:hAnsi="Verdana" w:cs="Verdana"/>
          <w:color w:val="000000"/>
          <w:sz w:val="20"/>
          <w:szCs w:val="18"/>
          <w:lang w:val="en-US"/>
        </w:rPr>
        <w:t>64 65 47</w:t>
      </w:r>
    </w:p>
    <w:p w:rsidR="00067E99" w:rsidRPr="00D5419E" w:rsidRDefault="00067E99" w:rsidP="00067E99">
      <w:pPr>
        <w:rPr>
          <w:rFonts w:ascii="Verdana" w:hAnsi="Verdana" w:cs="Verdana"/>
          <w:color w:val="000000"/>
          <w:sz w:val="20"/>
          <w:szCs w:val="18"/>
          <w:lang w:val="en-US"/>
        </w:rPr>
      </w:pPr>
      <w:r w:rsidRPr="00D5419E">
        <w:rPr>
          <w:rFonts w:ascii="Verdana" w:hAnsi="Verdana"/>
          <w:sz w:val="20"/>
        </w:rPr>
        <w:t xml:space="preserve">Magnus Schön, etableringschef Bergendahls, </w:t>
      </w:r>
      <w:r w:rsidRPr="00D5419E">
        <w:rPr>
          <w:rFonts w:ascii="Verdana" w:hAnsi="Verdana" w:cs="Verdana"/>
          <w:color w:val="000000"/>
          <w:sz w:val="20"/>
          <w:szCs w:val="18"/>
          <w:lang w:val="en-US"/>
        </w:rPr>
        <w:t>0727-44 42 55</w:t>
      </w:r>
    </w:p>
    <w:p w:rsidR="009D7DA7" w:rsidRPr="00D5419E" w:rsidRDefault="00CD1B41" w:rsidP="00D703F6">
      <w:pPr>
        <w:rPr>
          <w:rFonts w:ascii="Verdana" w:hAnsi="Verdana"/>
          <w:color w:val="000000"/>
          <w:sz w:val="20"/>
        </w:rPr>
      </w:pPr>
      <w:r w:rsidRPr="00D5419E">
        <w:rPr>
          <w:rFonts w:ascii="Verdana" w:hAnsi="Verdana"/>
          <w:color w:val="000000"/>
          <w:sz w:val="20"/>
        </w:rPr>
        <w:t>www.citygross.se • www.bergendahls</w:t>
      </w:r>
      <w:r w:rsidR="00D703F6" w:rsidRPr="00D5419E">
        <w:rPr>
          <w:rFonts w:ascii="Verdana" w:hAnsi="Verdana"/>
          <w:color w:val="000000"/>
          <w:sz w:val="20"/>
        </w:rPr>
        <w:t>.se</w:t>
      </w:r>
    </w:p>
    <w:p w:rsidR="009D7DA7" w:rsidRPr="00D5419E" w:rsidRDefault="009D7DA7" w:rsidP="00D703F6">
      <w:pPr>
        <w:rPr>
          <w:rFonts w:ascii="Verdana" w:hAnsi="Verdana"/>
          <w:sz w:val="20"/>
        </w:rPr>
      </w:pPr>
    </w:p>
    <w:p w:rsidR="009D7DA7" w:rsidRPr="00D5419E" w:rsidRDefault="009D7DA7" w:rsidP="00D703F6">
      <w:pPr>
        <w:rPr>
          <w:rFonts w:ascii="Verdana" w:hAnsi="Verdana"/>
          <w:sz w:val="20"/>
        </w:rPr>
      </w:pPr>
      <w:r w:rsidRPr="00D5419E">
        <w:rPr>
          <w:rFonts w:ascii="Verdana" w:hAnsi="Verdana"/>
          <w:sz w:val="20"/>
        </w:rPr>
        <w:t>Medieservice genom Mikael Lagerwall, informationschef Bergendahls, 0708-47 21 00, mikael.lagerwall@bergendahls.se. Digitalt pressrum på www.mynewsdesk.</w:t>
      </w:r>
    </w:p>
    <w:p w:rsidR="009D7DA7" w:rsidRPr="00D5419E" w:rsidRDefault="009D7DA7" w:rsidP="00D703F6">
      <w:pPr>
        <w:rPr>
          <w:rFonts w:ascii="Verdana" w:hAnsi="Verdana"/>
          <w:sz w:val="20"/>
        </w:rPr>
      </w:pPr>
      <w:r w:rsidRPr="00D5419E">
        <w:rPr>
          <w:rFonts w:ascii="Verdana" w:hAnsi="Verdana"/>
          <w:sz w:val="20"/>
        </w:rPr>
        <w:t> </w:t>
      </w:r>
    </w:p>
    <w:p w:rsidR="00FE48F5" w:rsidRPr="00D5419E" w:rsidRDefault="009D7DA7" w:rsidP="00D703F6">
      <w:pPr>
        <w:rPr>
          <w:rFonts w:ascii="Verdana" w:hAnsi="Verdana"/>
          <w:sz w:val="20"/>
        </w:rPr>
      </w:pPr>
      <w:r w:rsidRPr="00D5419E">
        <w:rPr>
          <w:rFonts w:ascii="Verdana" w:hAnsi="Verdana"/>
          <w:i/>
          <w:sz w:val="20"/>
        </w:rPr>
        <w:t>Bergendahls startades 1922 och ägs idag av familjen Bergendahl i tredje och fjärde generationen. Bergendahl &amp; Son AB (kortnamnet är Bergendahls med genitiv-s) driver parti- och detaljhandel i Norden och Polen genom Bergendahl Food AB (City Gross, EKO, Den svenska matrebellen, Matöppet), Granit, DUKA och Glitter.</w:t>
      </w:r>
    </w:p>
    <w:sectPr w:rsidR="00FE48F5" w:rsidRPr="00D5419E" w:rsidSect="00D703F6">
      <w:footerReference w:type="default" r:id="rId5"/>
      <w:pgSz w:w="11906" w:h="16838"/>
      <w:pgMar w:top="1418" w:right="1134" w:bottom="1134" w:left="1701" w:header="1134" w:footer="1134" w:gutter="0"/>
      <w:cols w:space="708"/>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GillSans">
    <w:altName w:val="Gill Sans"/>
    <w:panose1 w:val="00000000000000000000"/>
    <w:charset w:val="00"/>
    <w:family w:val="auto"/>
    <w:notTrueType/>
    <w:pitch w:val="default"/>
    <w:sig w:usb0="00000003" w:usb1="00000000" w:usb2="00000000" w:usb3="00000000" w:csb0="00000001" w:csb1="00000000"/>
  </w:font>
  <w:font w:name="Chalkduster">
    <w:panose1 w:val="03050602040202020205"/>
    <w:charset w:val="00"/>
    <w:family w:val="auto"/>
    <w:pitch w:val="variable"/>
    <w:sig w:usb0="00000003" w:usb1="00000000" w:usb2="00000000" w:usb3="00000000" w:csb0="00000001" w:csb1="00000000"/>
  </w:font>
  <w:font w:name="Gill Sans MT">
    <w:altName w:val="Gill Sans"/>
    <w:panose1 w:val="020B0502020104020203"/>
    <w:charset w:val="00"/>
    <w:family w:val="auto"/>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Gill Sans">
    <w:panose1 w:val="020B0502020104020203"/>
    <w:charset w:val="00"/>
    <w:family w:val="auto"/>
    <w:pitch w:val="variable"/>
    <w:sig w:usb0="00000003" w:usb1="00000000" w:usb2="00000000" w:usb3="00000000" w:csb0="00000001" w:csb1="00000000"/>
  </w:font>
  <w:font w:name="Calibri">
    <w:altName w:val="Arial"/>
    <w:panose1 w:val="020F0502020204030204"/>
    <w:charset w:val="4D"/>
    <w:family w:val="roman"/>
    <w:notTrueType/>
    <w:pitch w:val="default"/>
    <w:sig w:usb0="00000003" w:usb1="00000000" w:usb2="00000000" w:usb3="00000000" w:csb0="00000001" w:csb1="00000000"/>
  </w:font>
  <w:font w:name="Cambria">
    <w:altName w:val="Times New Roman"/>
    <w:panose1 w:val="02040503050406030204"/>
    <w:charset w:val="4D"/>
    <w:family w:val="roman"/>
    <w:notTrueType/>
    <w:pitch w:val="default"/>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218" w:rsidRPr="00950404" w:rsidRDefault="00DC6218" w:rsidP="00FE48F5">
    <w:pPr>
      <w:pStyle w:val="Sidfot"/>
      <w:tabs>
        <w:tab w:val="clear" w:pos="4536"/>
        <w:tab w:val="clear" w:pos="9072"/>
        <w:tab w:val="right" w:pos="8505"/>
      </w:tabs>
      <w:rPr>
        <w:rFonts w:ascii="Gill Sans" w:hAnsi="Gill Sans"/>
        <w:sz w:val="18"/>
      </w:rPr>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10000">
      <w:start w:val="1"/>
      <w:numFmt w:val="bullet"/>
      <w:lvlText w:val="•"/>
      <w:lvlJc w:val="left"/>
      <w:pPr>
        <w:ind w:left="720" w:hanging="360"/>
      </w:pPr>
    </w:lvl>
    <w:lvl w:ilvl="1" w:tplc="00020000">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71D0F85"/>
    <w:multiLevelType w:val="hybridMultilevel"/>
    <w:tmpl w:val="23B2B336"/>
    <w:lvl w:ilvl="0" w:tplc="6C0207C8">
      <w:start w:val="1"/>
      <w:numFmt w:val="bullet"/>
      <w:lvlText w:val=""/>
      <w:lvlJc w:val="left"/>
      <w:pPr>
        <w:tabs>
          <w:tab w:val="num" w:pos="720"/>
        </w:tabs>
        <w:ind w:left="720" w:hanging="360"/>
      </w:pPr>
      <w:rPr>
        <w:rFonts w:ascii="Symbol" w:hAnsi="Symbol" w:hint="default"/>
        <w:color w:val="auto"/>
      </w:rPr>
    </w:lvl>
    <w:lvl w:ilvl="1" w:tplc="041D0003">
      <w:start w:val="1"/>
      <w:numFmt w:val="bullet"/>
      <w:lvlText w:val="o"/>
      <w:lvlJc w:val="left"/>
      <w:pPr>
        <w:tabs>
          <w:tab w:val="num" w:pos="1440"/>
        </w:tabs>
        <w:ind w:left="1440" w:hanging="360"/>
      </w:pPr>
      <w:rPr>
        <w:rFonts w:ascii="Courier New" w:hAnsi="Courier New" w:cs="Wingding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Wingdings"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Wingdings"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nsid w:val="6E1B4A83"/>
    <w:multiLevelType w:val="hybridMultilevel"/>
    <w:tmpl w:val="8C783D9A"/>
    <w:lvl w:ilvl="0" w:tplc="980EB3FE">
      <w:start w:val="1"/>
      <w:numFmt w:val="bullet"/>
      <w:lvlText w:val=""/>
      <w:lvlJc w:val="left"/>
      <w:pPr>
        <w:tabs>
          <w:tab w:val="num" w:pos="720"/>
        </w:tabs>
        <w:ind w:left="720" w:hanging="360"/>
      </w:pPr>
      <w:rPr>
        <w:rFonts w:ascii="Symbol" w:hAnsi="Symbol" w:hint="default"/>
        <w:sz w:val="20"/>
      </w:rPr>
    </w:lvl>
    <w:lvl w:ilvl="1" w:tplc="757EF902" w:tentative="1">
      <w:start w:val="1"/>
      <w:numFmt w:val="bullet"/>
      <w:lvlText w:val="o"/>
      <w:lvlJc w:val="left"/>
      <w:pPr>
        <w:tabs>
          <w:tab w:val="num" w:pos="1440"/>
        </w:tabs>
        <w:ind w:left="1440" w:hanging="360"/>
      </w:pPr>
      <w:rPr>
        <w:rFonts w:ascii="Courier New" w:hAnsi="Courier New" w:hint="default"/>
        <w:sz w:val="20"/>
      </w:rPr>
    </w:lvl>
    <w:lvl w:ilvl="2" w:tplc="ED3AF98A" w:tentative="1">
      <w:start w:val="1"/>
      <w:numFmt w:val="bullet"/>
      <w:lvlText w:val=""/>
      <w:lvlJc w:val="left"/>
      <w:pPr>
        <w:tabs>
          <w:tab w:val="num" w:pos="2160"/>
        </w:tabs>
        <w:ind w:left="2160" w:hanging="360"/>
      </w:pPr>
      <w:rPr>
        <w:rFonts w:ascii="Wingdings" w:hAnsi="Wingdings" w:hint="default"/>
        <w:sz w:val="20"/>
      </w:rPr>
    </w:lvl>
    <w:lvl w:ilvl="3" w:tplc="DEC87696" w:tentative="1">
      <w:start w:val="1"/>
      <w:numFmt w:val="bullet"/>
      <w:lvlText w:val=""/>
      <w:lvlJc w:val="left"/>
      <w:pPr>
        <w:tabs>
          <w:tab w:val="num" w:pos="2880"/>
        </w:tabs>
        <w:ind w:left="2880" w:hanging="360"/>
      </w:pPr>
      <w:rPr>
        <w:rFonts w:ascii="Wingdings" w:hAnsi="Wingdings" w:hint="default"/>
        <w:sz w:val="20"/>
      </w:rPr>
    </w:lvl>
    <w:lvl w:ilvl="4" w:tplc="89124006" w:tentative="1">
      <w:start w:val="1"/>
      <w:numFmt w:val="bullet"/>
      <w:lvlText w:val=""/>
      <w:lvlJc w:val="left"/>
      <w:pPr>
        <w:tabs>
          <w:tab w:val="num" w:pos="3600"/>
        </w:tabs>
        <w:ind w:left="3600" w:hanging="360"/>
      </w:pPr>
      <w:rPr>
        <w:rFonts w:ascii="Wingdings" w:hAnsi="Wingdings" w:hint="default"/>
        <w:sz w:val="20"/>
      </w:rPr>
    </w:lvl>
    <w:lvl w:ilvl="5" w:tplc="58221288" w:tentative="1">
      <w:start w:val="1"/>
      <w:numFmt w:val="bullet"/>
      <w:lvlText w:val=""/>
      <w:lvlJc w:val="left"/>
      <w:pPr>
        <w:tabs>
          <w:tab w:val="num" w:pos="4320"/>
        </w:tabs>
        <w:ind w:left="4320" w:hanging="360"/>
      </w:pPr>
      <w:rPr>
        <w:rFonts w:ascii="Wingdings" w:hAnsi="Wingdings" w:hint="default"/>
        <w:sz w:val="20"/>
      </w:rPr>
    </w:lvl>
    <w:lvl w:ilvl="6" w:tplc="61E29396" w:tentative="1">
      <w:start w:val="1"/>
      <w:numFmt w:val="bullet"/>
      <w:lvlText w:val=""/>
      <w:lvlJc w:val="left"/>
      <w:pPr>
        <w:tabs>
          <w:tab w:val="num" w:pos="5040"/>
        </w:tabs>
        <w:ind w:left="5040" w:hanging="360"/>
      </w:pPr>
      <w:rPr>
        <w:rFonts w:ascii="Wingdings" w:hAnsi="Wingdings" w:hint="default"/>
        <w:sz w:val="20"/>
      </w:rPr>
    </w:lvl>
    <w:lvl w:ilvl="7" w:tplc="9D90A2E4" w:tentative="1">
      <w:start w:val="1"/>
      <w:numFmt w:val="bullet"/>
      <w:lvlText w:val=""/>
      <w:lvlJc w:val="left"/>
      <w:pPr>
        <w:tabs>
          <w:tab w:val="num" w:pos="5760"/>
        </w:tabs>
        <w:ind w:left="5760" w:hanging="360"/>
      </w:pPr>
      <w:rPr>
        <w:rFonts w:ascii="Wingdings" w:hAnsi="Wingdings" w:hint="default"/>
        <w:sz w:val="20"/>
      </w:rPr>
    </w:lvl>
    <w:lvl w:ilvl="8" w:tplc="4676210C"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activeWritingStyle w:appName="MSWord" w:lang="sv-SE" w:vendorID="666" w:dllVersion="513" w:checkStyle="1"/>
  <w:activeWritingStyle w:appName="MSWord" w:lang="sv-SE" w:vendorID="22" w:dllVersion="513" w:checkStyle="1"/>
  <w:doNotTrackMoves/>
  <w:defaultTabStop w:val="1304"/>
  <w:hyphenationZone w:val="425"/>
  <w:displayHorizontalDrawingGridEvery w:val="0"/>
  <w:displayVerticalDrawingGridEvery w:val="0"/>
  <w:doNotUseMarginsForDrawingGridOrigin/>
  <w:noPunctuationKerning/>
  <w:characterSpacingControl w:val="doNotCompress"/>
  <w:savePreviewPicture/>
  <w:compat/>
  <w:rsids>
    <w:rsidRoot w:val="008E064B"/>
    <w:rsid w:val="00001BB5"/>
    <w:rsid w:val="00014F3F"/>
    <w:rsid w:val="00067E99"/>
    <w:rsid w:val="000B25B5"/>
    <w:rsid w:val="000D0D53"/>
    <w:rsid w:val="000E22E9"/>
    <w:rsid w:val="000F6B47"/>
    <w:rsid w:val="001012B9"/>
    <w:rsid w:val="001318F7"/>
    <w:rsid w:val="00156BD1"/>
    <w:rsid w:val="001853A2"/>
    <w:rsid w:val="00197A1F"/>
    <w:rsid w:val="001B4C55"/>
    <w:rsid w:val="001D7001"/>
    <w:rsid w:val="001E23DB"/>
    <w:rsid w:val="002429C0"/>
    <w:rsid w:val="00250587"/>
    <w:rsid w:val="00291D6A"/>
    <w:rsid w:val="00295532"/>
    <w:rsid w:val="002A57A0"/>
    <w:rsid w:val="002B189E"/>
    <w:rsid w:val="002B6157"/>
    <w:rsid w:val="0031265C"/>
    <w:rsid w:val="00314CAA"/>
    <w:rsid w:val="00360A70"/>
    <w:rsid w:val="00375BA1"/>
    <w:rsid w:val="003A20F3"/>
    <w:rsid w:val="003A2EB5"/>
    <w:rsid w:val="003F3933"/>
    <w:rsid w:val="003F5202"/>
    <w:rsid w:val="00411904"/>
    <w:rsid w:val="004D75E1"/>
    <w:rsid w:val="004E5816"/>
    <w:rsid w:val="00546340"/>
    <w:rsid w:val="005D1348"/>
    <w:rsid w:val="00622321"/>
    <w:rsid w:val="00662D71"/>
    <w:rsid w:val="00691251"/>
    <w:rsid w:val="006A27DC"/>
    <w:rsid w:val="006B0B72"/>
    <w:rsid w:val="006B5A28"/>
    <w:rsid w:val="006C0DD7"/>
    <w:rsid w:val="007066B6"/>
    <w:rsid w:val="007104C8"/>
    <w:rsid w:val="00783B56"/>
    <w:rsid w:val="007A123F"/>
    <w:rsid w:val="007E3F06"/>
    <w:rsid w:val="00814EDB"/>
    <w:rsid w:val="00834E1D"/>
    <w:rsid w:val="00851AF2"/>
    <w:rsid w:val="00852FE7"/>
    <w:rsid w:val="008743C1"/>
    <w:rsid w:val="008B13FC"/>
    <w:rsid w:val="008C1C99"/>
    <w:rsid w:val="008D063B"/>
    <w:rsid w:val="008E064B"/>
    <w:rsid w:val="00902F9F"/>
    <w:rsid w:val="00903FAD"/>
    <w:rsid w:val="00905137"/>
    <w:rsid w:val="0098052E"/>
    <w:rsid w:val="00986EC5"/>
    <w:rsid w:val="009A2D79"/>
    <w:rsid w:val="009C79F7"/>
    <w:rsid w:val="009D13EA"/>
    <w:rsid w:val="009D201A"/>
    <w:rsid w:val="009D7DA7"/>
    <w:rsid w:val="00A36F3A"/>
    <w:rsid w:val="00A41F6D"/>
    <w:rsid w:val="00A9207A"/>
    <w:rsid w:val="00AB7F37"/>
    <w:rsid w:val="00AC660C"/>
    <w:rsid w:val="00AD063A"/>
    <w:rsid w:val="00AE341B"/>
    <w:rsid w:val="00B00953"/>
    <w:rsid w:val="00B01BB7"/>
    <w:rsid w:val="00B108EB"/>
    <w:rsid w:val="00B125E2"/>
    <w:rsid w:val="00BA6859"/>
    <w:rsid w:val="00BB78FA"/>
    <w:rsid w:val="00BD6316"/>
    <w:rsid w:val="00C35540"/>
    <w:rsid w:val="00C412A0"/>
    <w:rsid w:val="00C856FA"/>
    <w:rsid w:val="00C93C6D"/>
    <w:rsid w:val="00C97304"/>
    <w:rsid w:val="00CB0F2E"/>
    <w:rsid w:val="00CD1B41"/>
    <w:rsid w:val="00D04273"/>
    <w:rsid w:val="00D46945"/>
    <w:rsid w:val="00D518E4"/>
    <w:rsid w:val="00D53645"/>
    <w:rsid w:val="00D5419E"/>
    <w:rsid w:val="00D703F6"/>
    <w:rsid w:val="00D96AC7"/>
    <w:rsid w:val="00DC6218"/>
    <w:rsid w:val="00DD5A64"/>
    <w:rsid w:val="00E01269"/>
    <w:rsid w:val="00EB44F6"/>
    <w:rsid w:val="00F66C0C"/>
    <w:rsid w:val="00F97E78"/>
    <w:rsid w:val="00FA628F"/>
    <w:rsid w:val="00FC324E"/>
    <w:rsid w:val="00FE48F5"/>
  </w:rsids>
  <m:mathPr>
    <m:mathFont m:val="Adobe Caslon Pro Bold Italic"/>
    <m:brkBin m:val="before"/>
    <m:brkBinSub m:val="--"/>
    <m:smallFrac m:val="off"/>
    <m:dispDef m:val="off"/>
    <m:lMargin m:val="0"/>
    <m:rMargin m:val="0"/>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FAD"/>
    <w:rPr>
      <w:rFonts w:ascii="Arial" w:hAnsi="Arial"/>
      <w:sz w:val="22"/>
    </w:rPr>
  </w:style>
  <w:style w:type="paragraph" w:styleId="Rubrik2">
    <w:name w:val="heading 2"/>
    <w:basedOn w:val="Normal"/>
    <w:qFormat/>
    <w:rsid w:val="00DB3F02"/>
    <w:pPr>
      <w:spacing w:before="100" w:beforeAutospacing="1" w:after="100" w:afterAutospacing="1"/>
      <w:outlineLvl w:val="1"/>
    </w:pPr>
    <w:rPr>
      <w:rFonts w:ascii="Times" w:eastAsia="Times New Roman" w:hAnsi="Times"/>
      <w:b/>
      <w:sz w:val="36"/>
    </w:rPr>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 w:type="paragraph" w:styleId="Oformateradtext">
    <w:name w:val="Plain Text"/>
    <w:basedOn w:val="Normal"/>
    <w:rsid w:val="00856DFD"/>
    <w:rPr>
      <w:rFonts w:ascii="Courier" w:eastAsia="Times New Roman" w:hAnsi="Courier"/>
      <w:sz w:val="24"/>
      <w:szCs w:val="24"/>
    </w:rPr>
  </w:style>
  <w:style w:type="character" w:customStyle="1" w:styleId="artbody">
    <w:name w:val="artbody"/>
    <w:basedOn w:val="Standardstycketypsnitt"/>
    <w:rsid w:val="00AE4A1E"/>
  </w:style>
  <w:style w:type="character" w:styleId="Hyperlnk">
    <w:name w:val="Hyperlink"/>
    <w:basedOn w:val="Standardstycketypsnitt"/>
    <w:rsid w:val="00DB3F02"/>
    <w:rPr>
      <w:color w:val="0000FF"/>
      <w:u w:val="single"/>
    </w:rPr>
  </w:style>
  <w:style w:type="paragraph" w:styleId="Sidhuvud">
    <w:name w:val="header"/>
    <w:basedOn w:val="Normal"/>
    <w:rsid w:val="00950404"/>
    <w:pPr>
      <w:tabs>
        <w:tab w:val="center" w:pos="4536"/>
        <w:tab w:val="right" w:pos="9072"/>
      </w:tabs>
    </w:pPr>
  </w:style>
  <w:style w:type="paragraph" w:styleId="Sidfot">
    <w:name w:val="footer"/>
    <w:basedOn w:val="Normal"/>
    <w:semiHidden/>
    <w:rsid w:val="00950404"/>
    <w:pPr>
      <w:tabs>
        <w:tab w:val="center" w:pos="4536"/>
        <w:tab w:val="right" w:pos="9072"/>
      </w:tabs>
    </w:pPr>
  </w:style>
  <w:style w:type="character" w:styleId="Sidnummer">
    <w:name w:val="page number"/>
    <w:basedOn w:val="Standardstycketypsnitt"/>
    <w:rsid w:val="00950404"/>
  </w:style>
  <w:style w:type="paragraph" w:styleId="Normalwebb">
    <w:name w:val="Normal (Web)"/>
    <w:basedOn w:val="Normal"/>
    <w:uiPriority w:val="99"/>
    <w:rsid w:val="00291D6A"/>
    <w:pPr>
      <w:spacing w:beforeLines="1" w:afterLines="1"/>
    </w:pPr>
    <w:rPr>
      <w:rFonts w:ascii="Times" w:hAnsi="Times"/>
      <w:sz w:val="20"/>
    </w:rPr>
  </w:style>
</w:styles>
</file>

<file path=word/webSettings.xml><?xml version="1.0" encoding="utf-8"?>
<w:webSettings xmlns:r="http://schemas.openxmlformats.org/officeDocument/2006/relationships" xmlns:w="http://schemas.openxmlformats.org/wordprocessingml/2006/main">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3384</Characters>
  <Application>Microsoft Macintosh Word</Application>
  <DocSecurity>0</DocSecurity>
  <Lines>28</Lines>
  <Paragraphs>6</Paragraphs>
  <ScaleCrop>false</ScaleCrop>
  <HeadingPairs>
    <vt:vector size="2" baseType="variant">
      <vt:variant>
        <vt:lpstr>Title</vt:lpstr>
      </vt:variant>
      <vt:variant>
        <vt:i4>1</vt:i4>
      </vt:variant>
    </vt:vector>
  </HeadingPairs>
  <TitlesOfParts>
    <vt:vector size="1" baseType="lpstr">
      <vt:lpstr>Har idag kommit överens med Ulrica om att mitt förslag är ok</vt:lpstr>
    </vt:vector>
  </TitlesOfParts>
  <Company>GCI Malmö AB</Company>
  <LinksUpToDate>false</LinksUpToDate>
  <CharactersWithSpaces>4155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 idag kommit överens med Ulrica om att mitt förslag är ok</dc:title>
  <dc:subject/>
  <dc:creator>Mikael Lagerwall</dc:creator>
  <cp:keywords/>
  <cp:lastModifiedBy>Gryningsmannen</cp:lastModifiedBy>
  <cp:revision>4</cp:revision>
  <cp:lastPrinted>2013-06-13T08:07:00Z</cp:lastPrinted>
  <dcterms:created xsi:type="dcterms:W3CDTF">2013-06-13T07:11:00Z</dcterms:created>
  <dcterms:modified xsi:type="dcterms:W3CDTF">2013-06-13T08:07:00Z</dcterms:modified>
</cp:coreProperties>
</file>