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9746D" w14:textId="77777777" w:rsidR="0068402A" w:rsidRDefault="0068402A" w:rsidP="00561AD1">
      <w:pPr>
        <w:spacing w:before="1" w:line="440" w:lineRule="exact"/>
        <w:ind w:right="3054"/>
        <w:rPr>
          <w:rFonts w:ascii="Segoe UI" w:hAnsi="Segoe UI" w:cs="Segoe UI"/>
          <w:color w:val="2F3639"/>
          <w:spacing w:val="-2"/>
          <w:sz w:val="30"/>
        </w:rPr>
      </w:pPr>
    </w:p>
    <w:p w14:paraId="056CE213" w14:textId="6B6DE57A" w:rsidR="00C3514C" w:rsidRPr="00C35C83" w:rsidRDefault="00C3514C" w:rsidP="00561AD1">
      <w:pPr>
        <w:spacing w:before="1" w:line="440" w:lineRule="exact"/>
        <w:ind w:right="3054"/>
        <w:rPr>
          <w:rFonts w:ascii="Segoe UI" w:hAnsi="Segoe UI" w:cs="Segoe UI"/>
          <w:sz w:val="30"/>
        </w:rPr>
      </w:pPr>
      <w:r w:rsidRPr="00C35C83">
        <w:rPr>
          <w:rFonts w:ascii="Segoe UI" w:hAnsi="Segoe UI" w:cs="Segoe UI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642252E" wp14:editId="62993CD0">
                <wp:simplePos x="0" y="0"/>
                <wp:positionH relativeFrom="page">
                  <wp:posOffset>288000</wp:posOffset>
                </wp:positionH>
                <wp:positionV relativeFrom="paragraph">
                  <wp:posOffset>301964</wp:posOffset>
                </wp:positionV>
                <wp:extent cx="497713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77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77130">
                              <a:moveTo>
                                <a:pt x="0" y="0"/>
                              </a:moveTo>
                              <a:lnTo>
                                <a:pt x="4977003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36424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35F66" id="Graphic 4" o:spid="_x0000_s1026" style="position:absolute;margin-left:22.7pt;margin-top:23.8pt;width:391.9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77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" path="m,l4977003,e" filled="f" strokecolor="#364245" strokeweight=".35pt">
                <v:path arrowok="t"/>
                <w10:wrap type="topAndBottom" anchorx="page"/>
              </v:shape>
            </w:pict>
          </mc:Fallback>
        </mc:AlternateContent>
      </w:r>
      <w:r w:rsidRPr="00C35C83">
        <w:rPr>
          <w:rFonts w:ascii="Segoe UI" w:hAnsi="Segoe UI" w:cs="Segoe UI"/>
          <w:color w:val="2F3639"/>
          <w:spacing w:val="-2"/>
          <w:sz w:val="30"/>
        </w:rPr>
        <w:t>Pressemeldung</w:t>
      </w:r>
      <w:r w:rsidR="00582C70">
        <w:rPr>
          <w:rFonts w:ascii="Segoe UI" w:hAnsi="Segoe UI" w:cs="Segoe UI"/>
          <w:color w:val="2F3639"/>
          <w:spacing w:val="-2"/>
          <w:sz w:val="30"/>
        </w:rPr>
        <w:t xml:space="preserve"> </w:t>
      </w:r>
    </w:p>
    <w:p w14:paraId="3D29A2DB" w14:textId="3D99B57E" w:rsidR="00C3514C" w:rsidRPr="00C35C83" w:rsidRDefault="00F174CF" w:rsidP="00C80079">
      <w:pPr>
        <w:spacing w:before="160" w:line="216" w:lineRule="auto"/>
        <w:ind w:right="3056"/>
        <w:rPr>
          <w:rFonts w:ascii="Segoe UI" w:hAnsi="Segoe UI" w:cs="Segoe UI"/>
          <w:b/>
          <w:bCs/>
          <w:sz w:val="64"/>
        </w:rPr>
      </w:pPr>
      <w:r>
        <w:rPr>
          <w:rFonts w:ascii="Segoe UI" w:hAnsi="Segoe UI" w:cs="Segoe UI"/>
          <w:b/>
          <w:bCs/>
          <w:color w:val="2F3639"/>
          <w:sz w:val="64"/>
        </w:rPr>
        <w:t>G</w:t>
      </w:r>
      <w:r w:rsidRPr="00F174CF">
        <w:rPr>
          <w:rFonts w:ascii="Segoe UI" w:hAnsi="Segoe UI" w:cs="Segoe UI"/>
          <w:b/>
          <w:bCs/>
          <w:color w:val="2F3639"/>
          <w:sz w:val="64"/>
        </w:rPr>
        <w:t>erec</w:t>
      </w:r>
      <w:r w:rsidR="00E31354">
        <w:rPr>
          <w:rFonts w:ascii="Segoe UI" w:hAnsi="Segoe UI" w:cs="Segoe UI"/>
          <w:b/>
          <w:bCs/>
          <w:color w:val="2F3639"/>
          <w:sz w:val="64"/>
        </w:rPr>
        <w:t>k</w:t>
      </w:r>
      <w:r w:rsidRPr="00F174CF">
        <w:rPr>
          <w:rFonts w:ascii="Segoe UI" w:hAnsi="Segoe UI" w:cs="Segoe UI"/>
          <w:b/>
          <w:bCs/>
          <w:color w:val="2F3639"/>
          <w:sz w:val="64"/>
        </w:rPr>
        <w:t>t, nicht geschrumpft</w:t>
      </w:r>
      <w:r>
        <w:rPr>
          <w:rFonts w:ascii="Segoe UI" w:hAnsi="Segoe UI" w:cs="Segoe UI"/>
          <w:b/>
          <w:bCs/>
          <w:color w:val="2F3639"/>
          <w:sz w:val="64"/>
        </w:rPr>
        <w:t xml:space="preserve"> </w:t>
      </w:r>
    </w:p>
    <w:p w14:paraId="63CF5B2C" w14:textId="314D1B7E" w:rsidR="00561AD1" w:rsidRPr="00C35C83" w:rsidRDefault="00060826" w:rsidP="00561AD1">
      <w:pPr>
        <w:pStyle w:val="FlietextHelveticaNowTextRegular9"/>
        <w:ind w:right="3054"/>
        <w:rPr>
          <w:rFonts w:ascii="Segoe UI" w:hAnsi="Segoe UI" w:cs="Segoe UI"/>
          <w:b/>
          <w:bCs/>
          <w:lang w:val="ca-ES"/>
        </w:rPr>
      </w:pPr>
      <w:r w:rsidRPr="00C35C83">
        <w:rPr>
          <w:rFonts w:ascii="Segoe UI" w:hAnsi="Segoe UI" w:cs="Segoe UI"/>
          <w:b/>
          <w:bCs/>
          <w:noProof/>
          <w:lang w:val="ca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BEDA8B" wp14:editId="71AAAFFC">
                <wp:simplePos x="0" y="0"/>
                <wp:positionH relativeFrom="column">
                  <wp:posOffset>5274310</wp:posOffset>
                </wp:positionH>
                <wp:positionV relativeFrom="page">
                  <wp:posOffset>3438525</wp:posOffset>
                </wp:positionV>
                <wp:extent cx="1619885" cy="6238875"/>
                <wp:effectExtent l="0" t="0" r="0" b="0"/>
                <wp:wrapNone/>
                <wp:docPr id="544391139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885" cy="6238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EB80AC" w14:textId="77777777" w:rsidR="003D7B47" w:rsidRPr="00C35C83" w:rsidRDefault="003D7B47" w:rsidP="00133F29">
                            <w:pPr>
                              <w:pStyle w:val="FlietextHelveticaNowTextRegular9"/>
                              <w:tabs>
                                <w:tab w:val="clear" w:pos="227"/>
                              </w:tabs>
                              <w:spacing w:line="240" w:lineRule="auto"/>
                              <w:ind w:right="-14"/>
                              <w:rPr>
                                <w:rFonts w:ascii="Segoe UI" w:hAnsi="Segoe UI" w:cs="Segoe UI"/>
                                <w:b/>
                                <w:bCs/>
                                <w:color w:val="34383C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noProof/>
                                <w:color w:val="34383C"/>
                              </w:rPr>
                              <w:drawing>
                                <wp:inline distT="0" distB="0" distL="0" distR="0" wp14:anchorId="1ABD0090" wp14:editId="5FCB52F3">
                                  <wp:extent cx="1612265" cy="49530"/>
                                  <wp:effectExtent l="0" t="0" r="635" b="1270"/>
                                  <wp:docPr id="1084552070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1485384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3970" cy="505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3B43CA6" w14:textId="6711192A" w:rsidR="00133F29" w:rsidRPr="00C35C83" w:rsidRDefault="00133F29" w:rsidP="00133F29">
                            <w:pPr>
                              <w:spacing w:before="105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Bild</w:t>
                            </w:r>
                            <w:r w:rsidR="00CD69CC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78E8798B" w14:textId="4214D467" w:rsidR="00D72354" w:rsidRDefault="00D72354" w:rsidP="00133F29">
                            <w:pPr>
                              <w:spacing w:before="9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SEW-EURODRIVE – </w:t>
                            </w:r>
                            <w:r w:rsidR="0006236E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 Interpack 2026 – Stre</w:t>
                            </w:r>
                            <w:r w:rsidR="001F3D5D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t</w:t>
                            </w:r>
                            <w:r w:rsidR="0006236E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chpacker </w:t>
                            </w:r>
                          </w:p>
                          <w:p w14:paraId="6B048FB6" w14:textId="6085A46B" w:rsidR="00133F29" w:rsidRPr="00C35C83" w:rsidRDefault="00133F29" w:rsidP="00133F29">
                            <w:pPr>
                              <w:spacing w:before="142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Stichwort</w:t>
                            </w:r>
                            <w:r w:rsidR="00BB739C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e </w:t>
                            </w:r>
                            <w:r w:rsidR="00CD69CC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3A4E696C" w14:textId="14B14768" w:rsidR="0051231D" w:rsidRDefault="0051231D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Stretchpacker </w:t>
                            </w:r>
                          </w:p>
                          <w:p w14:paraId="3CB71DD2" w14:textId="673026A1" w:rsidR="00D72354" w:rsidRDefault="0006236E" w:rsidP="00D72354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Automatisierungsbaukasten </w:t>
                            </w:r>
                            <w:r w:rsidR="0057656F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M</w:t>
                            </w:r>
                            <w:r w:rsidR="009D7194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OVI</w:t>
                            </w:r>
                            <w:r w:rsidR="0057656F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-C</w:t>
                            </w:r>
                            <w:r w:rsidR="00D72354" w:rsidRPr="006D0ECF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  <w:vertAlign w:val="superscript"/>
                              </w:rPr>
                              <w:t>®</w:t>
                            </w:r>
                            <w:r w:rsidR="00D72354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55B6DA6A" w14:textId="0DAE5FC2" w:rsidR="009D7194" w:rsidRDefault="009D7194" w:rsidP="00D72354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MOVI-C</w:t>
                            </w:r>
                            <w:r w:rsidRPr="006D0ECF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  <w:vertAlign w:val="superscript"/>
                              </w:rPr>
                              <w:t>®</w:t>
                            </w:r>
                            <w:r w:rsidRPr="009D7194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CONTROLLER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UHX </w:t>
                            </w:r>
                          </w:p>
                          <w:p w14:paraId="7C488288" w14:textId="759C51A4" w:rsidR="002039CD" w:rsidRDefault="002039CD" w:rsidP="00D72354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2039CD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M</w:t>
                            </w:r>
                            <w:r w:rsidR="003B43FA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ehr</w:t>
                            </w:r>
                            <w:r w:rsidRPr="002039CD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achssystem MOVIDRIVE</w:t>
                            </w:r>
                            <w:r w:rsidRPr="002039CD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  <w:vertAlign w:val="superscript"/>
                              </w:rPr>
                              <w:t>®</w:t>
                            </w:r>
                            <w:r w:rsidRPr="002039CD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modular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19CD4C6D" w14:textId="73F9A5F8" w:rsidR="00692250" w:rsidRDefault="00692250" w:rsidP="00692250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Antriebssystem </w:t>
                            </w:r>
                            <w:r w:rsidRPr="008B0E91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MOVIGEAR</w:t>
                            </w:r>
                            <w:r w:rsidRPr="006D0ECF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  <w:vertAlign w:val="superscript"/>
                              </w:rPr>
                              <w:t>®</w:t>
                            </w:r>
                            <w:r w:rsidRPr="008B0E91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performance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5510C779" w14:textId="08FD6641" w:rsidR="00D72354" w:rsidRDefault="00A5121F" w:rsidP="00D72354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9D7194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Servogetriebe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="009D7194" w:rsidRPr="009D7194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BS.F </w:t>
                            </w:r>
                          </w:p>
                          <w:p w14:paraId="13BF315C" w14:textId="0E52E4D7" w:rsidR="009D7194" w:rsidRDefault="009D7194" w:rsidP="00D72354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9D7194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Servomotoren CMP..</w:t>
                            </w:r>
                            <w:r w:rsidR="00A5121F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0D2F0EB5" w14:textId="77777777" w:rsidR="00D72354" w:rsidRDefault="00D72354" w:rsidP="00D72354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Interpack 2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02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6 </w:t>
                            </w:r>
                          </w:p>
                          <w:p w14:paraId="04C21918" w14:textId="7E4481A5" w:rsidR="00133F29" w:rsidRPr="00C35C83" w:rsidRDefault="00133F29" w:rsidP="00133F29">
                            <w:pPr>
                              <w:spacing w:before="135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4"/>
                                <w:sz w:val="14"/>
                              </w:rPr>
                              <w:t>Link</w:t>
                            </w:r>
                            <w:r w:rsidR="00CD69CC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25496039" w14:textId="1B30ECAD" w:rsidR="00133F29" w:rsidRDefault="0051231D" w:rsidP="00133F29">
                            <w:pPr>
                              <w:spacing w:before="8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</w:pPr>
                            <w:hyperlink r:id="rId8" w:history="1">
                              <w:r w:rsidRPr="003D724E">
                                <w:rPr>
                                  <w:rStyle w:val="Hyperlink"/>
                                  <w:rFonts w:ascii="Segoe UI" w:hAnsi="Segoe UI" w:cs="Segoe UI"/>
                                  <w:spacing w:val="-2"/>
                                  <w:sz w:val="14"/>
                                </w:rPr>
                                <w:t>www.sew-eurodrive.de/movi-c</w:t>
                              </w:r>
                            </w:hyperlink>
                          </w:p>
                          <w:p w14:paraId="2DEE668E" w14:textId="77777777" w:rsidR="00CE1810" w:rsidRDefault="00CE1810" w:rsidP="006A0A1F">
                            <w:pPr>
                              <w:keepLines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3DFE6DB" w14:textId="77777777" w:rsidR="00FD55AD" w:rsidRPr="00C35C83" w:rsidRDefault="00FD55AD" w:rsidP="006A0A1F">
                            <w:pPr>
                              <w:keepLines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60271F8" w14:textId="77777777" w:rsidR="00CD69CC" w:rsidRPr="00C35C83" w:rsidRDefault="00CD69CC" w:rsidP="006A0A1F">
                            <w:pPr>
                              <w:pStyle w:val="FlietextHelveticaNowTextRegular9"/>
                              <w:keepLines/>
                              <w:tabs>
                                <w:tab w:val="clear" w:pos="227"/>
                              </w:tabs>
                              <w:spacing w:line="240" w:lineRule="auto"/>
                              <w:ind w:right="-11"/>
                              <w:rPr>
                                <w:rFonts w:ascii="Segoe UI" w:hAnsi="Segoe UI" w:cs="Segoe UI"/>
                                <w:b/>
                                <w:bCs/>
                                <w:color w:val="34383C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noProof/>
                                <w:color w:val="34383C"/>
                              </w:rPr>
                              <w:drawing>
                                <wp:inline distT="0" distB="0" distL="0" distR="0" wp14:anchorId="5C042E79" wp14:editId="2777B8FE">
                                  <wp:extent cx="1612265" cy="49530"/>
                                  <wp:effectExtent l="0" t="0" r="635" b="1270"/>
                                  <wp:docPr id="171447542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1485384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3970" cy="505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6DB0551" w14:textId="047C49B5" w:rsidR="00CD69CC" w:rsidRPr="00C35C83" w:rsidRDefault="00CD69CC" w:rsidP="006A0A1F">
                            <w:pPr>
                              <w:keepLines/>
                              <w:spacing w:before="105" w:line="188" w:lineRule="exact"/>
                              <w:ind w:right="-11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Ansprechpersonen </w:t>
                            </w:r>
                          </w:p>
                          <w:p w14:paraId="05E26420" w14:textId="56D2366B" w:rsidR="00133F29" w:rsidRPr="00CD69CC" w:rsidRDefault="00133F29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SEW-EURODRIVE GmbH &amp; Co KG</w:t>
                            </w:r>
                            <w:r w:rsidR="00582C70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76BFAD7C" w14:textId="362E0959" w:rsidR="00CD69CC" w:rsidRPr="00CD69CC" w:rsidRDefault="00CD69CC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Eurodrive Germany / Marktmanagement </w:t>
                            </w:r>
                          </w:p>
                          <w:p w14:paraId="108F06DB" w14:textId="5A06BA27" w:rsidR="006A0A1F" w:rsidRPr="00CD69CC" w:rsidRDefault="00133F29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Ernst-Blickle-Straße 42</w:t>
                            </w:r>
                            <w:r w:rsidR="00CD69CC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09D2A069" w14:textId="77777777" w:rsidR="00CD69CC" w:rsidRPr="00CD69CC" w:rsidRDefault="00133F29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76646 Bruchsal</w:t>
                            </w:r>
                            <w:r w:rsidR="00CD69CC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3F1203B1" w14:textId="77777777" w:rsidR="00D86A96" w:rsidRPr="00D86A96" w:rsidRDefault="00D86A96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begin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HYPERLINK "http://</w:instrText>
                            </w:r>
                            <w:r w:rsidRP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 xml:space="preserve">www.sew-eurodrive.de </w:instrText>
                            </w:r>
                          </w:p>
                          <w:p w14:paraId="31248166" w14:textId="77777777" w:rsidR="00D86A96" w:rsidRPr="00D86A96" w:rsidRDefault="00D86A96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"</w:instrTex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separate"/>
                            </w:r>
                            <w:r w:rsidRPr="00527EB4">
                              <w:rPr>
                                <w:rStyle w:val="Hyperlink"/>
                                <w:rFonts w:ascii="Segoe UI" w:hAnsi="Segoe UI" w:cs="Segoe UI"/>
                                <w:spacing w:val="-4"/>
                                <w:sz w:val="14"/>
                              </w:rPr>
                              <w:t xml:space="preserve">www.sew-eurodrive.de </w:t>
                            </w:r>
                          </w:p>
                          <w:p w14:paraId="6D1BB250" w14:textId="6084E405" w:rsidR="00CD69CC" w:rsidRPr="00CD69CC" w:rsidRDefault="00D86A96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end"/>
                            </w:r>
                          </w:p>
                          <w:p w14:paraId="05E1D301" w14:textId="4CCE5FA6" w:rsidR="00CD69CC" w:rsidRPr="00CD69CC" w:rsidRDefault="00133F29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Frau </w:t>
                            </w:r>
                            <w:r w:rsidR="00CD69CC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Andrea Balser </w:t>
                            </w:r>
                          </w:p>
                          <w:p w14:paraId="572517E9" w14:textId="43687A65" w:rsidR="00133F29" w:rsidRPr="00CD69CC" w:rsidRDefault="00CD69CC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Referentin Fachp</w:t>
                            </w:r>
                            <w:r w:rsidR="00133F29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resse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45131944" w14:textId="7099DE7B" w:rsidR="00133F29" w:rsidRPr="00CD69CC" w:rsidRDefault="00133F29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T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75-25</w:t>
                            </w:r>
                            <w:r w:rsid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26 </w:t>
                            </w:r>
                          </w:p>
                          <w:p w14:paraId="08BD1475" w14:textId="28176C26" w:rsidR="00133F29" w:rsidRPr="00CD69CC" w:rsidRDefault="00133F29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F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75-5025</w:t>
                            </w:r>
                            <w:r w:rsid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26 </w:t>
                            </w:r>
                          </w:p>
                          <w:p w14:paraId="58C67C4F" w14:textId="534FABBE" w:rsidR="00133F29" w:rsidRPr="00CD69CC" w:rsidRDefault="00CD69CC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hyperlink r:id="rId9" w:history="1"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5"/>
                                  <w:sz w:val="14"/>
                                </w:rPr>
                                <w:t>andrea.balser@sew-</w:t>
                              </w:r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2"/>
                                  <w:sz w:val="14"/>
                                </w:rPr>
                                <w:t>eurodrive.de</w:t>
                              </w:r>
                            </w:hyperlink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</w:p>
                          <w:p w14:paraId="04781A13" w14:textId="77777777" w:rsidR="00CD69CC" w:rsidRPr="00CD69CC" w:rsidRDefault="00CD69CC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</w:p>
                          <w:p w14:paraId="55EF1BB5" w14:textId="77777777" w:rsidR="00CD69CC" w:rsidRPr="00CD69CC" w:rsidRDefault="00CD69CC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Herr 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Gunthart Mau </w:t>
                            </w:r>
                          </w:p>
                          <w:p w14:paraId="7AC766A4" w14:textId="5106D3D5" w:rsidR="00CD69CC" w:rsidRPr="00CD69CC" w:rsidRDefault="00CD69CC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Referent Fachpresse </w:t>
                            </w:r>
                          </w:p>
                          <w:p w14:paraId="4EB98BC0" w14:textId="5E45917E" w:rsidR="00CD69CC" w:rsidRPr="00CD69CC" w:rsidRDefault="00CD69CC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T +49 7251 75-2588 </w:t>
                            </w:r>
                          </w:p>
                          <w:p w14:paraId="3F332D6D" w14:textId="0A8472C8" w:rsidR="00CD69CC" w:rsidRPr="00CD69CC" w:rsidRDefault="00CD69CC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F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75-5025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88 </w:t>
                            </w:r>
                          </w:p>
                          <w:p w14:paraId="29627EEC" w14:textId="727A5063" w:rsidR="00CD69CC" w:rsidRPr="00CD69CC" w:rsidRDefault="00CD69CC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hyperlink r:id="rId10" w:history="1"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5"/>
                                  <w:sz w:val="14"/>
                                </w:rPr>
                                <w:t>gunthart.mau@sew-</w:t>
                              </w:r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2"/>
                                  <w:sz w:val="14"/>
                                </w:rPr>
                                <w:t>eurodrive.de</w:t>
                              </w:r>
                            </w:hyperlink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</w:p>
                          <w:p w14:paraId="53D66C16" w14:textId="77777777" w:rsidR="00CD69CC" w:rsidRPr="00CD69CC" w:rsidRDefault="00CD69CC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</w:p>
                          <w:p w14:paraId="519BB831" w14:textId="4975F5E5" w:rsidR="00133F29" w:rsidRPr="00C35C83" w:rsidRDefault="00133F29" w:rsidP="006A0A1F">
                            <w:pPr>
                              <w:keepLines/>
                              <w:spacing w:before="135" w:line="188" w:lineRule="exact"/>
                              <w:ind w:right="-11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Leseranfragen</w:t>
                            </w:r>
                            <w:r w:rsidR="00D86A96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5DF6134E" w14:textId="35456664" w:rsidR="00133F29" w:rsidRPr="00C35C83" w:rsidRDefault="00133F29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SEW-EURODRIVE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GmbH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&amp;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Co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KG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</w:p>
                          <w:p w14:paraId="4ACFF8B0" w14:textId="77777777" w:rsidR="00D86A96" w:rsidRDefault="00133F29" w:rsidP="006A0A1F">
                            <w:pPr>
                              <w:keepLines/>
                              <w:spacing w:before="8" w:line="199" w:lineRule="auto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Presse-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und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Öffentlichkeitsarbeit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444F7991" w14:textId="19D1F603" w:rsidR="00133F29" w:rsidRDefault="00133F29" w:rsidP="006A0A1F">
                            <w:pPr>
                              <w:keepLines/>
                              <w:spacing w:before="8" w:line="199" w:lineRule="auto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  <w:t>Ernst-Blickle-Straße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3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  <w:t>42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  <w:t xml:space="preserve"> </w:t>
                            </w:r>
                          </w:p>
                          <w:p w14:paraId="37F78E89" w14:textId="622153C5" w:rsidR="00133F29" w:rsidRPr="00C35C83" w:rsidRDefault="00133F29" w:rsidP="006A0A1F">
                            <w:pPr>
                              <w:keepLines/>
                              <w:spacing w:line="16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>76646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Bruchsal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2F23F5F6" w14:textId="33979CE3" w:rsidR="00133F29" w:rsidRDefault="00133F29" w:rsidP="006A0A1F">
                            <w:pPr>
                              <w:keepLines/>
                              <w:spacing w:line="188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10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T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2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1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1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0"/>
                                <w:sz w:val="14"/>
                              </w:rPr>
                              <w:t>0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10"/>
                                <w:sz w:val="14"/>
                              </w:rPr>
                              <w:t xml:space="preserve"> </w:t>
                            </w:r>
                          </w:p>
                          <w:p w14:paraId="03909924" w14:textId="77777777" w:rsidR="006A0A1F" w:rsidRDefault="006A0A1F" w:rsidP="006A0A1F">
                            <w:pPr>
                              <w:keepLines/>
                              <w:spacing w:line="188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10"/>
                                <w:sz w:val="14"/>
                              </w:rPr>
                            </w:pPr>
                          </w:p>
                          <w:p w14:paraId="189943E1" w14:textId="77777777" w:rsidR="00D86A96" w:rsidRPr="00D86A96" w:rsidRDefault="00D86A96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begin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HYPERLINK "mailto:</w:instrText>
                            </w:r>
                            <w:r w:rsidRP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 xml:space="preserve">sew@sew-eurodrive.de </w:instrText>
                            </w:r>
                          </w:p>
                          <w:p w14:paraId="4ACDE009" w14:textId="77777777" w:rsidR="00D86A96" w:rsidRPr="00D86A96" w:rsidRDefault="00D86A96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"</w:instrTex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separate"/>
                            </w:r>
                            <w:r w:rsidRPr="00527EB4">
                              <w:rPr>
                                <w:rStyle w:val="Hyperlink"/>
                                <w:rFonts w:ascii="Segoe UI" w:hAnsi="Segoe UI" w:cs="Segoe UI"/>
                                <w:spacing w:val="-4"/>
                                <w:sz w:val="14"/>
                              </w:rPr>
                              <w:t>sew@sew-eurodrive.de</w:t>
                            </w:r>
                            <w:r w:rsidRPr="00D86A96"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2C1FC42A" w14:textId="5718962E" w:rsidR="00D86A96" w:rsidRPr="00D86A96" w:rsidRDefault="00D86A96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end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begin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HYPERLINK "http://</w:instrText>
                            </w:r>
                            <w:r w:rsidRP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 xml:space="preserve">www.sew-eurodrive.de </w:instrText>
                            </w:r>
                          </w:p>
                          <w:p w14:paraId="59B55799" w14:textId="77777777" w:rsidR="00D86A96" w:rsidRPr="00D86A96" w:rsidRDefault="00D86A96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"</w:instrTex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separate"/>
                            </w:r>
                            <w:r w:rsidRPr="00527EB4">
                              <w:rPr>
                                <w:rStyle w:val="Hyperlink"/>
                                <w:rFonts w:ascii="Segoe UI" w:hAnsi="Segoe UI" w:cs="Segoe UI"/>
                                <w:spacing w:val="-4"/>
                                <w:sz w:val="14"/>
                              </w:rPr>
                              <w:t>www.sew-eurodrive.de</w:t>
                            </w:r>
                            <w:r w:rsidRPr="00D86A96"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419B07A7" w14:textId="7381662F" w:rsidR="00FD55AD" w:rsidRPr="00FD55AD" w:rsidRDefault="00D86A96" w:rsidP="006A0A1F">
                            <w:pPr>
                              <w:keepLines/>
                              <w:spacing w:line="188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BEDA8B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415.3pt;margin-top:270.75pt;width:127.55pt;height:49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" filled="f" stroked="f" strokeweight=".5pt">
                <v:textbox inset="0,0,0">
                  <w:txbxContent>
                    <w:p w14:paraId="56EB80AC" w14:textId="77777777" w:rsidR="003D7B47" w:rsidRPr="00C35C83" w:rsidRDefault="003D7B47" w:rsidP="00133F29">
                      <w:pPr>
                        <w:pStyle w:val="FlietextHelveticaNowTextRegular9"/>
                        <w:tabs>
                          <w:tab w:val="clear" w:pos="227"/>
                        </w:tabs>
                        <w:spacing w:line="240" w:lineRule="auto"/>
                        <w:ind w:right="-14"/>
                        <w:rPr>
                          <w:rFonts w:ascii="Segoe UI" w:hAnsi="Segoe UI" w:cs="Segoe UI"/>
                          <w:b/>
                          <w:bCs/>
                          <w:color w:val="34383C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35C83">
                        <w:rPr>
                          <w:rFonts w:ascii="Segoe UI" w:hAnsi="Segoe UI" w:cs="Segoe UI"/>
                          <w:noProof/>
                          <w:color w:val="34383C"/>
                        </w:rPr>
                        <w:drawing>
                          <wp:inline distT="0" distB="0" distL="0" distR="0" wp14:anchorId="1ABD0090" wp14:editId="5FCB52F3">
                            <wp:extent cx="1612265" cy="49530"/>
                            <wp:effectExtent l="0" t="0" r="635" b="1270"/>
                            <wp:docPr id="1084552070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61485384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3970" cy="505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3B43CA6" w14:textId="6711192A" w:rsidR="00133F29" w:rsidRPr="00C35C83" w:rsidRDefault="00133F29" w:rsidP="00133F29">
                      <w:pPr>
                        <w:spacing w:before="105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Bild</w:t>
                      </w:r>
                      <w:r w:rsidR="00CD69CC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78E8798B" w14:textId="4214D467" w:rsidR="00D72354" w:rsidRDefault="00D72354" w:rsidP="00133F29">
                      <w:pPr>
                        <w:spacing w:before="9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SEW-EURODRIVE – </w:t>
                      </w:r>
                      <w:r w:rsidR="0006236E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 Interpack 2026 – Stre</w:t>
                      </w:r>
                      <w:r w:rsidR="001F3D5D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t</w:t>
                      </w:r>
                      <w:r w:rsidR="0006236E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chpacker </w:t>
                      </w:r>
                    </w:p>
                    <w:p w14:paraId="6B048FB6" w14:textId="6085A46B" w:rsidR="00133F29" w:rsidRPr="00C35C83" w:rsidRDefault="00133F29" w:rsidP="00133F29">
                      <w:pPr>
                        <w:spacing w:before="142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Stichwort</w:t>
                      </w:r>
                      <w:r w:rsidR="00BB739C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e </w:t>
                      </w:r>
                      <w:r w:rsidR="00CD69CC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3A4E696C" w14:textId="14B14768" w:rsidR="0051231D" w:rsidRDefault="0051231D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Stretchpacker </w:t>
                      </w:r>
                    </w:p>
                    <w:p w14:paraId="3CB71DD2" w14:textId="673026A1" w:rsidR="00D72354" w:rsidRDefault="0006236E" w:rsidP="00D72354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Automatisierungsbaukasten </w:t>
                      </w:r>
                      <w:r w:rsidR="0057656F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M</w:t>
                      </w:r>
                      <w:r w:rsidR="009D7194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OVI</w:t>
                      </w:r>
                      <w:r w:rsidR="0057656F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-C</w:t>
                      </w:r>
                      <w:r w:rsidR="00D72354" w:rsidRPr="006D0ECF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  <w:vertAlign w:val="superscript"/>
                        </w:rPr>
                        <w:t>®</w:t>
                      </w:r>
                      <w:r w:rsidR="00D72354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55B6DA6A" w14:textId="0DAE5FC2" w:rsidR="009D7194" w:rsidRDefault="009D7194" w:rsidP="00D72354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MOVI-C</w:t>
                      </w:r>
                      <w:r w:rsidRPr="006D0ECF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  <w:vertAlign w:val="superscript"/>
                        </w:rPr>
                        <w:t>®</w:t>
                      </w:r>
                      <w:r w:rsidRPr="009D7194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CONTROLLER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UHX </w:t>
                      </w:r>
                    </w:p>
                    <w:p w14:paraId="7C488288" w14:textId="759C51A4" w:rsidR="002039CD" w:rsidRDefault="002039CD" w:rsidP="00D72354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2039CD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M</w:t>
                      </w:r>
                      <w:r w:rsidR="003B43FA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ehr</w:t>
                      </w:r>
                      <w:r w:rsidRPr="002039CD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achssystem MOVIDRIVE</w:t>
                      </w:r>
                      <w:r w:rsidRPr="002039CD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  <w:vertAlign w:val="superscript"/>
                        </w:rPr>
                        <w:t>®</w:t>
                      </w:r>
                      <w:r w:rsidRPr="002039CD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modular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19CD4C6D" w14:textId="73F9A5F8" w:rsidR="00692250" w:rsidRDefault="00692250" w:rsidP="00692250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Antriebssystem </w:t>
                      </w:r>
                      <w:r w:rsidRPr="008B0E91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MOVIGEAR</w:t>
                      </w:r>
                      <w:r w:rsidRPr="006D0ECF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  <w:vertAlign w:val="superscript"/>
                        </w:rPr>
                        <w:t>®</w:t>
                      </w:r>
                      <w:r w:rsidRPr="008B0E91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performance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5510C779" w14:textId="08FD6641" w:rsidR="00D72354" w:rsidRDefault="00A5121F" w:rsidP="00D72354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9D7194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Servogetriebe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="009D7194" w:rsidRPr="009D7194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BS.F </w:t>
                      </w:r>
                    </w:p>
                    <w:p w14:paraId="13BF315C" w14:textId="0E52E4D7" w:rsidR="009D7194" w:rsidRDefault="009D7194" w:rsidP="00D72354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9D7194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Servomotoren CMP..</w:t>
                      </w:r>
                      <w:r w:rsidR="00A5121F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0D2F0EB5" w14:textId="77777777" w:rsidR="00D72354" w:rsidRDefault="00D72354" w:rsidP="00D72354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Interpack 2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02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6 </w:t>
                      </w:r>
                    </w:p>
                    <w:p w14:paraId="04C21918" w14:textId="7E4481A5" w:rsidR="00133F29" w:rsidRPr="00C35C83" w:rsidRDefault="00133F29" w:rsidP="00133F29">
                      <w:pPr>
                        <w:spacing w:before="135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4"/>
                          <w:sz w:val="14"/>
                        </w:rPr>
                        <w:t>Link</w:t>
                      </w:r>
                      <w:r w:rsidR="00CD69CC">
                        <w:rPr>
                          <w:rFonts w:ascii="Segoe UI" w:hAnsi="Segoe UI" w:cs="Segoe UI"/>
                          <w:b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25496039" w14:textId="1B30ECAD" w:rsidR="00133F29" w:rsidRDefault="0051231D" w:rsidP="00133F29">
                      <w:pPr>
                        <w:spacing w:before="8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</w:pPr>
                      <w:hyperlink r:id="rId11" w:history="1">
                        <w:r w:rsidRPr="003D724E">
                          <w:rPr>
                            <w:rStyle w:val="Hyperlink"/>
                            <w:rFonts w:ascii="Segoe UI" w:hAnsi="Segoe UI" w:cs="Segoe UI"/>
                            <w:spacing w:val="-2"/>
                            <w:sz w:val="14"/>
                          </w:rPr>
                          <w:t>www.sew-eurodrive.de/movi-c</w:t>
                        </w:r>
                      </w:hyperlink>
                    </w:p>
                    <w:p w14:paraId="2DEE668E" w14:textId="77777777" w:rsidR="00CE1810" w:rsidRDefault="00CE1810" w:rsidP="006A0A1F">
                      <w:pPr>
                        <w:keepLines/>
                        <w:ind w:right="-11"/>
                        <w:rPr>
                          <w:rFonts w:ascii="Segoe UI" w:hAnsi="Segoe UI" w:cs="Segoe UI"/>
                          <w:color w:val="34383C"/>
                          <w:spacing w:val="-3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3DFE6DB" w14:textId="77777777" w:rsidR="00FD55AD" w:rsidRPr="00C35C83" w:rsidRDefault="00FD55AD" w:rsidP="006A0A1F">
                      <w:pPr>
                        <w:keepLines/>
                        <w:ind w:right="-11"/>
                        <w:rPr>
                          <w:rFonts w:ascii="Segoe UI" w:hAnsi="Segoe UI" w:cs="Segoe UI"/>
                          <w:color w:val="34383C"/>
                          <w:spacing w:val="-3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60271F8" w14:textId="77777777" w:rsidR="00CD69CC" w:rsidRPr="00C35C83" w:rsidRDefault="00CD69CC" w:rsidP="006A0A1F">
                      <w:pPr>
                        <w:pStyle w:val="FlietextHelveticaNowTextRegular9"/>
                        <w:keepLines/>
                        <w:tabs>
                          <w:tab w:val="clear" w:pos="227"/>
                        </w:tabs>
                        <w:spacing w:line="240" w:lineRule="auto"/>
                        <w:ind w:right="-11"/>
                        <w:rPr>
                          <w:rFonts w:ascii="Segoe UI" w:hAnsi="Segoe UI" w:cs="Segoe UI"/>
                          <w:b/>
                          <w:bCs/>
                          <w:color w:val="34383C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35C83">
                        <w:rPr>
                          <w:rFonts w:ascii="Segoe UI" w:hAnsi="Segoe UI" w:cs="Segoe UI"/>
                          <w:noProof/>
                          <w:color w:val="34383C"/>
                        </w:rPr>
                        <w:drawing>
                          <wp:inline distT="0" distB="0" distL="0" distR="0" wp14:anchorId="5C042E79" wp14:editId="2777B8FE">
                            <wp:extent cx="1612265" cy="49530"/>
                            <wp:effectExtent l="0" t="0" r="635" b="1270"/>
                            <wp:docPr id="171447542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61485384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3970" cy="505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6DB0551" w14:textId="047C49B5" w:rsidR="00CD69CC" w:rsidRPr="00C35C83" w:rsidRDefault="00CD69CC" w:rsidP="006A0A1F">
                      <w:pPr>
                        <w:keepLines/>
                        <w:spacing w:before="105" w:line="188" w:lineRule="exact"/>
                        <w:ind w:right="-11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Ansprechpersonen </w:t>
                      </w:r>
                    </w:p>
                    <w:p w14:paraId="05E26420" w14:textId="56D2366B" w:rsidR="00133F29" w:rsidRPr="00CD69CC" w:rsidRDefault="00133F29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SEW-EURODRIVE GmbH &amp; Co KG</w:t>
                      </w:r>
                      <w:r w:rsidR="00582C70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76BFAD7C" w14:textId="362E0959" w:rsidR="00CD69CC" w:rsidRPr="00CD69CC" w:rsidRDefault="00CD69CC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Eurodrive Germany / Marktmanagement </w:t>
                      </w:r>
                    </w:p>
                    <w:p w14:paraId="108F06DB" w14:textId="5A06BA27" w:rsidR="006A0A1F" w:rsidRPr="00CD69CC" w:rsidRDefault="00133F29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Ernst-Blickle-Straße 42</w:t>
                      </w:r>
                      <w:r w:rsidR="00CD69CC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09D2A069" w14:textId="77777777" w:rsidR="00CD69CC" w:rsidRPr="00CD69CC" w:rsidRDefault="00133F29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76646 Bruchsal</w:t>
                      </w:r>
                      <w:r w:rsidR="00CD69CC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3F1203B1" w14:textId="77777777" w:rsidR="00D86A96" w:rsidRPr="00D86A96" w:rsidRDefault="00D86A96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begin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HYPERLINK "http://</w:instrText>
                      </w:r>
                      <w:r w:rsidRP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 xml:space="preserve">www.sew-eurodrive.de </w:instrText>
                      </w:r>
                    </w:p>
                    <w:p w14:paraId="31248166" w14:textId="77777777" w:rsidR="00D86A96" w:rsidRPr="00D86A96" w:rsidRDefault="00D86A96" w:rsidP="006A0A1F">
                      <w:pPr>
                        <w:keepLines/>
                        <w:spacing w:line="170" w:lineRule="exact"/>
                        <w:ind w:right="-11"/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"</w:instrTex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separate"/>
                      </w:r>
                      <w:r w:rsidRPr="00527EB4">
                        <w:rPr>
                          <w:rStyle w:val="Hyperlink"/>
                          <w:rFonts w:ascii="Segoe UI" w:hAnsi="Segoe UI" w:cs="Segoe UI"/>
                          <w:spacing w:val="-4"/>
                          <w:sz w:val="14"/>
                        </w:rPr>
                        <w:t xml:space="preserve">www.sew-eurodrive.de </w:t>
                      </w:r>
                    </w:p>
                    <w:p w14:paraId="6D1BB250" w14:textId="6084E405" w:rsidR="00CD69CC" w:rsidRPr="00CD69CC" w:rsidRDefault="00D86A96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end"/>
                      </w:r>
                    </w:p>
                    <w:p w14:paraId="05E1D301" w14:textId="4CCE5FA6" w:rsidR="00CD69CC" w:rsidRPr="00CD69CC" w:rsidRDefault="00133F29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Frau </w:t>
                      </w:r>
                      <w:r w:rsidR="00CD69CC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Andrea Balser </w:t>
                      </w:r>
                    </w:p>
                    <w:p w14:paraId="572517E9" w14:textId="43687A65" w:rsidR="00133F29" w:rsidRPr="00CD69CC" w:rsidRDefault="00CD69CC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Referentin Fachp</w:t>
                      </w:r>
                      <w:r w:rsidR="00133F29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resse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45131944" w14:textId="7099DE7B" w:rsidR="00133F29" w:rsidRPr="00CD69CC" w:rsidRDefault="00133F29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T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75-25</w:t>
                      </w:r>
                      <w:r w:rsid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26 </w:t>
                      </w:r>
                    </w:p>
                    <w:p w14:paraId="08BD1475" w14:textId="28176C26" w:rsidR="00133F29" w:rsidRPr="00CD69CC" w:rsidRDefault="00133F29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F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75-5025</w:t>
                      </w:r>
                      <w:r w:rsid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26 </w:t>
                      </w:r>
                    </w:p>
                    <w:p w14:paraId="58C67C4F" w14:textId="534FABBE" w:rsidR="00133F29" w:rsidRPr="00CD69CC" w:rsidRDefault="00CD69CC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hyperlink r:id="rId12" w:history="1"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5"/>
                            <w:sz w:val="14"/>
                          </w:rPr>
                          <w:t>andrea.balser@sew-</w:t>
                        </w:r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2"/>
                            <w:sz w:val="14"/>
                          </w:rPr>
                          <w:t>eurodrive.de</w:t>
                        </w:r>
                      </w:hyperlink>
                      <w:r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</w:p>
                    <w:p w14:paraId="04781A13" w14:textId="77777777" w:rsidR="00CD69CC" w:rsidRPr="00CD69CC" w:rsidRDefault="00CD69CC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</w:p>
                    <w:p w14:paraId="55EF1BB5" w14:textId="77777777" w:rsidR="00CD69CC" w:rsidRPr="00CD69CC" w:rsidRDefault="00CD69CC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Herr 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Gunthart Mau </w:t>
                      </w:r>
                    </w:p>
                    <w:p w14:paraId="7AC766A4" w14:textId="5106D3D5" w:rsidR="00CD69CC" w:rsidRPr="00CD69CC" w:rsidRDefault="00CD69CC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Referent Fachpresse </w:t>
                      </w:r>
                    </w:p>
                    <w:p w14:paraId="4EB98BC0" w14:textId="5E45917E" w:rsidR="00CD69CC" w:rsidRPr="00CD69CC" w:rsidRDefault="00CD69CC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T +49 7251 75-2588 </w:t>
                      </w:r>
                    </w:p>
                    <w:p w14:paraId="3F332D6D" w14:textId="0A8472C8" w:rsidR="00CD69CC" w:rsidRPr="00CD69CC" w:rsidRDefault="00CD69CC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F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75-5025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88 </w:t>
                      </w:r>
                    </w:p>
                    <w:p w14:paraId="29627EEC" w14:textId="727A5063" w:rsidR="00CD69CC" w:rsidRPr="00CD69CC" w:rsidRDefault="00CD69CC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hyperlink r:id="rId13" w:history="1"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5"/>
                            <w:sz w:val="14"/>
                          </w:rPr>
                          <w:t>gunthart.mau@sew-</w:t>
                        </w:r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2"/>
                            <w:sz w:val="14"/>
                          </w:rPr>
                          <w:t>eurodrive.de</w:t>
                        </w:r>
                      </w:hyperlink>
                      <w:r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</w:p>
                    <w:p w14:paraId="53D66C16" w14:textId="77777777" w:rsidR="00CD69CC" w:rsidRPr="00CD69CC" w:rsidRDefault="00CD69CC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</w:p>
                    <w:p w14:paraId="519BB831" w14:textId="4975F5E5" w:rsidR="00133F29" w:rsidRPr="00C35C83" w:rsidRDefault="00133F29" w:rsidP="006A0A1F">
                      <w:pPr>
                        <w:keepLines/>
                        <w:spacing w:before="135" w:line="188" w:lineRule="exact"/>
                        <w:ind w:right="-11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Leseranfragen</w:t>
                      </w:r>
                      <w:r w:rsidR="00D86A96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5DF6134E" w14:textId="35456664" w:rsidR="00133F29" w:rsidRPr="00C35C83" w:rsidRDefault="00133F29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SEW-EURODRIVE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8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GmbH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&amp;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6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Co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KG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</w:p>
                    <w:p w14:paraId="4ACFF8B0" w14:textId="77777777" w:rsidR="00D86A96" w:rsidRDefault="00133F29" w:rsidP="006A0A1F">
                      <w:pPr>
                        <w:keepLines/>
                        <w:spacing w:before="8" w:line="199" w:lineRule="auto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Presse-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9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und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9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Öffentlichkeitsarbeit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444F7991" w14:textId="19D1F603" w:rsidR="00133F29" w:rsidRDefault="00133F29" w:rsidP="006A0A1F">
                      <w:pPr>
                        <w:keepLines/>
                        <w:spacing w:before="8" w:line="199" w:lineRule="auto"/>
                        <w:ind w:right="-11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z w:val="14"/>
                        </w:rPr>
                        <w:t>Ernst-Blickle-Straße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3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z w:val="14"/>
                        </w:rPr>
                        <w:t>42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z w:val="14"/>
                        </w:rPr>
                        <w:t xml:space="preserve"> </w:t>
                      </w:r>
                    </w:p>
                    <w:p w14:paraId="37F78E89" w14:textId="622153C5" w:rsidR="00133F29" w:rsidRPr="00C35C83" w:rsidRDefault="00133F29" w:rsidP="006A0A1F">
                      <w:pPr>
                        <w:keepLines/>
                        <w:spacing w:line="160" w:lineRule="exact"/>
                        <w:ind w:right="-11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>76646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9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Bruchsal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2F23F5F6" w14:textId="33979CE3" w:rsidR="00133F29" w:rsidRDefault="00133F29" w:rsidP="006A0A1F">
                      <w:pPr>
                        <w:keepLines/>
                        <w:spacing w:line="188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10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T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2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1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1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0"/>
                          <w:sz w:val="14"/>
                        </w:rPr>
                        <w:t>0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10"/>
                          <w:sz w:val="14"/>
                        </w:rPr>
                        <w:t xml:space="preserve"> </w:t>
                      </w:r>
                    </w:p>
                    <w:p w14:paraId="03909924" w14:textId="77777777" w:rsidR="006A0A1F" w:rsidRDefault="006A0A1F" w:rsidP="006A0A1F">
                      <w:pPr>
                        <w:keepLines/>
                        <w:spacing w:line="188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10"/>
                          <w:sz w:val="14"/>
                        </w:rPr>
                      </w:pPr>
                    </w:p>
                    <w:p w14:paraId="189943E1" w14:textId="77777777" w:rsidR="00D86A96" w:rsidRPr="00D86A96" w:rsidRDefault="00D86A96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begin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HYPERLINK "mailto:</w:instrText>
                      </w:r>
                      <w:r w:rsidRP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 xml:space="preserve">sew@sew-eurodrive.de </w:instrText>
                      </w:r>
                    </w:p>
                    <w:p w14:paraId="4ACDE009" w14:textId="77777777" w:rsidR="00D86A96" w:rsidRPr="00D86A96" w:rsidRDefault="00D86A96" w:rsidP="006A0A1F">
                      <w:pPr>
                        <w:keepLines/>
                        <w:spacing w:line="170" w:lineRule="exact"/>
                        <w:ind w:right="-11"/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"</w:instrTex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separate"/>
                      </w:r>
                      <w:r w:rsidRPr="00527EB4">
                        <w:rPr>
                          <w:rStyle w:val="Hyperlink"/>
                          <w:rFonts w:ascii="Segoe UI" w:hAnsi="Segoe UI" w:cs="Segoe UI"/>
                          <w:spacing w:val="-4"/>
                          <w:sz w:val="14"/>
                        </w:rPr>
                        <w:t>sew@sew-eurodrive.de</w:t>
                      </w:r>
                      <w:r w:rsidRPr="00D86A96"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2C1FC42A" w14:textId="5718962E" w:rsidR="00D86A96" w:rsidRPr="00D86A96" w:rsidRDefault="00D86A96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end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begin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HYPERLINK "http://</w:instrText>
                      </w:r>
                      <w:r w:rsidRP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 xml:space="preserve">www.sew-eurodrive.de </w:instrText>
                      </w:r>
                    </w:p>
                    <w:p w14:paraId="59B55799" w14:textId="77777777" w:rsidR="00D86A96" w:rsidRPr="00D86A96" w:rsidRDefault="00D86A96" w:rsidP="006A0A1F">
                      <w:pPr>
                        <w:keepLines/>
                        <w:spacing w:line="170" w:lineRule="exact"/>
                        <w:ind w:right="-11"/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"</w:instrTex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separate"/>
                      </w:r>
                      <w:r w:rsidRPr="00527EB4">
                        <w:rPr>
                          <w:rStyle w:val="Hyperlink"/>
                          <w:rFonts w:ascii="Segoe UI" w:hAnsi="Segoe UI" w:cs="Segoe UI"/>
                          <w:spacing w:val="-4"/>
                          <w:sz w:val="14"/>
                        </w:rPr>
                        <w:t>www.sew-eurodrive.de</w:t>
                      </w:r>
                      <w:r w:rsidRPr="00D86A96"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419B07A7" w14:textId="7381662F" w:rsidR="00FD55AD" w:rsidRPr="00FD55AD" w:rsidRDefault="00D86A96" w:rsidP="006A0A1F">
                      <w:pPr>
                        <w:keepLines/>
                        <w:spacing w:line="188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end"/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0F9BC6C" w14:textId="1E7CB589" w:rsidR="00206EEB" w:rsidRDefault="00F174CF" w:rsidP="00561AD1">
      <w:pPr>
        <w:pStyle w:val="FlietextHelveticaNowTextRegular9"/>
        <w:ind w:right="3054"/>
        <w:rPr>
          <w:rFonts w:ascii="Segoe UI" w:hAnsi="Segoe UI" w:cs="Segoe UI"/>
          <w:b/>
          <w:bCs/>
          <w:lang w:val="ca-ES"/>
        </w:rPr>
      </w:pPr>
      <w:r w:rsidRPr="00F174CF">
        <w:rPr>
          <w:rFonts w:ascii="Segoe UI" w:hAnsi="Segoe UI" w:cs="Segoe UI"/>
          <w:b/>
          <w:bCs/>
          <w:lang w:val="ca-ES"/>
        </w:rPr>
        <w:t>Nachhaltige Sekundärverpackung mit Stretchfolie</w:t>
      </w:r>
      <w:r w:rsidR="00751498">
        <w:rPr>
          <w:rFonts w:ascii="Segoe UI" w:hAnsi="Segoe UI" w:cs="Segoe UI"/>
          <w:b/>
          <w:bCs/>
          <w:lang w:val="ca-ES"/>
        </w:rPr>
        <w:t xml:space="preserve"> </w:t>
      </w:r>
    </w:p>
    <w:p w14:paraId="07BE19BC" w14:textId="19B482BC" w:rsidR="00206EEB" w:rsidRDefault="00206EEB" w:rsidP="00561AD1">
      <w:pPr>
        <w:pStyle w:val="FlietextHelveticaNowTextRegular9"/>
        <w:ind w:right="3054"/>
        <w:rPr>
          <w:rFonts w:ascii="Segoe UI" w:hAnsi="Segoe UI" w:cs="Segoe UI"/>
          <w:b/>
          <w:bCs/>
          <w:lang w:val="ca-ES"/>
        </w:rPr>
      </w:pPr>
    </w:p>
    <w:p w14:paraId="74D453AC" w14:textId="663AC190" w:rsidR="00F174CF" w:rsidRPr="008E2F9C" w:rsidRDefault="00206EEB" w:rsidP="00561AD1">
      <w:pPr>
        <w:pStyle w:val="FlietextHelveticaNowTextRegular9"/>
        <w:ind w:right="3054"/>
        <w:rPr>
          <w:rFonts w:ascii="Segoe UI" w:hAnsi="Segoe UI" w:cs="Segoe UI"/>
          <w:b/>
        </w:rPr>
      </w:pPr>
      <w:r>
        <w:rPr>
          <w:rFonts w:ascii="Segoe UI" w:hAnsi="Segoe UI" w:cs="Segoe UI"/>
          <w:b/>
          <w:bCs/>
          <w:lang w:val="ca-ES"/>
        </w:rPr>
        <w:t>Bruchsal/</w:t>
      </w:r>
      <w:r w:rsidR="00130E19">
        <w:rPr>
          <w:rFonts w:ascii="Segoe UI" w:hAnsi="Segoe UI" w:cs="Segoe UI"/>
          <w:b/>
          <w:bCs/>
          <w:lang w:val="ca-ES"/>
        </w:rPr>
        <w:t>Düsseldorf</w:t>
      </w:r>
      <w:r w:rsidR="00915973">
        <w:rPr>
          <w:rFonts w:ascii="Segoe UI" w:hAnsi="Segoe UI" w:cs="Segoe UI"/>
          <w:b/>
          <w:bCs/>
          <w:lang w:val="ca-ES"/>
        </w:rPr>
        <w:t>, Interpack</w:t>
      </w:r>
      <w:r w:rsidR="00F174CF">
        <w:rPr>
          <w:rFonts w:ascii="Segoe UI" w:hAnsi="Segoe UI" w:cs="Segoe UI"/>
          <w:b/>
          <w:bCs/>
          <w:lang w:val="ca-ES"/>
        </w:rPr>
        <w:t xml:space="preserve"> </w:t>
      </w:r>
      <w:r>
        <w:rPr>
          <w:rFonts w:ascii="Segoe UI" w:hAnsi="Segoe UI" w:cs="Segoe UI"/>
          <w:b/>
          <w:bCs/>
          <w:lang w:val="ca-ES"/>
        </w:rPr>
        <w:t>202</w:t>
      </w:r>
      <w:r w:rsidR="00F174CF">
        <w:rPr>
          <w:rFonts w:ascii="Segoe UI" w:hAnsi="Segoe UI" w:cs="Segoe UI"/>
          <w:b/>
          <w:bCs/>
          <w:lang w:val="ca-ES"/>
        </w:rPr>
        <w:t>6</w:t>
      </w:r>
      <w:r>
        <w:rPr>
          <w:rFonts w:ascii="Segoe UI" w:hAnsi="Segoe UI" w:cs="Segoe UI"/>
          <w:b/>
          <w:bCs/>
          <w:lang w:val="ca-ES"/>
        </w:rPr>
        <w:t xml:space="preserve"> –</w:t>
      </w:r>
      <w:r w:rsidR="00561AD1" w:rsidRPr="00C35C83">
        <w:rPr>
          <w:rFonts w:ascii="Segoe UI" w:hAnsi="Segoe UI" w:cs="Segoe UI"/>
          <w:b/>
          <w:bCs/>
          <w:lang w:val="ca-ES"/>
        </w:rPr>
        <w:t xml:space="preserve"> </w:t>
      </w:r>
      <w:r w:rsidR="00F174CF" w:rsidRPr="00F174CF">
        <w:rPr>
          <w:rFonts w:ascii="Segoe UI" w:hAnsi="Segoe UI" w:cs="Segoe UI"/>
          <w:b/>
          <w:bCs/>
          <w:lang w:val="ca-ES"/>
        </w:rPr>
        <w:t xml:space="preserve">Der Stretchpacker </w:t>
      </w:r>
      <w:r w:rsidR="0019276B" w:rsidRPr="00F174CF">
        <w:rPr>
          <w:rFonts w:ascii="Segoe UI" w:hAnsi="Segoe UI" w:cs="Segoe UI"/>
          <w:b/>
          <w:bCs/>
          <w:lang w:val="ca-ES"/>
        </w:rPr>
        <w:t xml:space="preserve">EvoFilm </w:t>
      </w:r>
      <w:r w:rsidR="00F174CF" w:rsidRPr="00F174CF">
        <w:rPr>
          <w:rFonts w:ascii="Segoe UI" w:hAnsi="Segoe UI" w:cs="Segoe UI"/>
          <w:b/>
          <w:bCs/>
          <w:lang w:val="ca-ES"/>
        </w:rPr>
        <w:t>von Sidel nutzt die mechanischen Eigenschaften moderner Stretchfolien, um Packeinheiten mit definierter Spannung zu umreifen – ganz ohne thermischen Prozess</w:t>
      </w:r>
      <w:r w:rsidR="0006236E">
        <w:rPr>
          <w:rFonts w:ascii="Segoe UI" w:hAnsi="Segoe UI" w:cs="Segoe UI"/>
          <w:b/>
          <w:bCs/>
          <w:lang w:val="ca-ES"/>
        </w:rPr>
        <w:t>-S</w:t>
      </w:r>
      <w:r w:rsidR="00F174CF" w:rsidRPr="00F174CF">
        <w:rPr>
          <w:rFonts w:ascii="Segoe UI" w:hAnsi="Segoe UI" w:cs="Segoe UI"/>
          <w:b/>
          <w:bCs/>
          <w:lang w:val="ca-ES"/>
        </w:rPr>
        <w:t>chritt. Im Zentrum d</w:t>
      </w:r>
      <w:r w:rsidR="00984E8B">
        <w:rPr>
          <w:rFonts w:ascii="Segoe UI" w:hAnsi="Segoe UI" w:cs="Segoe UI"/>
          <w:b/>
          <w:bCs/>
          <w:lang w:val="ca-ES"/>
        </w:rPr>
        <w:t>ies</w:t>
      </w:r>
      <w:r w:rsidR="00F174CF" w:rsidRPr="00F174CF">
        <w:rPr>
          <w:rFonts w:ascii="Segoe UI" w:hAnsi="Segoe UI" w:cs="Segoe UI"/>
          <w:b/>
          <w:bCs/>
          <w:lang w:val="ca-ES"/>
        </w:rPr>
        <w:t xml:space="preserve">er </w:t>
      </w:r>
      <w:r w:rsidR="0019276B">
        <w:rPr>
          <w:rFonts w:ascii="Segoe UI" w:hAnsi="Segoe UI" w:cs="Segoe UI"/>
          <w:b/>
          <w:bCs/>
          <w:lang w:val="ca-ES"/>
        </w:rPr>
        <w:t>Automatisierungsl</w:t>
      </w:r>
      <w:r w:rsidR="00F174CF" w:rsidRPr="00F174CF">
        <w:rPr>
          <w:rFonts w:ascii="Segoe UI" w:hAnsi="Segoe UI" w:cs="Segoe UI"/>
          <w:b/>
          <w:bCs/>
          <w:lang w:val="ca-ES"/>
        </w:rPr>
        <w:t xml:space="preserve">ösung steht der modulare Automatisierungsbaukasten </w:t>
      </w:r>
      <w:r w:rsidR="0006236E" w:rsidRPr="0006236E">
        <w:rPr>
          <w:rFonts w:ascii="Segoe UI" w:hAnsi="Segoe UI" w:cs="Segoe UI"/>
          <w:b/>
          <w:bCs/>
          <w:lang w:val="ca-ES"/>
        </w:rPr>
        <w:t>MOVI-C</w:t>
      </w:r>
      <w:r w:rsidR="0006236E" w:rsidRPr="00755DD1">
        <w:rPr>
          <w:rFonts w:ascii="Segoe UI" w:hAnsi="Segoe UI" w:cs="Segoe UI"/>
          <w:b/>
          <w:bCs/>
          <w:vertAlign w:val="superscript"/>
          <w:lang w:val="ca-ES"/>
        </w:rPr>
        <w:t>®</w:t>
      </w:r>
      <w:r w:rsidR="0006236E" w:rsidRPr="0006236E">
        <w:rPr>
          <w:rFonts w:ascii="Segoe UI" w:hAnsi="Segoe UI" w:cs="Segoe UI"/>
          <w:b/>
          <w:bCs/>
          <w:lang w:val="ca-ES"/>
        </w:rPr>
        <w:t xml:space="preserve"> </w:t>
      </w:r>
      <w:r w:rsidR="00F174CF" w:rsidRPr="00F174CF">
        <w:rPr>
          <w:rFonts w:ascii="Segoe UI" w:hAnsi="Segoe UI" w:cs="Segoe UI"/>
          <w:b/>
          <w:bCs/>
          <w:lang w:val="ca-ES"/>
        </w:rPr>
        <w:t>von SEW-E</w:t>
      </w:r>
      <w:r w:rsidR="0019276B">
        <w:rPr>
          <w:rFonts w:ascii="Segoe UI" w:hAnsi="Segoe UI" w:cs="Segoe UI"/>
          <w:b/>
          <w:bCs/>
          <w:lang w:val="ca-ES"/>
        </w:rPr>
        <w:t>URODRIVE</w:t>
      </w:r>
      <w:r w:rsidR="00F174CF" w:rsidRPr="00F174CF">
        <w:rPr>
          <w:rFonts w:ascii="Segoe UI" w:hAnsi="Segoe UI" w:cs="Segoe UI"/>
          <w:b/>
          <w:bCs/>
          <w:lang w:val="ca-ES"/>
        </w:rPr>
        <w:t>.</w:t>
      </w:r>
      <w:r w:rsidR="0019276B">
        <w:rPr>
          <w:rFonts w:ascii="Segoe UI" w:hAnsi="Segoe UI" w:cs="Segoe UI"/>
          <w:b/>
          <w:bCs/>
          <w:lang w:val="ca-ES"/>
        </w:rPr>
        <w:t xml:space="preserve"> </w:t>
      </w:r>
      <w:r w:rsidR="00984E8B">
        <w:rPr>
          <w:rFonts w:ascii="Segoe UI" w:hAnsi="Segoe UI" w:cs="Segoe UI"/>
          <w:b/>
        </w:rPr>
        <w:t>D</w:t>
      </w:r>
      <w:r w:rsidR="008E2F9C" w:rsidRPr="008E2F9C">
        <w:rPr>
          <w:rFonts w:ascii="Segoe UI" w:hAnsi="Segoe UI" w:cs="Segoe UI"/>
          <w:b/>
        </w:rPr>
        <w:t xml:space="preserve">ie Anlage </w:t>
      </w:r>
      <w:r w:rsidR="00984E8B">
        <w:rPr>
          <w:rFonts w:ascii="Segoe UI" w:hAnsi="Segoe UI" w:cs="Segoe UI"/>
          <w:b/>
        </w:rPr>
        <w:t xml:space="preserve">benötigt </w:t>
      </w:r>
      <w:r w:rsidR="008E2F9C" w:rsidRPr="008E2F9C">
        <w:rPr>
          <w:rFonts w:ascii="Segoe UI" w:hAnsi="Segoe UI" w:cs="Segoe UI"/>
          <w:b/>
        </w:rPr>
        <w:t xml:space="preserve">weniger Material und deutlich weniger Energie, erzielt kurze Taktzeiten und eine dauerhaft stabile </w:t>
      </w:r>
      <w:r w:rsidR="00112E84">
        <w:rPr>
          <w:rFonts w:ascii="Segoe UI" w:hAnsi="Segoe UI" w:cs="Segoe UI"/>
          <w:b/>
        </w:rPr>
        <w:t>Prozessq</w:t>
      </w:r>
      <w:r w:rsidR="008E2F9C" w:rsidRPr="008E2F9C">
        <w:rPr>
          <w:rFonts w:ascii="Segoe UI" w:hAnsi="Segoe UI" w:cs="Segoe UI"/>
          <w:b/>
        </w:rPr>
        <w:t xml:space="preserve">ualität. </w:t>
      </w:r>
    </w:p>
    <w:p w14:paraId="46F7A97E" w14:textId="77777777" w:rsidR="00221595" w:rsidRDefault="00221595" w:rsidP="009511D2">
      <w:pPr>
        <w:pStyle w:val="FlietextHelveticaNowTextRegular9"/>
        <w:ind w:right="3054"/>
        <w:rPr>
          <w:rFonts w:ascii="Segoe UI" w:hAnsi="Segoe UI" w:cs="Segoe UI"/>
        </w:rPr>
      </w:pPr>
    </w:p>
    <w:p w14:paraId="01E1307F" w14:textId="1DD4D596" w:rsidR="0019276B" w:rsidRDefault="00901836" w:rsidP="00BB1122">
      <w:pPr>
        <w:pStyle w:val="FlietextHelveticaNowTextRegular9"/>
        <w:ind w:right="3054"/>
        <w:rPr>
          <w:rFonts w:ascii="Segoe UI" w:hAnsi="Segoe UI" w:cs="Segoe UI"/>
        </w:rPr>
      </w:pPr>
      <w:r w:rsidRPr="00901836">
        <w:rPr>
          <w:rFonts w:ascii="Segoe UI" w:hAnsi="Segoe UI" w:cs="Segoe UI"/>
        </w:rPr>
        <w:t xml:space="preserve">Der Anlagenbauer Sidel </w:t>
      </w:r>
      <w:r w:rsidR="00CB3792">
        <w:rPr>
          <w:rFonts w:ascii="Segoe UI" w:hAnsi="Segoe UI" w:cs="Segoe UI"/>
        </w:rPr>
        <w:t xml:space="preserve">entwickelte </w:t>
      </w:r>
      <w:r w:rsidR="0019276B">
        <w:rPr>
          <w:rFonts w:ascii="Segoe UI" w:hAnsi="Segoe UI" w:cs="Segoe UI"/>
        </w:rPr>
        <w:t xml:space="preserve">einen </w:t>
      </w:r>
      <w:r w:rsidR="00C73A79" w:rsidRPr="00901836">
        <w:rPr>
          <w:rFonts w:ascii="Segoe UI" w:hAnsi="Segoe UI" w:cs="Segoe UI"/>
        </w:rPr>
        <w:t>Stretchpacker</w:t>
      </w:r>
      <w:r w:rsidR="00221595">
        <w:rPr>
          <w:rFonts w:ascii="Segoe UI" w:hAnsi="Segoe UI" w:cs="Segoe UI"/>
        </w:rPr>
        <w:t xml:space="preserve">, der </w:t>
      </w:r>
      <w:r w:rsidR="00221595" w:rsidRPr="00901836">
        <w:rPr>
          <w:rFonts w:ascii="Segoe UI" w:hAnsi="Segoe UI" w:cs="Segoe UI"/>
        </w:rPr>
        <w:t>den Energiebedarf</w:t>
      </w:r>
      <w:r w:rsidR="00221595">
        <w:rPr>
          <w:rFonts w:ascii="Segoe UI" w:hAnsi="Segoe UI" w:cs="Segoe UI"/>
        </w:rPr>
        <w:t xml:space="preserve"> </w:t>
      </w:r>
      <w:r w:rsidR="00221595" w:rsidRPr="00901836">
        <w:rPr>
          <w:rFonts w:ascii="Segoe UI" w:hAnsi="Segoe UI" w:cs="Segoe UI"/>
        </w:rPr>
        <w:t xml:space="preserve">senkt </w:t>
      </w:r>
      <w:r w:rsidR="00221595">
        <w:rPr>
          <w:rFonts w:ascii="Segoe UI" w:hAnsi="Segoe UI" w:cs="Segoe UI"/>
        </w:rPr>
        <w:t xml:space="preserve">und </w:t>
      </w:r>
      <w:r w:rsidR="00221595" w:rsidRPr="00901836">
        <w:rPr>
          <w:rFonts w:ascii="Segoe UI" w:hAnsi="Segoe UI" w:cs="Segoe UI"/>
        </w:rPr>
        <w:t>den Materialeinsatz</w:t>
      </w:r>
      <w:r w:rsidR="00221595">
        <w:rPr>
          <w:rFonts w:ascii="Segoe UI" w:hAnsi="Segoe UI" w:cs="Segoe UI"/>
        </w:rPr>
        <w:t xml:space="preserve"> </w:t>
      </w:r>
      <w:r w:rsidR="00221595" w:rsidRPr="00901836">
        <w:rPr>
          <w:rFonts w:ascii="Segoe UI" w:hAnsi="Segoe UI" w:cs="Segoe UI"/>
        </w:rPr>
        <w:t>reduziert</w:t>
      </w:r>
      <w:r w:rsidR="00221595">
        <w:rPr>
          <w:rFonts w:ascii="Segoe UI" w:hAnsi="Segoe UI" w:cs="Segoe UI"/>
        </w:rPr>
        <w:t xml:space="preserve">. </w:t>
      </w:r>
      <w:r w:rsidR="00BD49D3">
        <w:rPr>
          <w:rFonts w:ascii="Segoe UI" w:hAnsi="Segoe UI" w:cs="Segoe UI"/>
        </w:rPr>
        <w:t xml:space="preserve">Anders als </w:t>
      </w:r>
      <w:r w:rsidR="00221595">
        <w:rPr>
          <w:rFonts w:ascii="Segoe UI" w:hAnsi="Segoe UI" w:cs="Segoe UI"/>
        </w:rPr>
        <w:t>b</w:t>
      </w:r>
      <w:r w:rsidR="00221595" w:rsidRPr="00901836">
        <w:rPr>
          <w:rFonts w:ascii="Segoe UI" w:hAnsi="Segoe UI" w:cs="Segoe UI"/>
        </w:rPr>
        <w:t>eim Schrumpfverfahren</w:t>
      </w:r>
      <w:r w:rsidR="00BD49D3">
        <w:rPr>
          <w:rFonts w:ascii="Segoe UI" w:hAnsi="Segoe UI" w:cs="Segoe UI"/>
        </w:rPr>
        <w:t xml:space="preserve">, bei dem die </w:t>
      </w:r>
      <w:r w:rsidR="00221595" w:rsidRPr="00901836">
        <w:rPr>
          <w:rFonts w:ascii="Segoe UI" w:hAnsi="Segoe UI" w:cs="Segoe UI"/>
        </w:rPr>
        <w:t xml:space="preserve">Folie erhitzt </w:t>
      </w:r>
      <w:r w:rsidR="00221595">
        <w:rPr>
          <w:rFonts w:ascii="Segoe UI" w:hAnsi="Segoe UI" w:cs="Segoe UI"/>
        </w:rPr>
        <w:t xml:space="preserve">wird </w:t>
      </w:r>
      <w:r w:rsidR="00221595" w:rsidRPr="00901836">
        <w:rPr>
          <w:rFonts w:ascii="Segoe UI" w:hAnsi="Segoe UI" w:cs="Segoe UI"/>
        </w:rPr>
        <w:t xml:space="preserve">und </w:t>
      </w:r>
      <w:r w:rsidR="00221595">
        <w:rPr>
          <w:rFonts w:ascii="Segoe UI" w:hAnsi="Segoe UI" w:cs="Segoe UI"/>
        </w:rPr>
        <w:t xml:space="preserve">sich </w:t>
      </w:r>
      <w:r w:rsidR="00221595" w:rsidRPr="00901836">
        <w:rPr>
          <w:rFonts w:ascii="Segoe UI" w:hAnsi="Segoe UI" w:cs="Segoe UI"/>
        </w:rPr>
        <w:t>um d</w:t>
      </w:r>
      <w:r w:rsidR="0019276B">
        <w:rPr>
          <w:rFonts w:ascii="Segoe UI" w:hAnsi="Segoe UI" w:cs="Segoe UI"/>
        </w:rPr>
        <w:t>ie</w:t>
      </w:r>
      <w:r w:rsidR="00221595" w:rsidRPr="00901836">
        <w:rPr>
          <w:rFonts w:ascii="Segoe UI" w:hAnsi="Segoe UI" w:cs="Segoe UI"/>
        </w:rPr>
        <w:t xml:space="preserve"> </w:t>
      </w:r>
      <w:r w:rsidR="0019276B">
        <w:rPr>
          <w:rFonts w:ascii="Segoe UI" w:hAnsi="Segoe UI" w:cs="Segoe UI"/>
        </w:rPr>
        <w:t xml:space="preserve">Packeinheit </w:t>
      </w:r>
      <w:r w:rsidR="00221595" w:rsidRPr="00901836">
        <w:rPr>
          <w:rFonts w:ascii="Segoe UI" w:hAnsi="Segoe UI" w:cs="Segoe UI"/>
        </w:rPr>
        <w:t>zusammen</w:t>
      </w:r>
      <w:r w:rsidR="00221595">
        <w:rPr>
          <w:rFonts w:ascii="Segoe UI" w:hAnsi="Segoe UI" w:cs="Segoe UI"/>
        </w:rPr>
        <w:t xml:space="preserve">zieht, wird sie beim </w:t>
      </w:r>
      <w:r w:rsidR="00221595" w:rsidRPr="00901836">
        <w:rPr>
          <w:rFonts w:ascii="Segoe UI" w:hAnsi="Segoe UI" w:cs="Segoe UI"/>
        </w:rPr>
        <w:t>Stretchen vorgereckt</w:t>
      </w:r>
      <w:r w:rsidR="00221595">
        <w:rPr>
          <w:rFonts w:ascii="Segoe UI" w:hAnsi="Segoe UI" w:cs="Segoe UI"/>
        </w:rPr>
        <w:t xml:space="preserve"> </w:t>
      </w:r>
      <w:r w:rsidR="00221595" w:rsidRPr="00901836">
        <w:rPr>
          <w:rFonts w:ascii="Segoe UI" w:hAnsi="Segoe UI" w:cs="Segoe UI"/>
        </w:rPr>
        <w:t xml:space="preserve">und </w:t>
      </w:r>
      <w:r w:rsidR="0019276B">
        <w:rPr>
          <w:rFonts w:ascii="Segoe UI" w:hAnsi="Segoe UI" w:cs="Segoe UI"/>
        </w:rPr>
        <w:t xml:space="preserve">so </w:t>
      </w:r>
      <w:r w:rsidR="00221595" w:rsidRPr="00901836">
        <w:rPr>
          <w:rFonts w:ascii="Segoe UI" w:hAnsi="Segoe UI" w:cs="Segoe UI"/>
        </w:rPr>
        <w:t>über d</w:t>
      </w:r>
      <w:r w:rsidR="00221595">
        <w:rPr>
          <w:rFonts w:ascii="Segoe UI" w:hAnsi="Segoe UI" w:cs="Segoe UI"/>
        </w:rPr>
        <w:t>as</w:t>
      </w:r>
      <w:r w:rsidR="00221595" w:rsidRPr="00901836">
        <w:rPr>
          <w:rFonts w:ascii="Segoe UI" w:hAnsi="Segoe UI" w:cs="Segoe UI"/>
        </w:rPr>
        <w:t xml:space="preserve"> Gebinde</w:t>
      </w:r>
      <w:r w:rsidR="00221595">
        <w:rPr>
          <w:rFonts w:ascii="Segoe UI" w:hAnsi="Segoe UI" w:cs="Segoe UI"/>
        </w:rPr>
        <w:t xml:space="preserve"> </w:t>
      </w:r>
      <w:r w:rsidR="00221595" w:rsidRPr="00901836">
        <w:rPr>
          <w:rFonts w:ascii="Segoe UI" w:hAnsi="Segoe UI" w:cs="Segoe UI"/>
        </w:rPr>
        <w:t>appliziert</w:t>
      </w:r>
      <w:r w:rsidR="00221595">
        <w:rPr>
          <w:rFonts w:ascii="Segoe UI" w:hAnsi="Segoe UI" w:cs="Segoe UI"/>
        </w:rPr>
        <w:t xml:space="preserve">, </w:t>
      </w:r>
      <w:r w:rsidR="00221595" w:rsidRPr="00901836">
        <w:rPr>
          <w:rFonts w:ascii="Segoe UI" w:hAnsi="Segoe UI" w:cs="Segoe UI"/>
        </w:rPr>
        <w:t>dass eine dauerhafte, formschlüssige Haltekraft entsteht.</w:t>
      </w:r>
      <w:r w:rsidR="00221595">
        <w:rPr>
          <w:rFonts w:ascii="Segoe UI" w:hAnsi="Segoe UI" w:cs="Segoe UI"/>
        </w:rPr>
        <w:t xml:space="preserve"> Weil das ohne Erhitzen geschieht, wird </w:t>
      </w:r>
      <w:r w:rsidR="00221595" w:rsidRPr="00901836">
        <w:rPr>
          <w:rFonts w:ascii="Segoe UI" w:hAnsi="Segoe UI" w:cs="Segoe UI"/>
        </w:rPr>
        <w:t>das P</w:t>
      </w:r>
      <w:r w:rsidR="00221595">
        <w:rPr>
          <w:rFonts w:ascii="Segoe UI" w:hAnsi="Segoe UI" w:cs="Segoe UI"/>
        </w:rPr>
        <w:t xml:space="preserve">ackgut </w:t>
      </w:r>
      <w:r w:rsidR="00221595" w:rsidRPr="00901836">
        <w:rPr>
          <w:rFonts w:ascii="Segoe UI" w:hAnsi="Segoe UI" w:cs="Segoe UI"/>
        </w:rPr>
        <w:t xml:space="preserve">thermisch entkoppelt. </w:t>
      </w:r>
      <w:r w:rsidR="00221595">
        <w:rPr>
          <w:rFonts w:ascii="Segoe UI" w:hAnsi="Segoe UI" w:cs="Segoe UI"/>
        </w:rPr>
        <w:t xml:space="preserve">Zudem bleiben </w:t>
      </w:r>
      <w:r w:rsidR="00221595" w:rsidRPr="00901836">
        <w:rPr>
          <w:rFonts w:ascii="Segoe UI" w:hAnsi="Segoe UI" w:cs="Segoe UI"/>
        </w:rPr>
        <w:t xml:space="preserve">Stabilität und optische Qualität der Verpackung erhalten, was </w:t>
      </w:r>
      <w:r w:rsidR="00BD49D3">
        <w:rPr>
          <w:rFonts w:ascii="Segoe UI" w:hAnsi="Segoe UI" w:cs="Segoe UI"/>
        </w:rPr>
        <w:t xml:space="preserve">insbesondere </w:t>
      </w:r>
      <w:r w:rsidR="00221595" w:rsidRPr="00901836">
        <w:rPr>
          <w:rFonts w:ascii="Segoe UI" w:hAnsi="Segoe UI" w:cs="Segoe UI"/>
        </w:rPr>
        <w:t>in konsumenten</w:t>
      </w:r>
      <w:r w:rsidR="00BD49D3">
        <w:rPr>
          <w:rFonts w:ascii="Segoe UI" w:hAnsi="Segoe UI" w:cs="Segoe UI"/>
        </w:rPr>
        <w:t xml:space="preserve">orientierten </w:t>
      </w:r>
      <w:r w:rsidR="00221595" w:rsidRPr="00901836">
        <w:rPr>
          <w:rFonts w:ascii="Segoe UI" w:hAnsi="Segoe UI" w:cs="Segoe UI"/>
        </w:rPr>
        <w:t xml:space="preserve">Märkten </w:t>
      </w:r>
      <w:r w:rsidR="00221595">
        <w:rPr>
          <w:rFonts w:ascii="Segoe UI" w:hAnsi="Segoe UI" w:cs="Segoe UI"/>
        </w:rPr>
        <w:t xml:space="preserve">wichtig </w:t>
      </w:r>
      <w:r w:rsidR="00221595" w:rsidRPr="00901836">
        <w:rPr>
          <w:rFonts w:ascii="Segoe UI" w:hAnsi="Segoe UI" w:cs="Segoe UI"/>
        </w:rPr>
        <w:t>ist.</w:t>
      </w:r>
      <w:r w:rsidR="00221595">
        <w:rPr>
          <w:rFonts w:ascii="Segoe UI" w:hAnsi="Segoe UI" w:cs="Segoe UI"/>
        </w:rPr>
        <w:t xml:space="preserve"> </w:t>
      </w:r>
    </w:p>
    <w:p w14:paraId="7AD34EFE" w14:textId="283541C5" w:rsidR="0019276B" w:rsidRDefault="00BB1122" w:rsidP="0019276B">
      <w:pPr>
        <w:pStyle w:val="FlietextHelveticaNowTextRegular9"/>
        <w:ind w:right="3054"/>
        <w:rPr>
          <w:rFonts w:ascii="Segoe UI" w:hAnsi="Segoe UI" w:cs="Segoe UI"/>
        </w:rPr>
      </w:pPr>
      <w:r w:rsidRPr="00901836">
        <w:rPr>
          <w:rFonts w:ascii="Segoe UI" w:hAnsi="Segoe UI" w:cs="Segoe UI"/>
        </w:rPr>
        <w:t xml:space="preserve">Die modulare Anlage </w:t>
      </w:r>
      <w:r>
        <w:rPr>
          <w:rFonts w:ascii="Segoe UI" w:hAnsi="Segoe UI" w:cs="Segoe UI"/>
        </w:rPr>
        <w:t xml:space="preserve">kann </w:t>
      </w:r>
      <w:r w:rsidRPr="00901836">
        <w:rPr>
          <w:rFonts w:ascii="Segoe UI" w:hAnsi="Segoe UI" w:cs="Segoe UI"/>
        </w:rPr>
        <w:t xml:space="preserve">bis zu 80 Verpackungseinheiten pro Minute </w:t>
      </w:r>
      <w:r>
        <w:rPr>
          <w:rFonts w:ascii="Segoe UI" w:hAnsi="Segoe UI" w:cs="Segoe UI"/>
        </w:rPr>
        <w:t>handhaben</w:t>
      </w:r>
      <w:r w:rsidR="000675BE">
        <w:rPr>
          <w:rFonts w:ascii="Segoe UI" w:hAnsi="Segoe UI" w:cs="Segoe UI"/>
        </w:rPr>
        <w:t>, darunter</w:t>
      </w:r>
      <w:r>
        <w:rPr>
          <w:rFonts w:ascii="Segoe UI" w:hAnsi="Segoe UI" w:cs="Segoe UI"/>
        </w:rPr>
        <w:t xml:space="preserve"> </w:t>
      </w:r>
      <w:r w:rsidRPr="00901836">
        <w:rPr>
          <w:rFonts w:ascii="Segoe UI" w:hAnsi="Segoe UI" w:cs="Segoe UI"/>
        </w:rPr>
        <w:t>Multipacks aus Dosen sowie PET</w:t>
      </w:r>
      <w:r>
        <w:rPr>
          <w:rFonts w:ascii="Segoe UI" w:hAnsi="Segoe UI" w:cs="Segoe UI"/>
        </w:rPr>
        <w:t>-</w:t>
      </w:r>
      <w:r w:rsidRPr="00901836">
        <w:rPr>
          <w:rFonts w:ascii="Segoe UI" w:hAnsi="Segoe UI" w:cs="Segoe UI"/>
        </w:rPr>
        <w:t xml:space="preserve"> und Glasflaschen</w:t>
      </w:r>
      <w:r w:rsidR="000675BE">
        <w:rPr>
          <w:rFonts w:ascii="Segoe UI" w:hAnsi="Segoe UI" w:cs="Segoe UI"/>
        </w:rPr>
        <w:t xml:space="preserve">, </w:t>
      </w:r>
      <w:r>
        <w:rPr>
          <w:rFonts w:ascii="Segoe UI" w:hAnsi="Segoe UI" w:cs="Segoe UI"/>
        </w:rPr>
        <w:t xml:space="preserve">und </w:t>
      </w:r>
      <w:r w:rsidRPr="00901836">
        <w:rPr>
          <w:rFonts w:ascii="Segoe UI" w:hAnsi="Segoe UI" w:cs="Segoe UI"/>
        </w:rPr>
        <w:t xml:space="preserve">lässt sich flexibel in bestehende Linien integrieren. </w:t>
      </w:r>
      <w:r w:rsidR="000675BE">
        <w:rPr>
          <w:rFonts w:ascii="Segoe UI" w:hAnsi="Segoe UI" w:cs="Segoe UI"/>
        </w:rPr>
        <w:t xml:space="preserve">Der </w:t>
      </w:r>
      <w:r w:rsidR="000675BE" w:rsidRPr="00901836">
        <w:rPr>
          <w:rFonts w:ascii="Segoe UI" w:hAnsi="Segoe UI" w:cs="Segoe UI"/>
        </w:rPr>
        <w:t>Stretchprozess</w:t>
      </w:r>
      <w:r w:rsidR="000675BE">
        <w:rPr>
          <w:rFonts w:ascii="Segoe UI" w:hAnsi="Segoe UI" w:cs="Segoe UI"/>
        </w:rPr>
        <w:t xml:space="preserve"> überzeugt a</w:t>
      </w:r>
      <w:r w:rsidRPr="00901836">
        <w:rPr>
          <w:rFonts w:ascii="Segoe UI" w:hAnsi="Segoe UI" w:cs="Segoe UI"/>
        </w:rPr>
        <w:t>uch in der Lebensmittelindustrie sowie bei Haushalts</w:t>
      </w:r>
      <w:r>
        <w:rPr>
          <w:rFonts w:ascii="Segoe UI" w:hAnsi="Segoe UI" w:cs="Segoe UI"/>
        </w:rPr>
        <w:t>-</w:t>
      </w:r>
      <w:r w:rsidRPr="00901836">
        <w:rPr>
          <w:rFonts w:ascii="Segoe UI" w:hAnsi="Segoe UI" w:cs="Segoe UI"/>
        </w:rPr>
        <w:t xml:space="preserve"> und Körperpflegeprodukten</w:t>
      </w:r>
      <w:r w:rsidR="009F2B65">
        <w:rPr>
          <w:rFonts w:ascii="Segoe UI" w:hAnsi="Segoe UI" w:cs="Segoe UI"/>
        </w:rPr>
        <w:t>.</w:t>
      </w:r>
      <w:r w:rsidRPr="00901836">
        <w:rPr>
          <w:rFonts w:ascii="Segoe UI" w:hAnsi="Segoe UI" w:cs="Segoe UI"/>
        </w:rPr>
        <w:t xml:space="preserve"> </w:t>
      </w:r>
      <w:r w:rsidR="0019276B">
        <w:rPr>
          <w:rFonts w:ascii="Segoe UI" w:hAnsi="Segoe UI" w:cs="Segoe UI"/>
        </w:rPr>
        <w:t>D</w:t>
      </w:r>
      <w:r w:rsidR="0019276B" w:rsidRPr="00901836">
        <w:rPr>
          <w:rFonts w:ascii="Segoe UI" w:hAnsi="Segoe UI" w:cs="Segoe UI"/>
        </w:rPr>
        <w:t xml:space="preserve">er Folienverbrauch </w:t>
      </w:r>
      <w:r w:rsidR="000675BE">
        <w:rPr>
          <w:rFonts w:ascii="Segoe UI" w:hAnsi="Segoe UI" w:cs="Segoe UI"/>
        </w:rPr>
        <w:t xml:space="preserve">reduziert sich </w:t>
      </w:r>
      <w:r w:rsidR="0019276B" w:rsidRPr="00901836">
        <w:rPr>
          <w:rFonts w:ascii="Segoe UI" w:hAnsi="Segoe UI" w:cs="Segoe UI"/>
        </w:rPr>
        <w:t xml:space="preserve">gegenüber konventionellen Schrumpflösungen um über 50 Prozent, der Energiebedarf sinkt um mehr als 90 Prozent. </w:t>
      </w:r>
    </w:p>
    <w:p w14:paraId="6E537044" w14:textId="4B182DFF" w:rsidR="00D00750" w:rsidRDefault="00FD4C35" w:rsidP="00D00750">
      <w:pPr>
        <w:pStyle w:val="FlietextHelveticaNowTextRegular9"/>
        <w:ind w:right="3054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In </w:t>
      </w:r>
      <w:r w:rsidR="009C4D00" w:rsidRPr="00901836">
        <w:rPr>
          <w:rFonts w:ascii="Segoe UI" w:hAnsi="Segoe UI" w:cs="Segoe UI"/>
        </w:rPr>
        <w:t xml:space="preserve">EvoFilm </w:t>
      </w:r>
      <w:r>
        <w:rPr>
          <w:rFonts w:ascii="Segoe UI" w:hAnsi="Segoe UI" w:cs="Segoe UI"/>
        </w:rPr>
        <w:t xml:space="preserve">wurden </w:t>
      </w:r>
      <w:r w:rsidR="009C4D00" w:rsidRPr="00901836">
        <w:rPr>
          <w:rFonts w:ascii="Segoe UI" w:hAnsi="Segoe UI" w:cs="Segoe UI"/>
        </w:rPr>
        <w:t>alle für das Stretchverfahren relevanten Teilprozesse in einer kompakten Maschinenarchitektur</w:t>
      </w:r>
      <w:r>
        <w:rPr>
          <w:rFonts w:ascii="Segoe UI" w:hAnsi="Segoe UI" w:cs="Segoe UI"/>
        </w:rPr>
        <w:t xml:space="preserve"> integriert</w:t>
      </w:r>
      <w:r w:rsidR="009C4D00" w:rsidRPr="00901836">
        <w:rPr>
          <w:rFonts w:ascii="Segoe UI" w:hAnsi="Segoe UI" w:cs="Segoe UI"/>
        </w:rPr>
        <w:t xml:space="preserve">: Zuführung und Gruppierung der Produkte, </w:t>
      </w:r>
      <w:r w:rsidR="00A97450">
        <w:rPr>
          <w:rFonts w:ascii="Segoe UI" w:hAnsi="Segoe UI" w:cs="Segoe UI"/>
        </w:rPr>
        <w:t xml:space="preserve">die </w:t>
      </w:r>
      <w:r w:rsidR="009C4D00" w:rsidRPr="00901836">
        <w:rPr>
          <w:rFonts w:ascii="Segoe UI" w:hAnsi="Segoe UI" w:cs="Segoe UI"/>
        </w:rPr>
        <w:t xml:space="preserve">Folienabwicklung mit präziser Bahnführung, Applikation und Umreifung sowie die formstabile Übergabe an nachgelagerte Stationen wie Inspektion, Kennzeichnung oder Palettierung. </w:t>
      </w:r>
      <w:r w:rsidR="00D00750">
        <w:rPr>
          <w:rFonts w:ascii="Segoe UI" w:hAnsi="Segoe UI" w:cs="Segoe UI"/>
        </w:rPr>
        <w:t xml:space="preserve">Die </w:t>
      </w:r>
      <w:r w:rsidR="00D00750" w:rsidRPr="00901836">
        <w:rPr>
          <w:rFonts w:ascii="Segoe UI" w:hAnsi="Segoe UI" w:cs="Segoe UI"/>
        </w:rPr>
        <w:t xml:space="preserve">Synchronität der Achsen ist die Voraussetzung dafür, dass Taktzeiten, Bahnprofile und Folienzugkräfte reproduzierbar eingehalten werden. </w:t>
      </w:r>
    </w:p>
    <w:p w14:paraId="732058D8" w14:textId="7A8CFC0C" w:rsidR="0019276B" w:rsidRDefault="00D00750" w:rsidP="00901836">
      <w:pPr>
        <w:pStyle w:val="FlietextHelveticaNowTextRegular9"/>
        <w:ind w:right="3054"/>
        <w:rPr>
          <w:rFonts w:ascii="Segoe UI" w:hAnsi="Segoe UI" w:cs="Segoe UI"/>
        </w:rPr>
      </w:pPr>
      <w:r>
        <w:rPr>
          <w:rFonts w:ascii="Segoe UI" w:hAnsi="Segoe UI" w:cs="Segoe UI"/>
        </w:rPr>
        <w:t>Die Automatisierung</w:t>
      </w:r>
      <w:r w:rsidR="00851925">
        <w:rPr>
          <w:rFonts w:ascii="Segoe UI" w:hAnsi="Segoe UI" w:cs="Segoe UI"/>
        </w:rPr>
        <w:t xml:space="preserve"> </w:t>
      </w:r>
      <w:r w:rsidR="00A216E9">
        <w:rPr>
          <w:rFonts w:ascii="Segoe UI" w:hAnsi="Segoe UI" w:cs="Segoe UI"/>
        </w:rPr>
        <w:t xml:space="preserve">der Anlage </w:t>
      </w:r>
      <w:r>
        <w:rPr>
          <w:rFonts w:ascii="Segoe UI" w:hAnsi="Segoe UI" w:cs="Segoe UI"/>
        </w:rPr>
        <w:t>erfolgte mit</w:t>
      </w:r>
      <w:r w:rsidR="00851925">
        <w:rPr>
          <w:rFonts w:ascii="Segoe UI" w:hAnsi="Segoe UI" w:cs="Segoe UI"/>
        </w:rPr>
        <w:t xml:space="preserve">hilfe des </w:t>
      </w:r>
      <w:r>
        <w:rPr>
          <w:rFonts w:ascii="Segoe UI" w:hAnsi="Segoe UI" w:cs="Segoe UI"/>
        </w:rPr>
        <w:t>Automatisierungsbaukasten</w:t>
      </w:r>
      <w:r w:rsidR="00851925">
        <w:rPr>
          <w:rFonts w:ascii="Segoe UI" w:hAnsi="Segoe UI" w:cs="Segoe UI"/>
        </w:rPr>
        <w:t>s</w:t>
      </w:r>
      <w:r w:rsidR="009D7194" w:rsidRPr="009D7194">
        <w:rPr>
          <w:rFonts w:ascii="Segoe UI" w:hAnsi="Segoe UI" w:cs="Segoe UI"/>
        </w:rPr>
        <w:t xml:space="preserve"> MOVI-C</w:t>
      </w:r>
      <w:r w:rsidR="009D7194" w:rsidRPr="009D7194">
        <w:rPr>
          <w:rFonts w:ascii="Segoe UI" w:hAnsi="Segoe UI" w:cs="Segoe UI"/>
          <w:vertAlign w:val="superscript"/>
        </w:rPr>
        <w:t>®</w:t>
      </w:r>
      <w:r w:rsidR="009D7194" w:rsidRPr="009D7194">
        <w:rPr>
          <w:rFonts w:ascii="Segoe UI" w:hAnsi="Segoe UI" w:cs="Segoe UI"/>
        </w:rPr>
        <w:t xml:space="preserve"> </w:t>
      </w:r>
      <w:r w:rsidR="00851925">
        <w:rPr>
          <w:rFonts w:ascii="Segoe UI" w:hAnsi="Segoe UI" w:cs="Segoe UI"/>
        </w:rPr>
        <w:t xml:space="preserve">von </w:t>
      </w:r>
      <w:r w:rsidR="00457517">
        <w:rPr>
          <w:rFonts w:ascii="Segoe UI" w:hAnsi="Segoe UI" w:cs="Segoe UI"/>
        </w:rPr>
        <w:t>SEW-EURODRIVE</w:t>
      </w:r>
      <w:r w:rsidR="00851925">
        <w:rPr>
          <w:rFonts w:ascii="Segoe UI" w:hAnsi="Segoe UI" w:cs="Segoe UI"/>
        </w:rPr>
        <w:t xml:space="preserve">. </w:t>
      </w:r>
      <w:r w:rsidR="00F900FC" w:rsidRPr="00901836">
        <w:rPr>
          <w:rFonts w:ascii="Segoe UI" w:hAnsi="Segoe UI" w:cs="Segoe UI"/>
        </w:rPr>
        <w:t xml:space="preserve">Spielfreie Servogetriebe </w:t>
      </w:r>
      <w:r w:rsidR="00FD55AD">
        <w:rPr>
          <w:rFonts w:ascii="Segoe UI" w:hAnsi="Segoe UI" w:cs="Segoe UI"/>
        </w:rPr>
        <w:t xml:space="preserve">des Typs </w:t>
      </w:r>
      <w:r w:rsidR="00A216E9" w:rsidRPr="00901836">
        <w:rPr>
          <w:rFonts w:ascii="Segoe UI" w:hAnsi="Segoe UI" w:cs="Segoe UI"/>
        </w:rPr>
        <w:t xml:space="preserve">BS.F </w:t>
      </w:r>
      <w:r w:rsidR="00F900FC" w:rsidRPr="00901836">
        <w:rPr>
          <w:rFonts w:ascii="Segoe UI" w:hAnsi="Segoe UI" w:cs="Segoe UI"/>
        </w:rPr>
        <w:t xml:space="preserve">liefern bei Applikation und Umreifung </w:t>
      </w:r>
      <w:r w:rsidR="00A216E9">
        <w:rPr>
          <w:rFonts w:ascii="Segoe UI" w:hAnsi="Segoe UI" w:cs="Segoe UI"/>
        </w:rPr>
        <w:t xml:space="preserve">eine </w:t>
      </w:r>
      <w:r w:rsidR="00F900FC" w:rsidRPr="00901836">
        <w:rPr>
          <w:rFonts w:ascii="Segoe UI" w:hAnsi="Segoe UI" w:cs="Segoe UI"/>
        </w:rPr>
        <w:t>wiederholgenaue Positionierqualität. D</w:t>
      </w:r>
      <w:r w:rsidR="00513A25">
        <w:rPr>
          <w:rFonts w:ascii="Segoe UI" w:hAnsi="Segoe UI" w:cs="Segoe UI"/>
        </w:rPr>
        <w:t>ie</w:t>
      </w:r>
      <w:r w:rsidR="00F900FC" w:rsidRPr="00901836">
        <w:rPr>
          <w:rFonts w:ascii="Segoe UI" w:hAnsi="Segoe UI" w:cs="Segoe UI"/>
        </w:rPr>
        <w:t xml:space="preserve"> dezentrale </w:t>
      </w:r>
      <w:r w:rsidR="00513A25">
        <w:rPr>
          <w:rFonts w:ascii="Segoe UI" w:hAnsi="Segoe UI" w:cs="Segoe UI"/>
        </w:rPr>
        <w:t>Antriebseinheit MOVIGEAR® performance</w:t>
      </w:r>
      <w:r w:rsidR="00F900FC" w:rsidRPr="00901836">
        <w:rPr>
          <w:rFonts w:ascii="Segoe UI" w:hAnsi="Segoe UI" w:cs="Segoe UI"/>
        </w:rPr>
        <w:t xml:space="preserve"> reduziert </w:t>
      </w:r>
      <w:r w:rsidR="002039CD">
        <w:rPr>
          <w:rFonts w:ascii="Segoe UI" w:hAnsi="Segoe UI" w:cs="Segoe UI"/>
        </w:rPr>
        <w:t xml:space="preserve">die </w:t>
      </w:r>
      <w:r w:rsidR="00F900FC" w:rsidRPr="00901836">
        <w:rPr>
          <w:rFonts w:ascii="Segoe UI" w:hAnsi="Segoe UI" w:cs="Segoe UI"/>
        </w:rPr>
        <w:t>Verkabelung und steigert die Energie</w:t>
      </w:r>
      <w:r w:rsidR="003B43FA">
        <w:rPr>
          <w:rFonts w:ascii="Segoe UI" w:hAnsi="Segoe UI" w:cs="Segoe UI"/>
        </w:rPr>
        <w:t>-E</w:t>
      </w:r>
      <w:r w:rsidR="00F900FC" w:rsidRPr="00901836">
        <w:rPr>
          <w:rFonts w:ascii="Segoe UI" w:hAnsi="Segoe UI" w:cs="Segoe UI"/>
        </w:rPr>
        <w:t xml:space="preserve">ffizienz im Feld. Das kompakte </w:t>
      </w:r>
      <w:r w:rsidR="003B43FA" w:rsidRPr="00901836">
        <w:rPr>
          <w:rFonts w:ascii="Segoe UI" w:hAnsi="Segoe UI" w:cs="Segoe UI"/>
        </w:rPr>
        <w:t>M</w:t>
      </w:r>
      <w:r w:rsidR="003B43FA">
        <w:rPr>
          <w:rFonts w:ascii="Segoe UI" w:hAnsi="Segoe UI" w:cs="Segoe UI"/>
        </w:rPr>
        <w:t>ehra</w:t>
      </w:r>
      <w:r w:rsidR="003B43FA" w:rsidRPr="00901836">
        <w:rPr>
          <w:rFonts w:ascii="Segoe UI" w:hAnsi="Segoe UI" w:cs="Segoe UI"/>
        </w:rPr>
        <w:t>chs</w:t>
      </w:r>
      <w:r w:rsidR="003B43FA">
        <w:rPr>
          <w:rFonts w:ascii="Segoe UI" w:hAnsi="Segoe UI" w:cs="Segoe UI"/>
        </w:rPr>
        <w:t>s</w:t>
      </w:r>
      <w:r w:rsidR="003B43FA" w:rsidRPr="00901836">
        <w:rPr>
          <w:rFonts w:ascii="Segoe UI" w:hAnsi="Segoe UI" w:cs="Segoe UI"/>
        </w:rPr>
        <w:t xml:space="preserve">ystem </w:t>
      </w:r>
      <w:r w:rsidR="00F900FC" w:rsidRPr="00901836">
        <w:rPr>
          <w:rFonts w:ascii="Segoe UI" w:hAnsi="Segoe UI" w:cs="Segoe UI"/>
        </w:rPr>
        <w:t>M</w:t>
      </w:r>
      <w:r w:rsidR="002039CD">
        <w:rPr>
          <w:rFonts w:ascii="Segoe UI" w:hAnsi="Segoe UI" w:cs="Segoe UI"/>
        </w:rPr>
        <w:t>OVIDRIVE</w:t>
      </w:r>
      <w:r w:rsidR="002039CD" w:rsidRPr="002039CD">
        <w:rPr>
          <w:rFonts w:ascii="Segoe UI" w:hAnsi="Segoe UI" w:cs="Segoe UI"/>
          <w:vertAlign w:val="superscript"/>
        </w:rPr>
        <w:t>®</w:t>
      </w:r>
      <w:r w:rsidR="002039CD">
        <w:rPr>
          <w:rFonts w:ascii="Segoe UI" w:hAnsi="Segoe UI" w:cs="Segoe UI"/>
        </w:rPr>
        <w:t xml:space="preserve"> m</w:t>
      </w:r>
      <w:r w:rsidR="00F900FC" w:rsidRPr="00901836">
        <w:rPr>
          <w:rFonts w:ascii="Segoe UI" w:hAnsi="Segoe UI" w:cs="Segoe UI"/>
        </w:rPr>
        <w:t xml:space="preserve">odular </w:t>
      </w:r>
      <w:r w:rsidR="00FD55AD">
        <w:rPr>
          <w:rFonts w:ascii="Segoe UI" w:hAnsi="Segoe UI" w:cs="Segoe UI"/>
        </w:rPr>
        <w:t xml:space="preserve">bildet </w:t>
      </w:r>
      <w:r w:rsidR="00F900FC" w:rsidRPr="00901836">
        <w:rPr>
          <w:rFonts w:ascii="Segoe UI" w:hAnsi="Segoe UI" w:cs="Segoe UI"/>
        </w:rPr>
        <w:t xml:space="preserve">die Basis für schnelle, exakt geregelte </w:t>
      </w:r>
      <w:r w:rsidR="00851925">
        <w:rPr>
          <w:rFonts w:ascii="Segoe UI" w:hAnsi="Segoe UI" w:cs="Segoe UI"/>
        </w:rPr>
        <w:t>B</w:t>
      </w:r>
      <w:r w:rsidR="00F900FC" w:rsidRPr="00901836">
        <w:rPr>
          <w:rFonts w:ascii="Segoe UI" w:hAnsi="Segoe UI" w:cs="Segoe UI"/>
        </w:rPr>
        <w:t xml:space="preserve">ewegungen. </w:t>
      </w:r>
      <w:r w:rsidR="00851925">
        <w:rPr>
          <w:rFonts w:ascii="Segoe UI" w:hAnsi="Segoe UI" w:cs="Segoe UI"/>
        </w:rPr>
        <w:t xml:space="preserve">Die </w:t>
      </w:r>
      <w:r w:rsidR="00F900FC" w:rsidRPr="00901836">
        <w:rPr>
          <w:rFonts w:ascii="Segoe UI" w:hAnsi="Segoe UI" w:cs="Segoe UI"/>
        </w:rPr>
        <w:t xml:space="preserve">Servomotoren der Baureihe CMP.. kombinieren </w:t>
      </w:r>
      <w:r w:rsidR="00513A25">
        <w:rPr>
          <w:rFonts w:ascii="Segoe UI" w:hAnsi="Segoe UI" w:cs="Segoe UI"/>
        </w:rPr>
        <w:t>geringes Massenträgheitsmoment</w:t>
      </w:r>
      <w:r w:rsidR="00F900FC" w:rsidRPr="00901836">
        <w:rPr>
          <w:rFonts w:ascii="Segoe UI" w:hAnsi="Segoe UI" w:cs="Segoe UI"/>
        </w:rPr>
        <w:t xml:space="preserve"> mit hoher Dynamik – ideal für kurze Takte. Alle Bewegungen werden </w:t>
      </w:r>
      <w:r w:rsidR="00F900FC">
        <w:rPr>
          <w:rFonts w:ascii="Segoe UI" w:hAnsi="Segoe UI" w:cs="Segoe UI"/>
        </w:rPr>
        <w:t>durch den</w:t>
      </w:r>
      <w:r w:rsidR="009D7194" w:rsidRPr="009D7194">
        <w:t xml:space="preserve"> </w:t>
      </w:r>
      <w:r w:rsidR="009D7194" w:rsidRPr="009D7194">
        <w:rPr>
          <w:rFonts w:ascii="Segoe UI" w:hAnsi="Segoe UI" w:cs="Segoe UI"/>
        </w:rPr>
        <w:t>MOVI-C</w:t>
      </w:r>
      <w:r w:rsidR="009D7194" w:rsidRPr="009D7194">
        <w:rPr>
          <w:rFonts w:ascii="Segoe UI" w:hAnsi="Segoe UI" w:cs="Segoe UI"/>
          <w:vertAlign w:val="superscript"/>
        </w:rPr>
        <w:t>®</w:t>
      </w:r>
      <w:r w:rsidR="009D7194" w:rsidRPr="009D7194">
        <w:rPr>
          <w:rFonts w:ascii="Segoe UI" w:hAnsi="Segoe UI" w:cs="Segoe UI"/>
        </w:rPr>
        <w:t xml:space="preserve"> </w:t>
      </w:r>
      <w:r w:rsidR="00F900FC" w:rsidRPr="00901836">
        <w:rPr>
          <w:rFonts w:ascii="Segoe UI" w:hAnsi="Segoe UI" w:cs="Segoe UI"/>
        </w:rPr>
        <w:t>C</w:t>
      </w:r>
      <w:r w:rsidR="00851925">
        <w:rPr>
          <w:rFonts w:ascii="Segoe UI" w:hAnsi="Segoe UI" w:cs="Segoe UI"/>
        </w:rPr>
        <w:t xml:space="preserve">ONTROLLER </w:t>
      </w:r>
      <w:r w:rsidR="00202495">
        <w:rPr>
          <w:rFonts w:ascii="Segoe UI" w:hAnsi="Segoe UI" w:cs="Segoe UI"/>
        </w:rPr>
        <w:t xml:space="preserve">Typ </w:t>
      </w:r>
      <w:r w:rsidR="00F900FC" w:rsidRPr="00901836">
        <w:rPr>
          <w:rFonts w:ascii="Segoe UI" w:hAnsi="Segoe UI" w:cs="Segoe UI"/>
        </w:rPr>
        <w:t xml:space="preserve">UHX </w:t>
      </w:r>
      <w:r w:rsidR="00F900FC">
        <w:rPr>
          <w:rFonts w:ascii="Segoe UI" w:hAnsi="Segoe UI" w:cs="Segoe UI"/>
        </w:rPr>
        <w:t>gesteuert</w:t>
      </w:r>
      <w:r w:rsidR="00F900FC" w:rsidRPr="00901836">
        <w:rPr>
          <w:rFonts w:ascii="Segoe UI" w:hAnsi="Segoe UI" w:cs="Segoe UI"/>
        </w:rPr>
        <w:t xml:space="preserve">, der Bahnprofile, Spannungsregelung, Produktwechsel, </w:t>
      </w:r>
      <w:r w:rsidR="00513A25">
        <w:rPr>
          <w:rFonts w:ascii="Segoe UI" w:hAnsi="Segoe UI" w:cs="Segoe UI"/>
        </w:rPr>
        <w:t>Condition-Monitoring</w:t>
      </w:r>
      <w:r w:rsidR="00F900FC" w:rsidRPr="00901836">
        <w:rPr>
          <w:rFonts w:ascii="Segoe UI" w:hAnsi="Segoe UI" w:cs="Segoe UI"/>
        </w:rPr>
        <w:t xml:space="preserve"> und Diagnosen zentral verfügbar macht. Intelligente Energierückspeisung und kompakte Schaltschranktechnik senken zusätzlich den Hardware</w:t>
      </w:r>
      <w:r w:rsidR="00851925">
        <w:rPr>
          <w:rFonts w:ascii="Segoe UI" w:hAnsi="Segoe UI" w:cs="Segoe UI"/>
        </w:rPr>
        <w:t>-</w:t>
      </w:r>
      <w:r w:rsidR="00F900FC" w:rsidRPr="00901836">
        <w:rPr>
          <w:rFonts w:ascii="Segoe UI" w:hAnsi="Segoe UI" w:cs="Segoe UI"/>
        </w:rPr>
        <w:t xml:space="preserve"> und Energiebedarf.</w:t>
      </w:r>
      <w:r w:rsidR="00851925">
        <w:rPr>
          <w:rFonts w:ascii="Segoe UI" w:hAnsi="Segoe UI" w:cs="Segoe UI"/>
        </w:rPr>
        <w:t xml:space="preserve"> </w:t>
      </w:r>
    </w:p>
    <w:p w14:paraId="5C45A477" w14:textId="77777777" w:rsidR="0068402A" w:rsidRDefault="0068402A" w:rsidP="00901836">
      <w:pPr>
        <w:pStyle w:val="FlietextHelveticaNowTextRegular9"/>
        <w:ind w:right="3054"/>
        <w:rPr>
          <w:rFonts w:ascii="Segoe UI" w:hAnsi="Segoe UI" w:cs="Segoe UI"/>
        </w:rPr>
      </w:pPr>
    </w:p>
    <w:sectPr w:rsidR="0068402A" w:rsidSect="00DC64DA">
      <w:headerReference w:type="default" r:id="rId14"/>
      <w:footerReference w:type="default" r:id="rId15"/>
      <w:headerReference w:type="first" r:id="rId16"/>
      <w:footerReference w:type="first" r:id="rId17"/>
      <w:pgSz w:w="11900" w:h="16840"/>
      <w:pgMar w:top="2597" w:right="454" w:bottom="567" w:left="454" w:header="709" w:footer="505" w:gutter="0"/>
      <w:pgNumType w:chapStyle="1"/>
      <w:cols w:space="58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B4BD8" w14:textId="77777777" w:rsidR="008F5947" w:rsidRDefault="008F5947" w:rsidP="00E3073C">
      <w:r>
        <w:separator/>
      </w:r>
    </w:p>
  </w:endnote>
  <w:endnote w:type="continuationSeparator" w:id="0">
    <w:p w14:paraId="4A4A3D9C" w14:textId="77777777" w:rsidR="008F5947" w:rsidRDefault="008F5947" w:rsidP="00E30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ow Text">
    <w:altName w:val="Arial"/>
    <w:charset w:val="00"/>
    <w:family w:val="swiss"/>
    <w:pitch w:val="variable"/>
    <w:sig w:usb0="A000006F" w:usb1="0000847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ow Text ExtraBold">
    <w:charset w:val="4D"/>
    <w:family w:val="swiss"/>
    <w:pitch w:val="variable"/>
    <w:sig w:usb0="A000006F" w:usb1="0000847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D8D23" w14:textId="77777777" w:rsidR="00561AD1" w:rsidRPr="00C35C83" w:rsidRDefault="00561AD1" w:rsidP="002C5E0A">
    <w:pPr>
      <w:pStyle w:val="MarginalieHelveticaNowTextRegular7PtA"/>
      <w:tabs>
        <w:tab w:val="clear" w:pos="227"/>
        <w:tab w:val="left" w:pos="1843"/>
      </w:tabs>
      <w:rPr>
        <w:rFonts w:ascii="Segoe UI" w:hAnsi="Segoe UI" w:cs="Segoe UI"/>
        <w:color w:val="2F3639"/>
      </w:rPr>
    </w:pPr>
  </w:p>
  <w:p w14:paraId="05AC5873" w14:textId="77777777" w:rsidR="00561AD1" w:rsidRPr="00C35C83" w:rsidRDefault="00561AD1" w:rsidP="002C5E0A">
    <w:pPr>
      <w:pStyle w:val="MarginalieHelveticaNowTextRegular7PtA"/>
      <w:tabs>
        <w:tab w:val="clear" w:pos="227"/>
        <w:tab w:val="left" w:pos="1843"/>
      </w:tabs>
      <w:rPr>
        <w:rFonts w:ascii="Segoe UI" w:hAnsi="Segoe UI" w:cs="Segoe UI"/>
        <w:color w:val="2F3639"/>
      </w:rPr>
    </w:pPr>
  </w:p>
  <w:p w14:paraId="3FC9FA5C" w14:textId="21D4E0C8" w:rsidR="002C5E0A" w:rsidRPr="00C35C83" w:rsidRDefault="002C5E0A" w:rsidP="007B2A7B">
    <w:pPr>
      <w:pStyle w:val="Fuzeile"/>
      <w:tabs>
        <w:tab w:val="clear" w:pos="4536"/>
        <w:tab w:val="clear" w:pos="9072"/>
        <w:tab w:val="left" w:pos="1985"/>
        <w:tab w:val="left" w:pos="2694"/>
        <w:tab w:val="right" w:pos="10773"/>
      </w:tabs>
      <w:rPr>
        <w:rFonts w:ascii="Segoe UI" w:hAnsi="Segoe UI" w:cs="Segoe UI"/>
        <w:b/>
        <w:sz w:val="14"/>
        <w:szCs w:val="14"/>
      </w:rPr>
    </w:pPr>
    <w:r w:rsidRPr="00C35C83">
      <w:rPr>
        <w:rFonts w:ascii="Segoe UI" w:hAnsi="Segoe UI" w:cs="Segoe UI"/>
        <w:color w:val="2F3639"/>
        <w:sz w:val="14"/>
        <w:szCs w:val="14"/>
      </w:rPr>
      <w:t xml:space="preserve">Gültig bis: </w:t>
    </w:r>
    <w:r w:rsidR="00377EFE">
      <w:rPr>
        <w:rFonts w:ascii="Segoe UI" w:hAnsi="Segoe UI" w:cs="Segoe UI"/>
        <w:color w:val="2F3639"/>
        <w:sz w:val="14"/>
        <w:szCs w:val="14"/>
      </w:rPr>
      <w:t>3</w:t>
    </w:r>
    <w:r w:rsidR="00895672">
      <w:rPr>
        <w:rFonts w:ascii="Segoe UI" w:hAnsi="Segoe UI" w:cs="Segoe UI"/>
        <w:color w:val="2F3639"/>
        <w:sz w:val="14"/>
        <w:szCs w:val="14"/>
      </w:rPr>
      <w:t>1</w:t>
    </w:r>
    <w:r w:rsidRPr="00C35C83">
      <w:rPr>
        <w:rFonts w:ascii="Segoe UI" w:hAnsi="Segoe UI" w:cs="Segoe UI"/>
        <w:color w:val="2F3639"/>
        <w:sz w:val="14"/>
        <w:szCs w:val="14"/>
      </w:rPr>
      <w:t>.</w:t>
    </w:r>
    <w:r w:rsidR="00895672">
      <w:rPr>
        <w:rFonts w:ascii="Segoe UI" w:hAnsi="Segoe UI" w:cs="Segoe UI"/>
        <w:color w:val="2F3639"/>
        <w:sz w:val="14"/>
        <w:szCs w:val="14"/>
      </w:rPr>
      <w:t>05</w:t>
    </w:r>
    <w:r w:rsidRPr="00C35C83">
      <w:rPr>
        <w:rFonts w:ascii="Segoe UI" w:hAnsi="Segoe UI" w:cs="Segoe UI"/>
        <w:color w:val="2F3639"/>
        <w:sz w:val="14"/>
        <w:szCs w:val="14"/>
      </w:rPr>
      <w:t>.202</w:t>
    </w:r>
    <w:r w:rsidR="00895672">
      <w:rPr>
        <w:rFonts w:ascii="Segoe UI" w:hAnsi="Segoe UI" w:cs="Segoe UI"/>
        <w:color w:val="2F3639"/>
        <w:sz w:val="14"/>
        <w:szCs w:val="14"/>
      </w:rPr>
      <w:t>7</w:t>
    </w:r>
    <w:r w:rsidRPr="00C35C83">
      <w:rPr>
        <w:rFonts w:ascii="Segoe UI" w:hAnsi="Segoe UI" w:cs="Segoe UI"/>
        <w:color w:val="2F3639"/>
        <w:sz w:val="14"/>
        <w:szCs w:val="14"/>
      </w:rPr>
      <w:tab/>
      <w:t>Abdruck erwünscht, Verwendung honorarfrei, Belegexemplar erbeten</w:t>
    </w:r>
    <w:r w:rsidR="007B2A7B" w:rsidRPr="00C35C83">
      <w:rPr>
        <w:rFonts w:ascii="Segoe UI" w:hAnsi="Segoe UI" w:cs="Segoe UI"/>
        <w:color w:val="2F3639"/>
        <w:sz w:val="14"/>
        <w:szCs w:val="14"/>
      </w:rPr>
      <w:tab/>
    </w:r>
    <w:r w:rsidR="007B2A7B" w:rsidRPr="00C35C83">
      <w:rPr>
        <w:rFonts w:ascii="Segoe UI" w:hAnsi="Segoe UI" w:cs="Segoe UI"/>
        <w:bCs/>
        <w:sz w:val="14"/>
        <w:szCs w:val="14"/>
      </w:rPr>
      <w:fldChar w:fldCharType="begin"/>
    </w:r>
    <w:r w:rsidR="007B2A7B" w:rsidRPr="00C35C83">
      <w:rPr>
        <w:rFonts w:ascii="Segoe UI" w:hAnsi="Segoe UI" w:cs="Segoe UI"/>
        <w:bCs/>
        <w:sz w:val="14"/>
        <w:szCs w:val="14"/>
      </w:rPr>
      <w:instrText>PAGE   \* MERGEFORMAT</w:instrText>
    </w:r>
    <w:r w:rsidR="007B2A7B" w:rsidRPr="00C35C83">
      <w:rPr>
        <w:rFonts w:ascii="Segoe UI" w:hAnsi="Segoe UI" w:cs="Segoe UI"/>
        <w:bCs/>
        <w:sz w:val="14"/>
        <w:szCs w:val="14"/>
      </w:rPr>
      <w:fldChar w:fldCharType="separate"/>
    </w:r>
    <w:r w:rsidR="007B2A7B" w:rsidRPr="00C35C83">
      <w:rPr>
        <w:rFonts w:ascii="Segoe UI" w:hAnsi="Segoe UI" w:cs="Segoe UI"/>
        <w:bCs/>
        <w:sz w:val="14"/>
        <w:szCs w:val="14"/>
      </w:rPr>
      <w:t>1</w:t>
    </w:r>
    <w:r w:rsidR="007B2A7B" w:rsidRPr="00C35C83">
      <w:rPr>
        <w:rFonts w:ascii="Segoe UI" w:hAnsi="Segoe UI" w:cs="Segoe UI"/>
        <w:bCs/>
        <w:sz w:val="14"/>
        <w:szCs w:val="14"/>
      </w:rPr>
      <w:fldChar w:fldCharType="end"/>
    </w:r>
    <w:r w:rsidR="002556B8" w:rsidRPr="00C35C83">
      <w:rPr>
        <w:rFonts w:ascii="Segoe UI" w:hAnsi="Segoe UI" w:cs="Segoe UI"/>
        <w:bCs/>
        <w:sz w:val="14"/>
        <w:szCs w:val="14"/>
      </w:rPr>
      <w:t>/</w:t>
    </w:r>
    <w:r w:rsidR="002556B8" w:rsidRPr="00C35C83">
      <w:rPr>
        <w:rFonts w:ascii="Segoe UI" w:hAnsi="Segoe UI" w:cs="Segoe UI"/>
        <w:bCs/>
        <w:sz w:val="14"/>
        <w:szCs w:val="14"/>
      </w:rPr>
      <w:fldChar w:fldCharType="begin"/>
    </w:r>
    <w:r w:rsidR="002556B8" w:rsidRPr="00C35C83">
      <w:rPr>
        <w:rFonts w:ascii="Segoe UI" w:hAnsi="Segoe UI" w:cs="Segoe UI"/>
        <w:bCs/>
        <w:sz w:val="14"/>
        <w:szCs w:val="14"/>
      </w:rPr>
      <w:instrText xml:space="preserve"> NUMPAGES  \* MERGEFORMAT </w:instrText>
    </w:r>
    <w:r w:rsidR="002556B8" w:rsidRPr="00C35C83">
      <w:rPr>
        <w:rFonts w:ascii="Segoe UI" w:hAnsi="Segoe UI" w:cs="Segoe UI"/>
        <w:bCs/>
        <w:sz w:val="14"/>
        <w:szCs w:val="14"/>
      </w:rPr>
      <w:fldChar w:fldCharType="separate"/>
    </w:r>
    <w:r w:rsidR="002556B8" w:rsidRPr="00C35C83">
      <w:rPr>
        <w:rFonts w:ascii="Segoe UI" w:hAnsi="Segoe UI" w:cs="Segoe UI"/>
        <w:bCs/>
        <w:noProof/>
        <w:sz w:val="14"/>
        <w:szCs w:val="14"/>
      </w:rPr>
      <w:t>2</w:t>
    </w:r>
    <w:r w:rsidR="002556B8" w:rsidRPr="00C35C83">
      <w:rPr>
        <w:rFonts w:ascii="Segoe UI" w:hAnsi="Segoe UI" w:cs="Segoe UI"/>
        <w:bCs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BC8DC" w14:textId="77777777" w:rsidR="009118D3" w:rsidRPr="00C35C83" w:rsidRDefault="009118D3" w:rsidP="009118D3">
    <w:pPr>
      <w:pStyle w:val="MarginalieHelveticaNowTextRegular7PtA"/>
      <w:tabs>
        <w:tab w:val="clear" w:pos="227"/>
        <w:tab w:val="left" w:pos="1843"/>
      </w:tabs>
      <w:rPr>
        <w:rFonts w:ascii="Segoe UI" w:hAnsi="Segoe UI" w:cs="Segoe UI"/>
        <w:color w:val="2F3639"/>
      </w:rPr>
    </w:pPr>
  </w:p>
  <w:p w14:paraId="7E256D52" w14:textId="77777777" w:rsidR="009118D3" w:rsidRPr="00C35C83" w:rsidRDefault="009118D3" w:rsidP="009118D3">
    <w:pPr>
      <w:pStyle w:val="MarginalieHelveticaNowTextRegular7PtA"/>
      <w:tabs>
        <w:tab w:val="clear" w:pos="227"/>
        <w:tab w:val="left" w:pos="1843"/>
      </w:tabs>
      <w:rPr>
        <w:rFonts w:ascii="Segoe UI" w:hAnsi="Segoe UI" w:cs="Segoe UI"/>
        <w:color w:val="2F3639"/>
      </w:rPr>
    </w:pPr>
  </w:p>
  <w:p w14:paraId="7CDFD4FA" w14:textId="0E5D9497" w:rsidR="009118D3" w:rsidRPr="00F174CF" w:rsidRDefault="009118D3" w:rsidP="009118D3">
    <w:pPr>
      <w:pStyle w:val="Fuzeile"/>
      <w:tabs>
        <w:tab w:val="clear" w:pos="4536"/>
        <w:tab w:val="clear" w:pos="9072"/>
        <w:tab w:val="left" w:pos="1985"/>
        <w:tab w:val="left" w:pos="2694"/>
        <w:tab w:val="right" w:pos="10773"/>
      </w:tabs>
      <w:rPr>
        <w:rFonts w:ascii="Segoe UI" w:hAnsi="Segoe UI" w:cs="Segoe UI"/>
        <w:color w:val="2F3639"/>
        <w:sz w:val="14"/>
        <w:szCs w:val="14"/>
      </w:rPr>
    </w:pPr>
    <w:r w:rsidRPr="00C35C83">
      <w:rPr>
        <w:rFonts w:ascii="Segoe UI" w:hAnsi="Segoe UI" w:cs="Segoe UI"/>
        <w:color w:val="2F3639"/>
        <w:sz w:val="14"/>
        <w:szCs w:val="14"/>
      </w:rPr>
      <w:t xml:space="preserve">Gültig bis: </w:t>
    </w:r>
    <w:r w:rsidR="00377EFE">
      <w:rPr>
        <w:rFonts w:ascii="Segoe UI" w:hAnsi="Segoe UI" w:cs="Segoe UI"/>
        <w:color w:val="2F3639"/>
        <w:sz w:val="14"/>
        <w:szCs w:val="14"/>
      </w:rPr>
      <w:t>3</w:t>
    </w:r>
    <w:r w:rsidR="00F174CF">
      <w:rPr>
        <w:rFonts w:ascii="Segoe UI" w:hAnsi="Segoe UI" w:cs="Segoe UI"/>
        <w:color w:val="2F3639"/>
        <w:sz w:val="14"/>
        <w:szCs w:val="14"/>
      </w:rPr>
      <w:t>1</w:t>
    </w:r>
    <w:r w:rsidRPr="00C35C83">
      <w:rPr>
        <w:rFonts w:ascii="Segoe UI" w:hAnsi="Segoe UI" w:cs="Segoe UI"/>
        <w:color w:val="2F3639"/>
        <w:sz w:val="14"/>
        <w:szCs w:val="14"/>
      </w:rPr>
      <w:t>.</w:t>
    </w:r>
    <w:r w:rsidR="00F174CF">
      <w:rPr>
        <w:rFonts w:ascii="Segoe UI" w:hAnsi="Segoe UI" w:cs="Segoe UI"/>
        <w:color w:val="2F3639"/>
        <w:sz w:val="14"/>
        <w:szCs w:val="14"/>
      </w:rPr>
      <w:t>05</w:t>
    </w:r>
    <w:r w:rsidRPr="00C35C83">
      <w:rPr>
        <w:rFonts w:ascii="Segoe UI" w:hAnsi="Segoe UI" w:cs="Segoe UI"/>
        <w:color w:val="2F3639"/>
        <w:sz w:val="14"/>
        <w:szCs w:val="14"/>
      </w:rPr>
      <w:t>.202</w:t>
    </w:r>
    <w:r w:rsidR="00F174CF">
      <w:rPr>
        <w:rFonts w:ascii="Segoe UI" w:hAnsi="Segoe UI" w:cs="Segoe UI"/>
        <w:color w:val="2F3639"/>
        <w:sz w:val="14"/>
        <w:szCs w:val="14"/>
      </w:rPr>
      <w:t>7</w:t>
    </w:r>
    <w:r w:rsidRPr="00C35C83">
      <w:rPr>
        <w:rFonts w:ascii="Segoe UI" w:hAnsi="Segoe UI" w:cs="Segoe UI"/>
        <w:color w:val="2F3639"/>
        <w:sz w:val="14"/>
        <w:szCs w:val="14"/>
      </w:rPr>
      <w:tab/>
      <w:t>Abdruck erwünscht, Verwendung honorarfrei, Belegexemplar erbeten</w:t>
    </w:r>
    <w:r w:rsidRPr="00C35C83">
      <w:rPr>
        <w:rFonts w:ascii="Segoe UI" w:hAnsi="Segoe UI" w:cs="Segoe UI"/>
        <w:color w:val="2F3639"/>
        <w:sz w:val="14"/>
        <w:szCs w:val="14"/>
      </w:rPr>
      <w:tab/>
    </w:r>
    <w:r w:rsidRPr="00C35C83">
      <w:rPr>
        <w:rFonts w:ascii="Segoe UI" w:hAnsi="Segoe UI" w:cs="Segoe UI"/>
        <w:bCs/>
        <w:sz w:val="14"/>
        <w:szCs w:val="14"/>
      </w:rPr>
      <w:fldChar w:fldCharType="begin"/>
    </w:r>
    <w:r w:rsidRPr="00C35C83">
      <w:rPr>
        <w:rFonts w:ascii="Segoe UI" w:hAnsi="Segoe UI" w:cs="Segoe UI"/>
        <w:bCs/>
        <w:sz w:val="14"/>
        <w:szCs w:val="14"/>
      </w:rPr>
      <w:instrText>PAGE   \* MERGEFORMAT</w:instrText>
    </w:r>
    <w:r w:rsidRPr="00C35C83">
      <w:rPr>
        <w:rFonts w:ascii="Segoe UI" w:hAnsi="Segoe UI" w:cs="Segoe UI"/>
        <w:bCs/>
        <w:sz w:val="14"/>
        <w:szCs w:val="14"/>
      </w:rPr>
      <w:fldChar w:fldCharType="separate"/>
    </w:r>
    <w:r w:rsidRPr="00C35C83">
      <w:rPr>
        <w:rFonts w:ascii="Segoe UI" w:hAnsi="Segoe UI" w:cs="Segoe UI"/>
        <w:bCs/>
        <w:sz w:val="14"/>
        <w:szCs w:val="14"/>
      </w:rPr>
      <w:t>2</w:t>
    </w:r>
    <w:r w:rsidRPr="00C35C83">
      <w:rPr>
        <w:rFonts w:ascii="Segoe UI" w:hAnsi="Segoe UI" w:cs="Segoe UI"/>
        <w:bCs/>
        <w:sz w:val="14"/>
        <w:szCs w:val="14"/>
      </w:rPr>
      <w:fldChar w:fldCharType="end"/>
    </w:r>
    <w:r w:rsidRPr="00C35C83">
      <w:rPr>
        <w:rFonts w:ascii="Segoe UI" w:hAnsi="Segoe UI" w:cs="Segoe UI"/>
        <w:bCs/>
        <w:sz w:val="14"/>
        <w:szCs w:val="14"/>
      </w:rPr>
      <w:t>/</w:t>
    </w:r>
    <w:r w:rsidRPr="00C35C83">
      <w:rPr>
        <w:rFonts w:ascii="Segoe UI" w:hAnsi="Segoe UI" w:cs="Segoe UI"/>
        <w:bCs/>
        <w:sz w:val="14"/>
        <w:szCs w:val="14"/>
      </w:rPr>
      <w:fldChar w:fldCharType="begin"/>
    </w:r>
    <w:r w:rsidRPr="00C35C83">
      <w:rPr>
        <w:rFonts w:ascii="Segoe UI" w:hAnsi="Segoe UI" w:cs="Segoe UI"/>
        <w:bCs/>
        <w:sz w:val="14"/>
        <w:szCs w:val="14"/>
      </w:rPr>
      <w:instrText xml:space="preserve"> NUMPAGES  \* MERGEFORMAT </w:instrText>
    </w:r>
    <w:r w:rsidRPr="00C35C83">
      <w:rPr>
        <w:rFonts w:ascii="Segoe UI" w:hAnsi="Segoe UI" w:cs="Segoe UI"/>
        <w:bCs/>
        <w:sz w:val="14"/>
        <w:szCs w:val="14"/>
      </w:rPr>
      <w:fldChar w:fldCharType="separate"/>
    </w:r>
    <w:r w:rsidRPr="00C35C83">
      <w:rPr>
        <w:rFonts w:ascii="Segoe UI" w:hAnsi="Segoe UI" w:cs="Segoe UI"/>
        <w:bCs/>
        <w:sz w:val="14"/>
        <w:szCs w:val="14"/>
      </w:rPr>
      <w:t>2</w:t>
    </w:r>
    <w:r w:rsidRPr="00C35C83">
      <w:rPr>
        <w:rFonts w:ascii="Segoe UI" w:hAnsi="Segoe UI" w:cs="Segoe UI"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FC039" w14:textId="77777777" w:rsidR="008F5947" w:rsidRDefault="008F5947" w:rsidP="00E3073C">
      <w:r>
        <w:separator/>
      </w:r>
    </w:p>
  </w:footnote>
  <w:footnote w:type="continuationSeparator" w:id="0">
    <w:p w14:paraId="3DE0E4AC" w14:textId="77777777" w:rsidR="008F5947" w:rsidRDefault="008F5947" w:rsidP="00E30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A60BF" w14:textId="77777777" w:rsidR="00E3073C" w:rsidRPr="00C35C83" w:rsidRDefault="00E3073C">
    <w:pPr>
      <w:pStyle w:val="Kopfzeile"/>
      <w:rPr>
        <w:rFonts w:ascii="Segoe UI" w:hAnsi="Segoe UI" w:cs="Segoe UI"/>
        <w:sz w:val="14"/>
        <w:szCs w:val="14"/>
      </w:rPr>
    </w:pPr>
    <w:r w:rsidRPr="00C35C83">
      <w:rPr>
        <w:rFonts w:ascii="Segoe UI" w:hAnsi="Segoe UI" w:cs="Segoe UI"/>
        <w:noProof/>
        <w:sz w:val="14"/>
        <w:szCs w:val="14"/>
        <w:lang w:eastAsia="de-DE"/>
      </w:rPr>
      <w:drawing>
        <wp:anchor distT="0" distB="0" distL="114300" distR="114300" simplePos="0" relativeHeight="251659264" behindDoc="1" locked="1" layoutInCell="1" allowOverlap="1" wp14:anchorId="46816484" wp14:editId="6CF9EA1A">
          <wp:simplePos x="0" y="0"/>
          <wp:positionH relativeFrom="column">
            <wp:posOffset>-288290</wp:posOffset>
          </wp:positionH>
          <wp:positionV relativeFrom="paragraph">
            <wp:posOffset>-450215</wp:posOffset>
          </wp:positionV>
          <wp:extent cx="7550785" cy="10672445"/>
          <wp:effectExtent l="0" t="0" r="5715" b="0"/>
          <wp:wrapNone/>
          <wp:docPr id="1636317958" name="Grafik 16363179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6317958" name="Grafik 16363179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785" cy="10672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64DA" w:rsidRPr="00C35C83">
      <w:rPr>
        <w:rFonts w:ascii="Segoe UI" w:hAnsi="Segoe UI" w:cs="Segoe UI"/>
        <w:color w:val="30373A"/>
        <w:sz w:val="14"/>
        <w:szCs w:val="14"/>
      </w:rPr>
      <w:t>Pressemeldung – Thema headline nobissum ea volupta olent moluptam sint aut aut fugias eius deritatiae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89608" w14:textId="77777777" w:rsidR="009118D3" w:rsidRDefault="009118D3" w:rsidP="009118D3">
    <w:pPr>
      <w:pStyle w:val="Kopfzeile"/>
      <w:ind w:left="-426"/>
    </w:pPr>
    <w:r>
      <w:rPr>
        <w:noProof/>
        <w:lang w:eastAsia="de-DE"/>
      </w:rPr>
      <w:drawing>
        <wp:anchor distT="0" distB="0" distL="114300" distR="114300" simplePos="0" relativeHeight="251661312" behindDoc="1" locked="1" layoutInCell="1" allowOverlap="1" wp14:anchorId="4A96D298" wp14:editId="1719E178">
          <wp:simplePos x="0" y="0"/>
          <wp:positionH relativeFrom="column">
            <wp:posOffset>-288290</wp:posOffset>
          </wp:positionH>
          <wp:positionV relativeFrom="paragraph">
            <wp:posOffset>-437515</wp:posOffset>
          </wp:positionV>
          <wp:extent cx="7550785" cy="10673080"/>
          <wp:effectExtent l="0" t="0" r="5715" b="0"/>
          <wp:wrapNone/>
          <wp:docPr id="648605036" name="Grafik 6486050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8605036" name="Grafik 6486050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785" cy="10673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70"/>
    <w:rsid w:val="0000766B"/>
    <w:rsid w:val="00040ED2"/>
    <w:rsid w:val="00060701"/>
    <w:rsid w:val="00060826"/>
    <w:rsid w:val="0006236E"/>
    <w:rsid w:val="000675BE"/>
    <w:rsid w:val="0008682B"/>
    <w:rsid w:val="0010711A"/>
    <w:rsid w:val="00112E84"/>
    <w:rsid w:val="00130E19"/>
    <w:rsid w:val="00133F29"/>
    <w:rsid w:val="00141FE3"/>
    <w:rsid w:val="00160149"/>
    <w:rsid w:val="001613E3"/>
    <w:rsid w:val="00167B97"/>
    <w:rsid w:val="0019276B"/>
    <w:rsid w:val="001A6B78"/>
    <w:rsid w:val="001F3D5D"/>
    <w:rsid w:val="00202495"/>
    <w:rsid w:val="002039CD"/>
    <w:rsid w:val="00206EEB"/>
    <w:rsid w:val="00221595"/>
    <w:rsid w:val="00240A45"/>
    <w:rsid w:val="002556B8"/>
    <w:rsid w:val="0026218A"/>
    <w:rsid w:val="002B2DB0"/>
    <w:rsid w:val="002B50FC"/>
    <w:rsid w:val="002C5E0A"/>
    <w:rsid w:val="00307CFA"/>
    <w:rsid w:val="00377EFE"/>
    <w:rsid w:val="003A3019"/>
    <w:rsid w:val="003A5D3C"/>
    <w:rsid w:val="003B43FA"/>
    <w:rsid w:val="003B4AAC"/>
    <w:rsid w:val="003D7B47"/>
    <w:rsid w:val="00402065"/>
    <w:rsid w:val="0042671D"/>
    <w:rsid w:val="00453738"/>
    <w:rsid w:val="00457517"/>
    <w:rsid w:val="00476A24"/>
    <w:rsid w:val="004868AA"/>
    <w:rsid w:val="004946FE"/>
    <w:rsid w:val="00496A80"/>
    <w:rsid w:val="005050DF"/>
    <w:rsid w:val="0051231D"/>
    <w:rsid w:val="00513A25"/>
    <w:rsid w:val="00561AD1"/>
    <w:rsid w:val="0057656F"/>
    <w:rsid w:val="00582C70"/>
    <w:rsid w:val="00591478"/>
    <w:rsid w:val="005D09EA"/>
    <w:rsid w:val="0068303E"/>
    <w:rsid w:val="0068402A"/>
    <w:rsid w:val="00692250"/>
    <w:rsid w:val="00694F3D"/>
    <w:rsid w:val="006A0A1F"/>
    <w:rsid w:val="006B12E0"/>
    <w:rsid w:val="007067CA"/>
    <w:rsid w:val="00716A72"/>
    <w:rsid w:val="0072527E"/>
    <w:rsid w:val="00751498"/>
    <w:rsid w:val="00755DD1"/>
    <w:rsid w:val="007A6805"/>
    <w:rsid w:val="007B2A7B"/>
    <w:rsid w:val="007E78E0"/>
    <w:rsid w:val="008043D8"/>
    <w:rsid w:val="00814DEE"/>
    <w:rsid w:val="00851925"/>
    <w:rsid w:val="00870FF2"/>
    <w:rsid w:val="00895672"/>
    <w:rsid w:val="008A3348"/>
    <w:rsid w:val="008A7C32"/>
    <w:rsid w:val="008B0E91"/>
    <w:rsid w:val="008C39C7"/>
    <w:rsid w:val="008E13F1"/>
    <w:rsid w:val="008E2F9C"/>
    <w:rsid w:val="008F5947"/>
    <w:rsid w:val="00901836"/>
    <w:rsid w:val="009118D3"/>
    <w:rsid w:val="0091369F"/>
    <w:rsid w:val="00915973"/>
    <w:rsid w:val="00946662"/>
    <w:rsid w:val="009511D2"/>
    <w:rsid w:val="009551F0"/>
    <w:rsid w:val="00984E8B"/>
    <w:rsid w:val="009A324F"/>
    <w:rsid w:val="009A46BA"/>
    <w:rsid w:val="009C4D00"/>
    <w:rsid w:val="009D7194"/>
    <w:rsid w:val="009F2B65"/>
    <w:rsid w:val="00A01272"/>
    <w:rsid w:val="00A10DB6"/>
    <w:rsid w:val="00A216E9"/>
    <w:rsid w:val="00A5121F"/>
    <w:rsid w:val="00A75D85"/>
    <w:rsid w:val="00A8021D"/>
    <w:rsid w:val="00A97450"/>
    <w:rsid w:val="00AB002F"/>
    <w:rsid w:val="00AB4919"/>
    <w:rsid w:val="00B039CC"/>
    <w:rsid w:val="00B638B8"/>
    <w:rsid w:val="00BB1122"/>
    <w:rsid w:val="00BB739C"/>
    <w:rsid w:val="00BD49D3"/>
    <w:rsid w:val="00C3340A"/>
    <w:rsid w:val="00C3514C"/>
    <w:rsid w:val="00C35C83"/>
    <w:rsid w:val="00C670E1"/>
    <w:rsid w:val="00C73A79"/>
    <w:rsid w:val="00C80079"/>
    <w:rsid w:val="00C86684"/>
    <w:rsid w:val="00CB3792"/>
    <w:rsid w:val="00CC215E"/>
    <w:rsid w:val="00CD69CC"/>
    <w:rsid w:val="00CE1810"/>
    <w:rsid w:val="00D00750"/>
    <w:rsid w:val="00D03413"/>
    <w:rsid w:val="00D06AB7"/>
    <w:rsid w:val="00D403B7"/>
    <w:rsid w:val="00D541FE"/>
    <w:rsid w:val="00D557CC"/>
    <w:rsid w:val="00D72354"/>
    <w:rsid w:val="00D73401"/>
    <w:rsid w:val="00D86A96"/>
    <w:rsid w:val="00D8784C"/>
    <w:rsid w:val="00DA160D"/>
    <w:rsid w:val="00DC64DA"/>
    <w:rsid w:val="00E17D1A"/>
    <w:rsid w:val="00E3073C"/>
    <w:rsid w:val="00E31354"/>
    <w:rsid w:val="00E31855"/>
    <w:rsid w:val="00E46CB7"/>
    <w:rsid w:val="00E7471D"/>
    <w:rsid w:val="00E82F43"/>
    <w:rsid w:val="00E911EE"/>
    <w:rsid w:val="00EA4B53"/>
    <w:rsid w:val="00EF53DB"/>
    <w:rsid w:val="00F14FFE"/>
    <w:rsid w:val="00F174CF"/>
    <w:rsid w:val="00F26B83"/>
    <w:rsid w:val="00F453D8"/>
    <w:rsid w:val="00F853B6"/>
    <w:rsid w:val="00F900FC"/>
    <w:rsid w:val="00FB604B"/>
    <w:rsid w:val="00FD4C35"/>
    <w:rsid w:val="00FD55AD"/>
    <w:rsid w:val="00FD5F45"/>
    <w:rsid w:val="00FE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098A98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C3514C"/>
    <w:pPr>
      <w:widowControl w:val="0"/>
      <w:autoSpaceDE w:val="0"/>
      <w:autoSpaceDN w:val="0"/>
    </w:pPr>
    <w:rPr>
      <w:rFonts w:ascii="Helvetica Now Text" w:eastAsia="Helvetica Now Text" w:hAnsi="Helvetica Now Text" w:cs="Helvetica Now Text"/>
      <w:kern w:val="0"/>
      <w:sz w:val="22"/>
      <w:szCs w:val="22"/>
      <w:lang w:val="ca-E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3073C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de-DE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de-DE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de-DE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de-DE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de-DE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de-DE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de-DE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3073C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de-DE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3073C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de-DE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307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307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307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3073C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3073C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3073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3073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3073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3073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3073C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E30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3073C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e-DE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30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3073C"/>
    <w:pPr>
      <w:widowControl/>
      <w:autoSpaceDE/>
      <w:autoSpaceDN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de-DE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E3073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3073C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de-DE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E3073C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3073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de-DE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3073C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3073C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E3073C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de-DE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E3073C"/>
  </w:style>
  <w:style w:type="paragraph" w:styleId="Fuzeile">
    <w:name w:val="footer"/>
    <w:basedOn w:val="Standard"/>
    <w:link w:val="FuzeileZchn"/>
    <w:uiPriority w:val="99"/>
    <w:unhideWhenUsed/>
    <w:rsid w:val="00E3073C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de-DE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E3073C"/>
  </w:style>
  <w:style w:type="paragraph" w:customStyle="1" w:styleId="FlietextHelveticaNowTextRegular9">
    <w:name w:val="Fließtext Helvetica Now Text Regular 9"/>
    <w:aliases w:val="5 Pt (B),5 Pt (C)"/>
    <w:basedOn w:val="Standard"/>
    <w:uiPriority w:val="99"/>
    <w:rsid w:val="0068303E"/>
    <w:pPr>
      <w:widowControl/>
      <w:tabs>
        <w:tab w:val="left" w:pos="227"/>
      </w:tabs>
      <w:adjustRightInd w:val="0"/>
      <w:spacing w:line="227" w:lineRule="atLeast"/>
      <w:textAlignment w:val="center"/>
    </w:pPr>
    <w:rPr>
      <w:rFonts w:eastAsiaTheme="minorHAnsi"/>
      <w:color w:val="384247"/>
      <w:sz w:val="19"/>
      <w:szCs w:val="19"/>
      <w:lang w:val="de-DE"/>
      <w14:ligatures w14:val="standardContextual"/>
    </w:rPr>
  </w:style>
  <w:style w:type="paragraph" w:customStyle="1" w:styleId="MarginalieHelveticaNowTextRegular7PtD">
    <w:name w:val="Marginalie Helvetica Now Text Regular 7 Pt (D)"/>
    <w:basedOn w:val="Standard"/>
    <w:uiPriority w:val="99"/>
    <w:rsid w:val="002C5E0A"/>
    <w:pPr>
      <w:widowControl/>
      <w:tabs>
        <w:tab w:val="left" w:pos="227"/>
      </w:tabs>
      <w:adjustRightInd w:val="0"/>
      <w:spacing w:line="170" w:lineRule="atLeast"/>
      <w:textAlignment w:val="center"/>
    </w:pPr>
    <w:rPr>
      <w:rFonts w:eastAsiaTheme="minorHAnsi"/>
      <w:color w:val="384247"/>
      <w:sz w:val="14"/>
      <w:szCs w:val="14"/>
      <w:lang w:val="de-DE"/>
      <w14:ligatures w14:val="standardContextual"/>
    </w:rPr>
  </w:style>
  <w:style w:type="paragraph" w:customStyle="1" w:styleId="MarginalieHelveticaNowTextRegular7PtA">
    <w:name w:val="Marginalie Helvetica Now Text Regular 7 Pt (A)"/>
    <w:basedOn w:val="Standard"/>
    <w:uiPriority w:val="99"/>
    <w:rsid w:val="002C5E0A"/>
    <w:pPr>
      <w:widowControl/>
      <w:tabs>
        <w:tab w:val="left" w:pos="227"/>
      </w:tabs>
      <w:adjustRightInd w:val="0"/>
      <w:spacing w:line="170" w:lineRule="atLeast"/>
      <w:textAlignment w:val="center"/>
    </w:pPr>
    <w:rPr>
      <w:rFonts w:eastAsiaTheme="minorHAnsi"/>
      <w:color w:val="384247"/>
      <w:sz w:val="14"/>
      <w:szCs w:val="14"/>
      <w:lang w:val="de-DE"/>
      <w14:ligatures w14:val="standardContextual"/>
    </w:rPr>
  </w:style>
  <w:style w:type="character" w:styleId="Seitenzahl">
    <w:name w:val="page number"/>
    <w:basedOn w:val="Absatz-Standardschriftart"/>
    <w:uiPriority w:val="99"/>
    <w:semiHidden/>
    <w:unhideWhenUsed/>
    <w:rsid w:val="007B2A7B"/>
  </w:style>
  <w:style w:type="paragraph" w:customStyle="1" w:styleId="FlietextHelveticaNowTextRegular91">
    <w:name w:val="Fließtext Helvetica Now Text Regular 91"/>
    <w:aliases w:val="5 Pt (C:F)"/>
    <w:basedOn w:val="Standard"/>
    <w:uiPriority w:val="99"/>
    <w:rsid w:val="00CE1810"/>
    <w:pPr>
      <w:widowControl/>
      <w:tabs>
        <w:tab w:val="left" w:pos="227"/>
      </w:tabs>
      <w:adjustRightInd w:val="0"/>
      <w:spacing w:line="227" w:lineRule="atLeast"/>
      <w:textAlignment w:val="center"/>
    </w:pPr>
    <w:rPr>
      <w:rFonts w:eastAsiaTheme="minorHAnsi"/>
      <w:color w:val="2F3639"/>
      <w:spacing w:val="-1"/>
      <w:sz w:val="19"/>
      <w:szCs w:val="19"/>
      <w:lang w:val="de-DE"/>
      <w14:ligatures w14:val="standardContextual"/>
    </w:rPr>
  </w:style>
  <w:style w:type="character" w:customStyle="1" w:styleId="BoldCF">
    <w:name w:val="Bold (C:F)"/>
    <w:uiPriority w:val="99"/>
    <w:rsid w:val="00CE1810"/>
    <w:rPr>
      <w:rFonts w:ascii="Helvetica Now Text ExtraBold" w:hAnsi="Helvetica Now Text ExtraBold" w:cs="Helvetica Now Text ExtraBold"/>
      <w:b/>
      <w:bCs/>
    </w:rPr>
  </w:style>
  <w:style w:type="character" w:styleId="Hyperlink">
    <w:name w:val="Hyperlink"/>
    <w:basedOn w:val="Absatz-Standardschriftart"/>
    <w:uiPriority w:val="99"/>
    <w:unhideWhenUsed/>
    <w:rsid w:val="00133F2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133F2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D86A96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1F3D5D"/>
    <w:rPr>
      <w:rFonts w:ascii="Helvetica Now Text" w:eastAsia="Helvetica Now Text" w:hAnsi="Helvetica Now Text" w:cs="Helvetica Now Text"/>
      <w:kern w:val="0"/>
      <w:sz w:val="22"/>
      <w:szCs w:val="22"/>
      <w:lang w:val="ca-ES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F2B6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F2B6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F2B65"/>
    <w:rPr>
      <w:rFonts w:ascii="Helvetica Now Text" w:eastAsia="Helvetica Now Text" w:hAnsi="Helvetica Now Text" w:cs="Helvetica Now Text"/>
      <w:kern w:val="0"/>
      <w:sz w:val="20"/>
      <w:szCs w:val="20"/>
      <w:lang w:val="ca-ES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F2B6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F2B65"/>
    <w:rPr>
      <w:rFonts w:ascii="Helvetica Now Text" w:eastAsia="Helvetica Now Text" w:hAnsi="Helvetica Now Text" w:cs="Helvetica Now Text"/>
      <w:b/>
      <w:bCs/>
      <w:kern w:val="0"/>
      <w:sz w:val="20"/>
      <w:szCs w:val="20"/>
      <w:lang w:val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w-eurodrive.de/movi-c" TargetMode="External"/><Relationship Id="rId13" Type="http://schemas.openxmlformats.org/officeDocument/2006/relationships/hyperlink" Target="mailto:gunthart.mau@sew-eurodrive.d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mailto:andrea.balser@sew-eurodrive.de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sew-eurodrive.de/movi-c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gunthart.mau@sew-eurodrive.d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andrea.balser@sew-eurodrive.de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B217096-371E-4997-8120-83A7BDAA3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2623</Characters>
  <Application>Microsoft Office Word</Application>
  <DocSecurity>0</DocSecurity>
  <Lines>21</Lines>
  <Paragraphs>5</Paragraphs>
  <ScaleCrop>false</ScaleCrop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2026-04-10T10:50:00Z</dcterms:created>
  <dcterms:modified xsi:type="dcterms:W3CDTF">2026-04-13T07:15:00Z</dcterms:modified>
</cp:coreProperties>
</file>