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E2" w:rsidRPr="00F35FC5" w:rsidRDefault="000414AD" w:rsidP="00843026">
      <w:pPr>
        <w:jc w:val="center"/>
        <w:rPr>
          <w:rFonts w:ascii="Garamond" w:hAnsi="Garamond"/>
        </w:rPr>
      </w:pPr>
      <w:r>
        <w:rPr>
          <w:rFonts w:ascii="Garamond" w:hAnsi="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5.75pt">
            <v:imagedata r:id="rId7" o:title=""/>
          </v:shape>
        </w:pict>
      </w:r>
    </w:p>
    <w:p w:rsidR="008157E2" w:rsidRPr="00F35FC5" w:rsidRDefault="008157E2" w:rsidP="00843026">
      <w:pPr>
        <w:ind w:left="1304" w:firstLine="1304"/>
        <w:jc w:val="center"/>
        <w:rPr>
          <w:rFonts w:ascii="Garamond" w:hAnsi="Garamond"/>
        </w:rPr>
      </w:pPr>
    </w:p>
    <w:p w:rsidR="008157E2" w:rsidRPr="00F35FC5" w:rsidRDefault="008157E2" w:rsidP="00843026">
      <w:pPr>
        <w:ind w:left="1304" w:firstLine="1304"/>
        <w:jc w:val="center"/>
        <w:rPr>
          <w:rFonts w:ascii="Garamond" w:hAnsi="Garamond"/>
        </w:rPr>
      </w:pPr>
    </w:p>
    <w:p w:rsidR="008157E2" w:rsidRDefault="008157E2" w:rsidP="00843026">
      <w:pPr>
        <w:rPr>
          <w:rFonts w:ascii="Garamond" w:hAnsi="Garamond"/>
        </w:rPr>
      </w:pPr>
    </w:p>
    <w:p w:rsidR="008157E2" w:rsidRDefault="008157E2" w:rsidP="00843026">
      <w:pPr>
        <w:rPr>
          <w:rFonts w:ascii="Garamond" w:hAnsi="Garamond"/>
        </w:rPr>
      </w:pPr>
    </w:p>
    <w:p w:rsidR="008157E2" w:rsidRDefault="008157E2" w:rsidP="00843026">
      <w:pPr>
        <w:ind w:left="3912" w:firstLine="1304"/>
        <w:jc w:val="center"/>
        <w:rPr>
          <w:rFonts w:ascii="Garamond" w:hAnsi="Garamond"/>
        </w:rPr>
      </w:pPr>
    </w:p>
    <w:p w:rsidR="008157E2" w:rsidRDefault="008157E2" w:rsidP="00843026">
      <w:pPr>
        <w:rPr>
          <w:rFonts w:ascii="Franklin Gothic Medium" w:hAnsi="Franklin Gothic Medium"/>
          <w:b/>
          <w:sz w:val="28"/>
          <w:u w:val="single"/>
        </w:rPr>
      </w:pPr>
    </w:p>
    <w:p w:rsidR="008157E2" w:rsidRDefault="008157E2" w:rsidP="00843026">
      <w:pPr>
        <w:rPr>
          <w:rFonts w:ascii="Franklin Gothic Medium" w:hAnsi="Franklin Gothic Medium"/>
          <w:b/>
          <w:sz w:val="28"/>
          <w:u w:val="single"/>
        </w:rPr>
      </w:pPr>
    </w:p>
    <w:p w:rsidR="008157E2" w:rsidRDefault="008157E2" w:rsidP="00843026">
      <w:pPr>
        <w:rPr>
          <w:rFonts w:ascii="Franklin Gothic Medium" w:hAnsi="Franklin Gothic Medium"/>
          <w:b/>
          <w:sz w:val="28"/>
          <w:u w:val="single"/>
        </w:rPr>
      </w:pPr>
      <w:r>
        <w:rPr>
          <w:rFonts w:ascii="Franklin Gothic Medium" w:hAnsi="Franklin Gothic Medium"/>
          <w:b/>
          <w:sz w:val="28"/>
          <w:u w:val="single"/>
        </w:rPr>
        <w:t>Värdegrund</w:t>
      </w:r>
      <w:r w:rsidRPr="001F352B">
        <w:rPr>
          <w:rFonts w:ascii="Franklin Gothic Medium" w:hAnsi="Franklin Gothic Medium"/>
          <w:b/>
          <w:sz w:val="28"/>
          <w:u w:val="single"/>
        </w:rPr>
        <w:t xml:space="preserve"> för träning och tävling med häst</w:t>
      </w:r>
    </w:p>
    <w:p w:rsidR="008157E2" w:rsidRDefault="008157E2" w:rsidP="00843026">
      <w:pPr>
        <w:rPr>
          <w:rFonts w:ascii="Franklin Gothic Medium" w:hAnsi="Franklin Gothic Medium"/>
          <w:b/>
          <w:sz w:val="28"/>
          <w:u w:val="single"/>
        </w:rPr>
      </w:pPr>
    </w:p>
    <w:p w:rsidR="008157E2" w:rsidRPr="00CF5347" w:rsidRDefault="008157E2" w:rsidP="00843026">
      <w:pPr>
        <w:numPr>
          <w:ilvl w:val="0"/>
          <w:numId w:val="1"/>
        </w:numPr>
        <w:rPr>
          <w:b/>
        </w:rPr>
      </w:pPr>
      <w:r w:rsidRPr="00CF5347">
        <w:rPr>
          <w:b/>
        </w:rPr>
        <w:t>Hästens välbefinnande kommer alltid i första hand.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>Alla som på ett eller annat sätt har hand om hästar ska agera på ett sådant sätt att hästen skyddas mot skada och inte far illa vid träning och tävling.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>Ingen häst får tränas eller tävlas med metoder som skadar eller skrämmer hästen.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>Hästen ska tränas och tävlas i enlighet med utbildningsnivå och förmåga.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>Hästar får inte medicineras eller på andra sätt påverkas i syfte att förbättra prestationsförmågan eller för att dölja skador.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 xml:space="preserve">Hästen ska vara frisk, i god kondition och väl förberedd för tävlingstillfället. 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 xml:space="preserve">Sportutövarnas förhållningssätt gentemot hästen ska präglas av kunskap och respekt. 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 xml:space="preserve">Det är utövarnas ansvar att kontinuerligt utbilda sig själva och sina hästar. 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>Dopning, alkohol och andra droger hör inte hemma i hästsporten.</w:t>
      </w:r>
    </w:p>
    <w:p w:rsidR="008157E2" w:rsidRPr="00CF5347" w:rsidRDefault="008157E2" w:rsidP="00843026">
      <w:pPr>
        <w:numPr>
          <w:ilvl w:val="0"/>
          <w:numId w:val="1"/>
        </w:numPr>
      </w:pPr>
      <w:r w:rsidRPr="00CF5347">
        <w:t>Vid tävling ska hänsyn tas till medtävlande och deras hästar.</w:t>
      </w:r>
    </w:p>
    <w:p w:rsidR="008157E2" w:rsidRDefault="008157E2" w:rsidP="00843026">
      <w:pPr>
        <w:numPr>
          <w:ilvl w:val="0"/>
          <w:numId w:val="1"/>
        </w:numPr>
      </w:pPr>
      <w:r w:rsidRPr="00CF5347">
        <w:t>Kamratskap och samarbetsvilja är av största vikt.</w:t>
      </w:r>
    </w:p>
    <w:p w:rsidR="008157E2" w:rsidRDefault="008157E2" w:rsidP="00843026"/>
    <w:p w:rsidR="008157E2" w:rsidRDefault="008157E2" w:rsidP="00843026">
      <w:pPr>
        <w:rPr>
          <w:rStyle w:val="Stark"/>
          <w:rFonts w:ascii="Garamond" w:hAnsi="Garamond"/>
          <w:i/>
          <w:color w:val="46443D"/>
        </w:rPr>
      </w:pPr>
    </w:p>
    <w:p w:rsidR="008157E2" w:rsidRDefault="008157E2" w:rsidP="00843026">
      <w:pPr>
        <w:rPr>
          <w:rStyle w:val="Stark"/>
          <w:rFonts w:ascii="Garamond" w:hAnsi="Garamond"/>
          <w:i/>
          <w:color w:val="46443D"/>
        </w:rPr>
      </w:pPr>
    </w:p>
    <w:p w:rsidR="008157E2" w:rsidRDefault="008157E2" w:rsidP="00843026">
      <w:pPr>
        <w:rPr>
          <w:rStyle w:val="Stark"/>
          <w:rFonts w:ascii="Garamond" w:hAnsi="Garamond"/>
          <w:i/>
          <w:color w:val="46443D"/>
        </w:rPr>
      </w:pPr>
    </w:p>
    <w:p w:rsidR="008157E2" w:rsidRDefault="008157E2" w:rsidP="00843026">
      <w:pPr>
        <w:rPr>
          <w:rStyle w:val="Stark"/>
          <w:rFonts w:ascii="Garamond" w:hAnsi="Garamond"/>
          <w:i/>
          <w:color w:val="46443D"/>
        </w:rPr>
      </w:pPr>
    </w:p>
    <w:p w:rsidR="008157E2" w:rsidRDefault="008157E2" w:rsidP="00843026">
      <w:pPr>
        <w:rPr>
          <w:rStyle w:val="Stark"/>
          <w:rFonts w:ascii="Garamond" w:hAnsi="Garamond"/>
          <w:i/>
          <w:color w:val="46443D"/>
        </w:rPr>
      </w:pPr>
    </w:p>
    <w:p w:rsidR="008157E2" w:rsidRPr="00843026" w:rsidRDefault="000414AD" w:rsidP="00843026">
      <w:pPr>
        <w:rPr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1;mso-wrap-style:none">
            <v:textbox style="mso-fit-shape-to-text:t">
              <w:txbxContent>
                <w:p w:rsidR="008157E2" w:rsidRPr="000A1FC7" w:rsidRDefault="008157E2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Den 8 september 2010 enades Hästnäringens </w:t>
                  </w:r>
                  <w:proofErr w:type="spellStart"/>
                  <w:r>
                    <w:rPr>
                      <w:i/>
                    </w:rPr>
                    <w:t>Representationsråd</w:t>
                  </w:r>
                  <w:proofErr w:type="spellEnd"/>
                  <w:r>
                    <w:rPr>
                      <w:i/>
                    </w:rPr>
                    <w:t xml:space="preserve"> (HRR) om detta värdegrundsdokument. HRR</w:t>
                  </w:r>
                  <w:r w:rsidRPr="00843026">
                    <w:rPr>
                      <w:i/>
                    </w:rPr>
                    <w:t xml:space="preserve"> består av följande organisationer; ATG, Lantbrukarnas Riksförbund, Svenska Ridsportförbundet, Svensk Travsport, Svensk Galopp, Svenska Hästavelsförbundet, Avelsföreningen för </w:t>
                  </w:r>
                  <w:bookmarkStart w:id="0" w:name="_GoBack"/>
                  <w:bookmarkEnd w:id="0"/>
                  <w:r w:rsidRPr="00843026">
                    <w:rPr>
                      <w:i/>
                    </w:rPr>
                    <w:t xml:space="preserve">Svenska Varmblodiga Hästen, Svenska Islandshästförbundet, Western </w:t>
                  </w:r>
                  <w:proofErr w:type="spellStart"/>
                  <w:r w:rsidRPr="00843026">
                    <w:rPr>
                      <w:i/>
                    </w:rPr>
                    <w:t>Riders</w:t>
                  </w:r>
                  <w:proofErr w:type="spellEnd"/>
                  <w:r w:rsidRPr="00843026">
                    <w:rPr>
                      <w:i/>
                    </w:rPr>
                    <w:t xml:space="preserve"> Associations </w:t>
                  </w:r>
                  <w:proofErr w:type="spellStart"/>
                  <w:r w:rsidRPr="00843026">
                    <w:rPr>
                      <w:i/>
                    </w:rPr>
                    <w:t>of</w:t>
                  </w:r>
                  <w:proofErr w:type="spellEnd"/>
                  <w:r w:rsidRPr="00843026">
                    <w:rPr>
                      <w:i/>
                    </w:rPr>
                    <w:t xml:space="preserve"> Sweden, Brukshästorganisationernas Samarbetskommitté, Svenska Ponnyavelsförbundet, Hästnäringens Yrkesnämnd samt Hästnäringens Nationella Stiftelse.</w:t>
                  </w:r>
                </w:p>
              </w:txbxContent>
            </v:textbox>
            <w10:wrap type="square"/>
          </v:shape>
        </w:pict>
      </w:r>
    </w:p>
    <w:p w:rsidR="008157E2" w:rsidRDefault="008157E2" w:rsidP="00843026"/>
    <w:p w:rsidR="008157E2" w:rsidRDefault="008157E2" w:rsidP="00843026">
      <w:pPr>
        <w:pBdr>
          <w:bottom w:val="single" w:sz="6" w:space="1" w:color="auto"/>
        </w:pBdr>
        <w:rPr>
          <w:rFonts w:ascii="Garamond" w:hAnsi="Garamond"/>
        </w:rPr>
      </w:pPr>
    </w:p>
    <w:p w:rsidR="008157E2" w:rsidRDefault="008157E2" w:rsidP="00843026">
      <w:pPr>
        <w:pBdr>
          <w:bottom w:val="single" w:sz="6" w:space="1" w:color="auto"/>
        </w:pBdr>
        <w:rPr>
          <w:rFonts w:ascii="Garamond" w:hAnsi="Garamond"/>
        </w:rPr>
      </w:pPr>
    </w:p>
    <w:p w:rsidR="008157E2" w:rsidRDefault="008157E2" w:rsidP="00843026">
      <w:pPr>
        <w:pBdr>
          <w:bottom w:val="single" w:sz="6" w:space="1" w:color="auto"/>
        </w:pBdr>
        <w:rPr>
          <w:rFonts w:ascii="Garamond" w:hAnsi="Garamond"/>
        </w:rPr>
      </w:pPr>
    </w:p>
    <w:p w:rsidR="008157E2" w:rsidRPr="00344D2A" w:rsidRDefault="008157E2" w:rsidP="00843026">
      <w:pPr>
        <w:rPr>
          <w:rFonts w:ascii="Garamond" w:hAnsi="Garamond"/>
        </w:rPr>
      </w:pPr>
      <w:r w:rsidRPr="00035CDC">
        <w:rPr>
          <w:rFonts w:ascii="Garamond" w:hAnsi="Garamond"/>
          <w:sz w:val="20"/>
          <w:szCs w:val="20"/>
        </w:rPr>
        <w:t xml:space="preserve">Lagar, förordningar och regler samt specifika tävlingsreglementen för respektive gren ska alltid </w:t>
      </w:r>
      <w:proofErr w:type="gramStart"/>
      <w:r w:rsidRPr="00035CDC">
        <w:rPr>
          <w:rFonts w:ascii="Garamond" w:hAnsi="Garamond"/>
          <w:sz w:val="20"/>
          <w:szCs w:val="20"/>
        </w:rPr>
        <w:t>efterlevas</w:t>
      </w:r>
      <w:proofErr w:type="gramEnd"/>
      <w:r>
        <w:rPr>
          <w:rFonts w:ascii="Garamond" w:hAnsi="Garamond"/>
          <w:sz w:val="20"/>
          <w:szCs w:val="20"/>
        </w:rPr>
        <w:t>.</w:t>
      </w:r>
    </w:p>
    <w:p w:rsidR="008157E2" w:rsidRDefault="008157E2">
      <w:pPr>
        <w:rPr>
          <w:rStyle w:val="Stark"/>
          <w:rFonts w:ascii="Georgia" w:hAnsi="Georgia"/>
          <w:color w:val="46443D"/>
          <w:sz w:val="18"/>
          <w:szCs w:val="18"/>
        </w:rPr>
      </w:pPr>
    </w:p>
    <w:sectPr w:rsidR="008157E2" w:rsidSect="00815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CE1"/>
    <w:multiLevelType w:val="hybridMultilevel"/>
    <w:tmpl w:val="3C4A67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7691B"/>
    <w:multiLevelType w:val="hybridMultilevel"/>
    <w:tmpl w:val="16785E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100000" w:hash="91srnX4oOiLjqAB9wfMPMjtWXGM=" w:salt="3g6O1NRNXBnjGEnbOpSEzQ==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26"/>
    <w:rsid w:val="00035CDC"/>
    <w:rsid w:val="000414AD"/>
    <w:rsid w:val="000A1FC7"/>
    <w:rsid w:val="001F352B"/>
    <w:rsid w:val="002D0141"/>
    <w:rsid w:val="00344D2A"/>
    <w:rsid w:val="005F0140"/>
    <w:rsid w:val="008157E2"/>
    <w:rsid w:val="00843026"/>
    <w:rsid w:val="00B964D9"/>
    <w:rsid w:val="00CF5347"/>
    <w:rsid w:val="00EC6ECF"/>
    <w:rsid w:val="00F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2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99"/>
    <w:qFormat/>
    <w:rsid w:val="0084302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E3ED-8CAE-4FD6-BF7E-AC93A751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AB Trav och Galopp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Anahita Arai</dc:creator>
  <cp:lastModifiedBy>Anahita Arai</cp:lastModifiedBy>
  <cp:revision>5</cp:revision>
  <cp:lastPrinted>2010-11-02T15:35:00Z</cp:lastPrinted>
  <dcterms:created xsi:type="dcterms:W3CDTF">2010-11-02T15:31:00Z</dcterms:created>
  <dcterms:modified xsi:type="dcterms:W3CDTF">2010-11-02T15:39:00Z</dcterms:modified>
</cp:coreProperties>
</file>