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D07AD" w:rsidP="009434E1">
                            <w:pPr>
                              <w:jc w:val="right"/>
                              <w:rPr>
                                <w:rFonts w:ascii="Peugeot" w:hAnsi="Peugeot"/>
                              </w:rPr>
                            </w:pPr>
                            <w:r>
                              <w:rPr>
                                <w:rFonts w:ascii="Peugeot" w:hAnsi="Peugeot"/>
                              </w:rPr>
                              <w:t>27. 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D07AD" w:rsidP="009434E1">
                      <w:pPr>
                        <w:jc w:val="right"/>
                        <w:rPr>
                          <w:rFonts w:ascii="Peugeot" w:hAnsi="Peugeot"/>
                        </w:rPr>
                      </w:pPr>
                      <w:r>
                        <w:rPr>
                          <w:rFonts w:ascii="Peugeot" w:hAnsi="Peugeot"/>
                        </w:rPr>
                        <w:t>27. november 2015</w:t>
                      </w:r>
                    </w:p>
                  </w:txbxContent>
                </v:textbox>
              </v:rect>
            </w:pict>
          </mc:Fallback>
        </mc:AlternateContent>
      </w:r>
    </w:p>
    <w:p w:rsidR="00AA2E2B" w:rsidRDefault="00AA2E2B" w:rsidP="00567E45">
      <w:pPr>
        <w:pStyle w:val="Titel"/>
        <w:jc w:val="both"/>
        <w:rPr>
          <w:rFonts w:ascii="Peugeot" w:hAnsi="Peugeot"/>
          <w:color w:val="002355"/>
        </w:rPr>
      </w:pPr>
    </w:p>
    <w:p w:rsidR="0043483E" w:rsidRDefault="001D07AD" w:rsidP="00567E45">
      <w:pPr>
        <w:pStyle w:val="Titel"/>
        <w:jc w:val="both"/>
        <w:rPr>
          <w:rFonts w:ascii="Peugeot" w:hAnsi="Peugeot"/>
          <w:color w:val="002355"/>
        </w:rPr>
      </w:pPr>
      <w:r>
        <w:rPr>
          <w:rFonts w:ascii="Peugeot" w:hAnsi="Peugeot"/>
          <w:color w:val="002355"/>
        </w:rPr>
        <w:t>PSA Peugeot Citroën og Transport &amp; Environment vil samarbejde om at offentliggøre realistiske brændstoftal</w:t>
      </w:r>
    </w:p>
    <w:p w:rsidR="001A15C4" w:rsidRDefault="001A15C4" w:rsidP="00567E45">
      <w:pPr>
        <w:pStyle w:val="Titel"/>
        <w:jc w:val="both"/>
        <w:rPr>
          <w:rFonts w:ascii="Peugeot" w:hAnsi="Peugeot"/>
          <w:color w:val="002355"/>
        </w:rPr>
      </w:pPr>
    </w:p>
    <w:p w:rsidR="001D07AD" w:rsidRDefault="001D07AD" w:rsidP="00567E45">
      <w:pPr>
        <w:pStyle w:val="Titel"/>
        <w:jc w:val="both"/>
        <w:rPr>
          <w:rFonts w:ascii="Peugeot" w:hAnsi="Peugeot"/>
          <w:color w:val="002355"/>
          <w:sz w:val="22"/>
          <w:szCs w:val="22"/>
        </w:rPr>
      </w:pPr>
      <w:r>
        <w:rPr>
          <w:rFonts w:ascii="Peugeot" w:hAnsi="Peugeot"/>
          <w:color w:val="002355"/>
          <w:sz w:val="22"/>
          <w:szCs w:val="22"/>
        </w:rPr>
        <w:t xml:space="preserve">PSA Peugeot Citroën </w:t>
      </w:r>
      <w:r w:rsidR="001A15C4">
        <w:rPr>
          <w:rFonts w:ascii="Peugeot" w:hAnsi="Peugeot"/>
          <w:color w:val="002355"/>
          <w:sz w:val="22"/>
          <w:szCs w:val="22"/>
        </w:rPr>
        <w:t xml:space="preserve">annoncerede sidste måned intentionerne om at offentliggøre mere realistiske brændstoftal for koncernens biler og </w:t>
      </w:r>
      <w:r>
        <w:rPr>
          <w:rFonts w:ascii="Peugeot" w:hAnsi="Peugeot"/>
          <w:color w:val="002355"/>
          <w:sz w:val="22"/>
          <w:szCs w:val="22"/>
        </w:rPr>
        <w:t>har</w:t>
      </w:r>
      <w:r w:rsidR="001A15C4">
        <w:rPr>
          <w:rFonts w:ascii="Peugeot" w:hAnsi="Peugeot"/>
          <w:color w:val="002355"/>
          <w:sz w:val="22"/>
          <w:szCs w:val="22"/>
        </w:rPr>
        <w:t xml:space="preserve"> derfor indgået samarbejde med den europæiske miljøorganisation, Transport &amp; Environment, der skal måle bilernes CO2 og </w:t>
      </w:r>
      <w:proofErr w:type="spellStart"/>
      <w:r w:rsidR="001A15C4">
        <w:rPr>
          <w:rFonts w:ascii="Peugeot" w:hAnsi="Peugeot"/>
          <w:color w:val="002355"/>
          <w:sz w:val="22"/>
          <w:szCs w:val="22"/>
        </w:rPr>
        <w:t>NOx</w:t>
      </w:r>
      <w:proofErr w:type="spellEnd"/>
      <w:r w:rsidR="001A15C4">
        <w:rPr>
          <w:rFonts w:ascii="Peugeot" w:hAnsi="Peugeot"/>
          <w:color w:val="002355"/>
          <w:sz w:val="22"/>
          <w:szCs w:val="22"/>
        </w:rPr>
        <w:t xml:space="preserve"> emissionsværdier ved reel kørsel.</w:t>
      </w:r>
      <w:r>
        <w:rPr>
          <w:rFonts w:ascii="Peugeot" w:hAnsi="Peugeot"/>
          <w:color w:val="002355"/>
          <w:sz w:val="22"/>
          <w:szCs w:val="22"/>
        </w:rPr>
        <w:t xml:space="preserve"> </w:t>
      </w:r>
    </w:p>
    <w:p w:rsidR="001A15C4" w:rsidRDefault="007F1140" w:rsidP="00567E45">
      <w:pPr>
        <w:pStyle w:val="Titel"/>
        <w:jc w:val="both"/>
        <w:rPr>
          <w:rFonts w:ascii="Peugeot" w:hAnsi="Peugeot"/>
          <w:color w:val="002355"/>
          <w:sz w:val="22"/>
          <w:szCs w:val="22"/>
        </w:rPr>
      </w:pPr>
      <w:r>
        <w:rPr>
          <w:rFonts w:ascii="Peugeot" w:hAnsi="Peugeot"/>
          <w:color w:val="002355"/>
          <w:sz w:val="22"/>
          <w:szCs w:val="22"/>
        </w:rPr>
        <w:t xml:space="preserve">Processen vil foregå i to step, hvor første step er måling og offentliggørelse af forbrugstal ved reel kørsel i foråret 2016, mens step to er måling af emissionsniveauet (især </w:t>
      </w:r>
      <w:proofErr w:type="spellStart"/>
      <w:r>
        <w:rPr>
          <w:rFonts w:ascii="Peugeot" w:hAnsi="Peugeot"/>
          <w:color w:val="002355"/>
          <w:sz w:val="22"/>
          <w:szCs w:val="22"/>
        </w:rPr>
        <w:t>NOx</w:t>
      </w:r>
      <w:proofErr w:type="spellEnd"/>
      <w:r>
        <w:rPr>
          <w:rFonts w:ascii="Peugeot" w:hAnsi="Peugeot"/>
          <w:color w:val="002355"/>
          <w:sz w:val="22"/>
          <w:szCs w:val="22"/>
        </w:rPr>
        <w:t>)</w:t>
      </w:r>
      <w:r w:rsidR="00B2236D">
        <w:rPr>
          <w:rFonts w:ascii="Peugeot" w:hAnsi="Peugeot"/>
          <w:color w:val="002355"/>
          <w:sz w:val="22"/>
          <w:szCs w:val="22"/>
        </w:rPr>
        <w:t xml:space="preserve"> for</w:t>
      </w:r>
      <w:r>
        <w:rPr>
          <w:rFonts w:ascii="Peugeot" w:hAnsi="Peugeot"/>
          <w:color w:val="002355"/>
          <w:sz w:val="22"/>
          <w:szCs w:val="22"/>
        </w:rPr>
        <w:t xml:space="preserve"> Euro 6.2 personbiler i foråret 2017.</w:t>
      </w:r>
    </w:p>
    <w:p w:rsidR="007F1140" w:rsidRDefault="00A1234D" w:rsidP="00567E45">
      <w:pPr>
        <w:pStyle w:val="Titel"/>
        <w:jc w:val="both"/>
        <w:rPr>
          <w:rFonts w:ascii="Peugeot" w:hAnsi="Peugeot"/>
          <w:color w:val="002355"/>
          <w:sz w:val="22"/>
          <w:szCs w:val="22"/>
        </w:rPr>
      </w:pPr>
      <w:r>
        <w:rPr>
          <w:rFonts w:ascii="Peugeot" w:hAnsi="Peugeot"/>
          <w:color w:val="002355"/>
          <w:sz w:val="22"/>
          <w:szCs w:val="22"/>
        </w:rPr>
        <w:t xml:space="preserve">Proceduren består i at teste </w:t>
      </w:r>
      <w:proofErr w:type="spellStart"/>
      <w:r>
        <w:rPr>
          <w:rFonts w:ascii="Peugeot" w:hAnsi="Peugeot"/>
          <w:color w:val="002355"/>
          <w:sz w:val="22"/>
          <w:szCs w:val="22"/>
        </w:rPr>
        <w:t>PSAs</w:t>
      </w:r>
      <w:proofErr w:type="spellEnd"/>
      <w:r>
        <w:rPr>
          <w:rFonts w:ascii="Peugeot" w:hAnsi="Peugeot"/>
          <w:color w:val="002355"/>
          <w:sz w:val="22"/>
          <w:szCs w:val="22"/>
        </w:rPr>
        <w:t xml:space="preserve"> volumenmodeller på offentlig vej i nærheden af Paris, både med bykørsel, landevejskørsel og motorvejskørsel. Testen vil </w:t>
      </w:r>
      <w:r w:rsidR="00DE3685">
        <w:rPr>
          <w:rFonts w:ascii="Peugeot" w:hAnsi="Peugeot"/>
          <w:color w:val="002355"/>
          <w:sz w:val="22"/>
          <w:szCs w:val="22"/>
        </w:rPr>
        <w:t xml:space="preserve">herefter </w:t>
      </w:r>
      <w:r>
        <w:rPr>
          <w:rFonts w:ascii="Peugeot" w:hAnsi="Peugeot"/>
          <w:color w:val="002355"/>
          <w:sz w:val="22"/>
          <w:szCs w:val="22"/>
        </w:rPr>
        <w:t xml:space="preserve">blive en integreret del af </w:t>
      </w:r>
      <w:proofErr w:type="spellStart"/>
      <w:r>
        <w:rPr>
          <w:rFonts w:ascii="Peugeot" w:hAnsi="Peugeot"/>
          <w:color w:val="002355"/>
          <w:sz w:val="22"/>
          <w:szCs w:val="22"/>
        </w:rPr>
        <w:t>PSAs</w:t>
      </w:r>
      <w:proofErr w:type="spellEnd"/>
      <w:r>
        <w:rPr>
          <w:rFonts w:ascii="Peugeot" w:hAnsi="Peugeot"/>
          <w:color w:val="002355"/>
          <w:sz w:val="22"/>
          <w:szCs w:val="22"/>
        </w:rPr>
        <w:t xml:space="preserve"> Kvalitetstandard. Selve testen, korrekt udførelse og testresultaterne vil blive verificeret af en tredje part, og her forhandles der i øjebli</w:t>
      </w:r>
      <w:r w:rsidR="00DE3685">
        <w:rPr>
          <w:rFonts w:ascii="Peugeot" w:hAnsi="Peugeot"/>
          <w:color w:val="002355"/>
          <w:sz w:val="22"/>
          <w:szCs w:val="22"/>
        </w:rPr>
        <w:t xml:space="preserve">kket med Bureau </w:t>
      </w:r>
      <w:proofErr w:type="spellStart"/>
      <w:r w:rsidR="00DE3685">
        <w:rPr>
          <w:rFonts w:ascii="Peugeot" w:hAnsi="Peugeot"/>
          <w:color w:val="002355"/>
          <w:sz w:val="22"/>
          <w:szCs w:val="22"/>
        </w:rPr>
        <w:t>Veritas</w:t>
      </w:r>
      <w:proofErr w:type="spellEnd"/>
      <w:r w:rsidR="00DE3685">
        <w:rPr>
          <w:rFonts w:ascii="Peugeot" w:hAnsi="Peugeot"/>
          <w:color w:val="002355"/>
          <w:sz w:val="22"/>
          <w:szCs w:val="22"/>
        </w:rPr>
        <w:t>.</w:t>
      </w:r>
    </w:p>
    <w:p w:rsidR="00DE3685" w:rsidRDefault="00DE3685" w:rsidP="00567E45">
      <w:pPr>
        <w:pStyle w:val="Titel"/>
        <w:jc w:val="both"/>
        <w:rPr>
          <w:rFonts w:ascii="Peugeot" w:hAnsi="Peugeot"/>
          <w:color w:val="002355"/>
          <w:sz w:val="22"/>
          <w:szCs w:val="22"/>
        </w:rPr>
      </w:pPr>
    </w:p>
    <w:p w:rsidR="00DE3685" w:rsidRDefault="001A68D0" w:rsidP="00567E45">
      <w:pPr>
        <w:pStyle w:val="Titel"/>
        <w:jc w:val="both"/>
        <w:rPr>
          <w:rFonts w:ascii="Peugeot" w:hAnsi="Peugeot"/>
          <w:i/>
          <w:color w:val="002355"/>
          <w:sz w:val="22"/>
          <w:szCs w:val="22"/>
        </w:rPr>
      </w:pPr>
      <w:r>
        <w:rPr>
          <w:rFonts w:ascii="Peugeot" w:hAnsi="Peugeot"/>
          <w:color w:val="002355"/>
          <w:sz w:val="22"/>
          <w:szCs w:val="22"/>
        </w:rPr>
        <w:t>Ca</w:t>
      </w:r>
      <w:r w:rsidR="00041837">
        <w:rPr>
          <w:rFonts w:ascii="Peugeot" w:hAnsi="Peugeot"/>
          <w:color w:val="002355"/>
          <w:sz w:val="22"/>
          <w:szCs w:val="22"/>
        </w:rPr>
        <w:t>rlos Taveres, CEO</w:t>
      </w:r>
      <w:bookmarkStart w:id="0" w:name="_GoBack"/>
      <w:bookmarkEnd w:id="0"/>
      <w:r>
        <w:rPr>
          <w:rFonts w:ascii="Peugeot" w:hAnsi="Peugeot"/>
          <w:color w:val="002355"/>
          <w:sz w:val="22"/>
          <w:szCs w:val="22"/>
        </w:rPr>
        <w:t xml:space="preserve"> for PSA Peugeot Citroën, udtaler: </w:t>
      </w:r>
      <w:r w:rsidRPr="004D0578">
        <w:rPr>
          <w:rFonts w:ascii="Peugeot" w:hAnsi="Peugeot"/>
          <w:i/>
          <w:color w:val="002355"/>
          <w:sz w:val="22"/>
          <w:szCs w:val="22"/>
        </w:rPr>
        <w:t xml:space="preserve">”Dette innovative initiativ understreger, at en bilproducent og uafhængige </w:t>
      </w:r>
      <w:proofErr w:type="spellStart"/>
      <w:r w:rsidRPr="004D0578">
        <w:rPr>
          <w:rFonts w:ascii="Peugeot" w:hAnsi="Peugeot"/>
          <w:i/>
          <w:color w:val="002355"/>
          <w:sz w:val="22"/>
          <w:szCs w:val="22"/>
        </w:rPr>
        <w:t>NGOer</w:t>
      </w:r>
      <w:proofErr w:type="spellEnd"/>
      <w:r w:rsidRPr="004D0578">
        <w:rPr>
          <w:rFonts w:ascii="Peugeot" w:hAnsi="Peugeot"/>
          <w:i/>
          <w:color w:val="002355"/>
          <w:sz w:val="22"/>
          <w:szCs w:val="22"/>
        </w:rPr>
        <w:t xml:space="preserve"> kan nå til enighed og samarbejde til gavn for kunderne. Samtidig vil det belyse de avancerede teknologier, som PSA Peugeot Citroën udvikler for at bi</w:t>
      </w:r>
      <w:r w:rsidR="004D0578" w:rsidRPr="004D0578">
        <w:rPr>
          <w:rFonts w:ascii="Peugeot" w:hAnsi="Peugeot"/>
          <w:i/>
          <w:color w:val="002355"/>
          <w:sz w:val="22"/>
          <w:szCs w:val="22"/>
        </w:rPr>
        <w:t>drage til brændstofeffektivitet”.</w:t>
      </w:r>
    </w:p>
    <w:p w:rsidR="004D0578" w:rsidRDefault="004D0578" w:rsidP="00567E45">
      <w:pPr>
        <w:pStyle w:val="Titel"/>
        <w:jc w:val="both"/>
        <w:rPr>
          <w:rFonts w:ascii="Peugeot" w:hAnsi="Peugeot"/>
          <w:i/>
          <w:color w:val="002355"/>
          <w:sz w:val="22"/>
          <w:szCs w:val="22"/>
        </w:rPr>
      </w:pPr>
    </w:p>
    <w:p w:rsidR="004D0578" w:rsidRPr="004D0578" w:rsidRDefault="004D0578" w:rsidP="00567E45">
      <w:pPr>
        <w:pStyle w:val="Titel"/>
        <w:jc w:val="both"/>
        <w:rPr>
          <w:rFonts w:ascii="Peugeot" w:hAnsi="Peugeot"/>
          <w:i/>
          <w:color w:val="002355"/>
          <w:sz w:val="22"/>
          <w:szCs w:val="22"/>
        </w:rPr>
      </w:pPr>
      <w:r>
        <w:rPr>
          <w:rFonts w:ascii="Peugeot" w:hAnsi="Peugeot"/>
          <w:color w:val="002355"/>
          <w:sz w:val="22"/>
          <w:szCs w:val="22"/>
        </w:rPr>
        <w:t xml:space="preserve">Direktør for T&amp;E, Jos Dings, fortæller: </w:t>
      </w:r>
      <w:r w:rsidRPr="004D0578">
        <w:rPr>
          <w:rFonts w:ascii="Peugeot" w:hAnsi="Peugeot"/>
          <w:i/>
          <w:color w:val="002355"/>
          <w:sz w:val="22"/>
          <w:szCs w:val="22"/>
        </w:rPr>
        <w:t>”Realistiske målinger af CO2 emissioner og brændstoføkonomi vil hjælpe køberne til at vælge de mest effektive modeller, og det kommer både køberne, folkesundheden og miljøet til gode. Vi er overbeviste om, at den plan, som vi iværksætter sammen med PSA, vil give transparente og robuste resultater, som alle kan stole på”.</w:t>
      </w:r>
    </w:p>
    <w:p w:rsidR="00DE3685" w:rsidRPr="004D0578" w:rsidRDefault="00DE3685" w:rsidP="00567E45">
      <w:pPr>
        <w:pStyle w:val="Titel"/>
        <w:jc w:val="both"/>
        <w:rPr>
          <w:rFonts w:ascii="Peugeot" w:hAnsi="Peugeot"/>
          <w:i/>
          <w:color w:val="002355"/>
          <w:sz w:val="22"/>
          <w:szCs w:val="22"/>
        </w:rPr>
      </w:pPr>
    </w:p>
    <w:sectPr w:rsidR="00DE3685" w:rsidRPr="004D0578"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1C" w:rsidRDefault="00D0441C">
      <w:r>
        <w:separator/>
      </w:r>
    </w:p>
  </w:endnote>
  <w:endnote w:type="continuationSeparator" w:id="0">
    <w:p w:rsidR="00D0441C" w:rsidRDefault="00D0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1C" w:rsidRDefault="00D0441C">
      <w:r>
        <w:separator/>
      </w:r>
    </w:p>
  </w:footnote>
  <w:footnote w:type="continuationSeparator" w:id="0">
    <w:p w:rsidR="00D0441C" w:rsidRDefault="00D0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131A7"/>
    <w:multiLevelType w:val="hybridMultilevel"/>
    <w:tmpl w:val="B4B64838"/>
    <w:lvl w:ilvl="0" w:tplc="2048C8E0">
      <w:start w:val="308"/>
      <w:numFmt w:val="bullet"/>
      <w:lvlText w:val=""/>
      <w:lvlJc w:val="left"/>
      <w:pPr>
        <w:ind w:left="720" w:hanging="360"/>
      </w:pPr>
      <w:rPr>
        <w:rFonts w:ascii="Symbol" w:eastAsia="Times New Roman" w:hAnsi="Symbol" w:cs="Times New Roman" w:hint="default"/>
        <w:b w:val="0"/>
        <w:color w:val="00235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12C5F"/>
    <w:rsid w:val="00030E07"/>
    <w:rsid w:val="0003774D"/>
    <w:rsid w:val="000407D8"/>
    <w:rsid w:val="00041837"/>
    <w:rsid w:val="0004311A"/>
    <w:rsid w:val="00051B9F"/>
    <w:rsid w:val="00062BA3"/>
    <w:rsid w:val="00067D77"/>
    <w:rsid w:val="00071E4C"/>
    <w:rsid w:val="00075056"/>
    <w:rsid w:val="00085E0A"/>
    <w:rsid w:val="000876B9"/>
    <w:rsid w:val="00094560"/>
    <w:rsid w:val="000A1F82"/>
    <w:rsid w:val="000A24E3"/>
    <w:rsid w:val="000B68DB"/>
    <w:rsid w:val="000D12BB"/>
    <w:rsid w:val="000D5A09"/>
    <w:rsid w:val="000D6E42"/>
    <w:rsid w:val="000E1953"/>
    <w:rsid w:val="000E6B62"/>
    <w:rsid w:val="00104794"/>
    <w:rsid w:val="0010669E"/>
    <w:rsid w:val="00107A99"/>
    <w:rsid w:val="00134FCF"/>
    <w:rsid w:val="0014094B"/>
    <w:rsid w:val="0015249E"/>
    <w:rsid w:val="00192419"/>
    <w:rsid w:val="001A15C4"/>
    <w:rsid w:val="001A39E2"/>
    <w:rsid w:val="001A68D0"/>
    <w:rsid w:val="001D07AD"/>
    <w:rsid w:val="001D2DA4"/>
    <w:rsid w:val="001D3A33"/>
    <w:rsid w:val="001E6157"/>
    <w:rsid w:val="002111B5"/>
    <w:rsid w:val="002129EA"/>
    <w:rsid w:val="0023060D"/>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17B7F"/>
    <w:rsid w:val="00327611"/>
    <w:rsid w:val="003358FA"/>
    <w:rsid w:val="00345D35"/>
    <w:rsid w:val="00353910"/>
    <w:rsid w:val="00353BC8"/>
    <w:rsid w:val="00354F77"/>
    <w:rsid w:val="0035702D"/>
    <w:rsid w:val="00375F81"/>
    <w:rsid w:val="0037763A"/>
    <w:rsid w:val="003A2859"/>
    <w:rsid w:val="003C7D66"/>
    <w:rsid w:val="003E72A9"/>
    <w:rsid w:val="003F3EE4"/>
    <w:rsid w:val="00430DAD"/>
    <w:rsid w:val="0043483E"/>
    <w:rsid w:val="00441F0C"/>
    <w:rsid w:val="0044594A"/>
    <w:rsid w:val="004503E2"/>
    <w:rsid w:val="004627CF"/>
    <w:rsid w:val="00464122"/>
    <w:rsid w:val="00483DCE"/>
    <w:rsid w:val="00486280"/>
    <w:rsid w:val="004C0B5C"/>
    <w:rsid w:val="004C28B8"/>
    <w:rsid w:val="004C37CB"/>
    <w:rsid w:val="004D0578"/>
    <w:rsid w:val="004D6657"/>
    <w:rsid w:val="004E22E4"/>
    <w:rsid w:val="004F1BD5"/>
    <w:rsid w:val="005206F8"/>
    <w:rsid w:val="00521286"/>
    <w:rsid w:val="00534F30"/>
    <w:rsid w:val="00535B25"/>
    <w:rsid w:val="00546ED4"/>
    <w:rsid w:val="00551EFB"/>
    <w:rsid w:val="00566B3F"/>
    <w:rsid w:val="00567E45"/>
    <w:rsid w:val="00582880"/>
    <w:rsid w:val="00587E59"/>
    <w:rsid w:val="00590179"/>
    <w:rsid w:val="005917C2"/>
    <w:rsid w:val="005A1A3B"/>
    <w:rsid w:val="005C11DA"/>
    <w:rsid w:val="005C363B"/>
    <w:rsid w:val="005F3475"/>
    <w:rsid w:val="00600BCF"/>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F0037"/>
    <w:rsid w:val="006F12DD"/>
    <w:rsid w:val="00723E8A"/>
    <w:rsid w:val="00731778"/>
    <w:rsid w:val="00746BB9"/>
    <w:rsid w:val="00753A2F"/>
    <w:rsid w:val="007550B8"/>
    <w:rsid w:val="0075580B"/>
    <w:rsid w:val="00766EA2"/>
    <w:rsid w:val="00786649"/>
    <w:rsid w:val="0078672F"/>
    <w:rsid w:val="007A4DD1"/>
    <w:rsid w:val="007A7E64"/>
    <w:rsid w:val="007B1662"/>
    <w:rsid w:val="007E1CB7"/>
    <w:rsid w:val="007F0A33"/>
    <w:rsid w:val="007F1140"/>
    <w:rsid w:val="007F124B"/>
    <w:rsid w:val="007F4D22"/>
    <w:rsid w:val="007F5B8F"/>
    <w:rsid w:val="00802058"/>
    <w:rsid w:val="00806759"/>
    <w:rsid w:val="0081166E"/>
    <w:rsid w:val="00814E74"/>
    <w:rsid w:val="00826BD6"/>
    <w:rsid w:val="008366F9"/>
    <w:rsid w:val="00847427"/>
    <w:rsid w:val="00884B14"/>
    <w:rsid w:val="008A1C9B"/>
    <w:rsid w:val="008A60BC"/>
    <w:rsid w:val="008D2727"/>
    <w:rsid w:val="008E31F5"/>
    <w:rsid w:val="008E3950"/>
    <w:rsid w:val="008F0186"/>
    <w:rsid w:val="009401C2"/>
    <w:rsid w:val="009405C4"/>
    <w:rsid w:val="00942B6E"/>
    <w:rsid w:val="009434E1"/>
    <w:rsid w:val="009550F2"/>
    <w:rsid w:val="009576CF"/>
    <w:rsid w:val="009643DA"/>
    <w:rsid w:val="009975ED"/>
    <w:rsid w:val="009A41C0"/>
    <w:rsid w:val="009B0E2F"/>
    <w:rsid w:val="009B29F6"/>
    <w:rsid w:val="009B2A18"/>
    <w:rsid w:val="009C294D"/>
    <w:rsid w:val="009E4B85"/>
    <w:rsid w:val="009F0C6C"/>
    <w:rsid w:val="009F512A"/>
    <w:rsid w:val="009F6787"/>
    <w:rsid w:val="00A1234D"/>
    <w:rsid w:val="00A22717"/>
    <w:rsid w:val="00A27AB3"/>
    <w:rsid w:val="00A30B8C"/>
    <w:rsid w:val="00A33E86"/>
    <w:rsid w:val="00A36455"/>
    <w:rsid w:val="00A43AB9"/>
    <w:rsid w:val="00A51F7E"/>
    <w:rsid w:val="00A54B08"/>
    <w:rsid w:val="00A55715"/>
    <w:rsid w:val="00A5702A"/>
    <w:rsid w:val="00A6273B"/>
    <w:rsid w:val="00A66201"/>
    <w:rsid w:val="00A7023F"/>
    <w:rsid w:val="00A84DEF"/>
    <w:rsid w:val="00A92D84"/>
    <w:rsid w:val="00AA2E2B"/>
    <w:rsid w:val="00AB4DA6"/>
    <w:rsid w:val="00AB5DDE"/>
    <w:rsid w:val="00AC0FC6"/>
    <w:rsid w:val="00AD0640"/>
    <w:rsid w:val="00AD3F0D"/>
    <w:rsid w:val="00AE1D95"/>
    <w:rsid w:val="00AF519B"/>
    <w:rsid w:val="00B05F17"/>
    <w:rsid w:val="00B0657E"/>
    <w:rsid w:val="00B20DD2"/>
    <w:rsid w:val="00B2236D"/>
    <w:rsid w:val="00B30C34"/>
    <w:rsid w:val="00B3544F"/>
    <w:rsid w:val="00B37A08"/>
    <w:rsid w:val="00B52256"/>
    <w:rsid w:val="00B6167E"/>
    <w:rsid w:val="00B62A46"/>
    <w:rsid w:val="00B72C5B"/>
    <w:rsid w:val="00B83A4E"/>
    <w:rsid w:val="00B84521"/>
    <w:rsid w:val="00B95DB9"/>
    <w:rsid w:val="00BA219E"/>
    <w:rsid w:val="00BB67BF"/>
    <w:rsid w:val="00BB73AB"/>
    <w:rsid w:val="00BC4372"/>
    <w:rsid w:val="00BC5189"/>
    <w:rsid w:val="00BC629C"/>
    <w:rsid w:val="00BD30C3"/>
    <w:rsid w:val="00BD5882"/>
    <w:rsid w:val="00BD5D1F"/>
    <w:rsid w:val="00BE2AAC"/>
    <w:rsid w:val="00BE6D6A"/>
    <w:rsid w:val="00BF6863"/>
    <w:rsid w:val="00BF7756"/>
    <w:rsid w:val="00C07624"/>
    <w:rsid w:val="00C44C52"/>
    <w:rsid w:val="00C52538"/>
    <w:rsid w:val="00CA1ADE"/>
    <w:rsid w:val="00CA70C6"/>
    <w:rsid w:val="00CB31F4"/>
    <w:rsid w:val="00CC5C16"/>
    <w:rsid w:val="00CD2C2A"/>
    <w:rsid w:val="00CD3E5D"/>
    <w:rsid w:val="00D0441C"/>
    <w:rsid w:val="00D0655C"/>
    <w:rsid w:val="00D20050"/>
    <w:rsid w:val="00D3243D"/>
    <w:rsid w:val="00D4123A"/>
    <w:rsid w:val="00D51D87"/>
    <w:rsid w:val="00D54525"/>
    <w:rsid w:val="00D71FF0"/>
    <w:rsid w:val="00D73B2B"/>
    <w:rsid w:val="00D76A71"/>
    <w:rsid w:val="00D811A6"/>
    <w:rsid w:val="00D868BC"/>
    <w:rsid w:val="00DA7EED"/>
    <w:rsid w:val="00DB094F"/>
    <w:rsid w:val="00DB573D"/>
    <w:rsid w:val="00DC6F31"/>
    <w:rsid w:val="00DE3685"/>
    <w:rsid w:val="00DE713A"/>
    <w:rsid w:val="00DF380F"/>
    <w:rsid w:val="00DF52D9"/>
    <w:rsid w:val="00E06A26"/>
    <w:rsid w:val="00E077E8"/>
    <w:rsid w:val="00E10E96"/>
    <w:rsid w:val="00E12E3D"/>
    <w:rsid w:val="00E35931"/>
    <w:rsid w:val="00E47D88"/>
    <w:rsid w:val="00E64E7E"/>
    <w:rsid w:val="00E85584"/>
    <w:rsid w:val="00E86382"/>
    <w:rsid w:val="00E909FC"/>
    <w:rsid w:val="00E910EB"/>
    <w:rsid w:val="00EA3319"/>
    <w:rsid w:val="00EA51A0"/>
    <w:rsid w:val="00EC7615"/>
    <w:rsid w:val="00EE5608"/>
    <w:rsid w:val="00EE65BB"/>
    <w:rsid w:val="00EF0254"/>
    <w:rsid w:val="00EF1B10"/>
    <w:rsid w:val="00F02718"/>
    <w:rsid w:val="00F43D39"/>
    <w:rsid w:val="00F558AC"/>
    <w:rsid w:val="00F62EC9"/>
    <w:rsid w:val="00F73618"/>
    <w:rsid w:val="00F90AB7"/>
    <w:rsid w:val="00F919F8"/>
    <w:rsid w:val="00F929B8"/>
    <w:rsid w:val="00F94EE1"/>
    <w:rsid w:val="00FA10A2"/>
    <w:rsid w:val="00FB53BA"/>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1439</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1671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4</cp:revision>
  <cp:lastPrinted>2015-11-27T12:03:00Z</cp:lastPrinted>
  <dcterms:created xsi:type="dcterms:W3CDTF">2015-11-26T16:18:00Z</dcterms:created>
  <dcterms:modified xsi:type="dcterms:W3CDTF">2015-11-27T12:03:00Z</dcterms:modified>
</cp:coreProperties>
</file>