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theme/theme1.xml" ContentType="application/vnd.openxmlformats-officedocument.theme+xml"/>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532" w:rsidRPr="00BE2B1F" w:rsidRDefault="00776532" w:rsidP="00086B43">
      <w:pPr>
        <w:tabs>
          <w:tab w:val="left" w:pos="284"/>
        </w:tabs>
        <w:rPr>
          <w:rFonts w:ascii="Times New Roman" w:eastAsia="Times New Roman" w:hAnsi="Times New Roman"/>
          <w:b/>
          <w:sz w:val="22"/>
        </w:rPr>
      </w:pPr>
    </w:p>
    <w:p w:rsidR="00086B43" w:rsidRPr="00BE2B1F" w:rsidRDefault="0003623D" w:rsidP="00086B43">
      <w:pPr>
        <w:tabs>
          <w:tab w:val="left" w:pos="284"/>
        </w:tabs>
        <w:rPr>
          <w:rFonts w:ascii="Times New Roman" w:eastAsia="Times New Roman" w:hAnsi="Times New Roman"/>
          <w:b/>
          <w:sz w:val="44"/>
        </w:rPr>
      </w:pPr>
      <w:r w:rsidRPr="00BE2B1F">
        <w:rPr>
          <w:rFonts w:ascii="Times New Roman" w:eastAsia="Times New Roman" w:hAnsi="Times New Roman"/>
          <w:b/>
          <w:sz w:val="44"/>
        </w:rPr>
        <w:t>Succé för Skaldjursresan i Bohuslän</w:t>
      </w:r>
    </w:p>
    <w:p w:rsidR="00086B43" w:rsidRPr="00BE2B1F" w:rsidRDefault="00086B43" w:rsidP="00086B43">
      <w:pPr>
        <w:rPr>
          <w:rFonts w:ascii="Times New Roman" w:hAnsi="Times New Roman"/>
          <w:b/>
          <w:sz w:val="22"/>
        </w:rPr>
      </w:pPr>
    </w:p>
    <w:p w:rsidR="00776532" w:rsidRPr="004E057E" w:rsidRDefault="0003623D" w:rsidP="00086B43">
      <w:pPr>
        <w:rPr>
          <w:rFonts w:ascii="Times New Roman" w:eastAsiaTheme="minorHAnsi" w:hAnsi="Times New Roman" w:cs="Times"/>
          <w:b/>
          <w:sz w:val="22"/>
        </w:rPr>
      </w:pPr>
      <w:r w:rsidRPr="004E057E">
        <w:rPr>
          <w:rFonts w:ascii="Times New Roman" w:eastAsiaTheme="minorHAnsi" w:hAnsi="Times New Roman" w:cs="Times"/>
          <w:b/>
          <w:sz w:val="22"/>
        </w:rPr>
        <w:t>Antal</w:t>
      </w:r>
      <w:r w:rsidR="004E057E" w:rsidRPr="004E057E">
        <w:rPr>
          <w:rFonts w:ascii="Times New Roman" w:eastAsiaTheme="minorHAnsi" w:hAnsi="Times New Roman" w:cs="Times"/>
          <w:b/>
          <w:sz w:val="22"/>
        </w:rPr>
        <w:t>et</w:t>
      </w:r>
      <w:r w:rsidRPr="004E057E">
        <w:rPr>
          <w:rFonts w:ascii="Times New Roman" w:eastAsiaTheme="minorHAnsi" w:hAnsi="Times New Roman" w:cs="Times"/>
          <w:b/>
          <w:sz w:val="22"/>
        </w:rPr>
        <w:t xml:space="preserve"> besök i Bohuslän </w:t>
      </w:r>
      <w:r w:rsidR="00444069" w:rsidRPr="004E057E">
        <w:rPr>
          <w:rFonts w:ascii="Times New Roman" w:eastAsiaTheme="minorHAnsi" w:hAnsi="Times New Roman" w:cs="Times"/>
          <w:b/>
          <w:sz w:val="22"/>
        </w:rPr>
        <w:t xml:space="preserve">har ökat </w:t>
      </w:r>
      <w:r w:rsidR="006A6FA2" w:rsidRPr="004E057E">
        <w:rPr>
          <w:rFonts w:ascii="Times New Roman" w:eastAsiaTheme="minorHAnsi" w:hAnsi="Times New Roman" w:cs="Times"/>
          <w:b/>
          <w:sz w:val="22"/>
        </w:rPr>
        <w:t>under de tre sista tre åren som</w:t>
      </w:r>
      <w:r w:rsidRPr="004E057E">
        <w:rPr>
          <w:rFonts w:ascii="Times New Roman" w:eastAsiaTheme="minorHAnsi" w:hAnsi="Times New Roman" w:cs="Times"/>
          <w:b/>
          <w:sz w:val="22"/>
        </w:rPr>
        <w:t xml:space="preserve"> </w:t>
      </w:r>
      <w:r w:rsidR="006A6FA2" w:rsidRPr="004E057E">
        <w:rPr>
          <w:rFonts w:ascii="Times New Roman" w:eastAsiaTheme="minorHAnsi" w:hAnsi="Times New Roman" w:cs="Times"/>
          <w:b/>
          <w:sz w:val="22"/>
        </w:rPr>
        <w:t>Skaldjursresan genomförts</w:t>
      </w:r>
      <w:r w:rsidRPr="004E057E">
        <w:rPr>
          <w:rFonts w:ascii="Times New Roman" w:eastAsiaTheme="minorHAnsi" w:hAnsi="Times New Roman" w:cs="Times"/>
          <w:b/>
          <w:sz w:val="22"/>
        </w:rPr>
        <w:t xml:space="preserve">. </w:t>
      </w:r>
      <w:r w:rsidR="006A6FA2" w:rsidRPr="004E057E">
        <w:rPr>
          <w:rFonts w:ascii="Times New Roman" w:eastAsiaTheme="minorHAnsi" w:hAnsi="Times New Roman" w:cs="Times"/>
          <w:b/>
          <w:sz w:val="22"/>
        </w:rPr>
        <w:t>Tillsammans med</w:t>
      </w:r>
      <w:r w:rsidRPr="004E057E">
        <w:rPr>
          <w:rFonts w:ascii="Times New Roman" w:eastAsiaTheme="minorHAnsi" w:hAnsi="Times New Roman" w:cs="Times"/>
          <w:b/>
          <w:sz w:val="22"/>
        </w:rPr>
        <w:t xml:space="preserve"> lokala </w:t>
      </w:r>
      <w:r w:rsidR="006A6FA2" w:rsidRPr="004E057E">
        <w:rPr>
          <w:rFonts w:ascii="Times New Roman" w:eastAsiaTheme="minorHAnsi" w:hAnsi="Times New Roman" w:cs="Times"/>
          <w:b/>
          <w:sz w:val="22"/>
        </w:rPr>
        <w:t xml:space="preserve">turistorganisationer och västkustarrangörer i Bohuslän </w:t>
      </w:r>
      <w:r w:rsidRPr="004E057E">
        <w:rPr>
          <w:rFonts w:ascii="Times New Roman" w:eastAsiaTheme="minorHAnsi" w:hAnsi="Times New Roman" w:cs="Times"/>
          <w:b/>
          <w:sz w:val="22"/>
        </w:rPr>
        <w:t>har</w:t>
      </w:r>
      <w:r w:rsidR="004E057E" w:rsidRPr="004E057E">
        <w:rPr>
          <w:rFonts w:ascii="Times New Roman" w:eastAsiaTheme="minorHAnsi" w:hAnsi="Times New Roman" w:cs="Times"/>
          <w:b/>
          <w:sz w:val="22"/>
        </w:rPr>
        <w:t xml:space="preserve"> Västsvenska T</w:t>
      </w:r>
      <w:r w:rsidR="006A6FA2" w:rsidRPr="004E057E">
        <w:rPr>
          <w:rFonts w:ascii="Times New Roman" w:eastAsiaTheme="minorHAnsi" w:hAnsi="Times New Roman" w:cs="Times"/>
          <w:b/>
          <w:sz w:val="22"/>
        </w:rPr>
        <w:t xml:space="preserve">uristrådet lyckats skapa </w:t>
      </w:r>
      <w:r w:rsidRPr="004E057E">
        <w:rPr>
          <w:rFonts w:ascii="Times New Roman" w:eastAsiaTheme="minorHAnsi" w:hAnsi="Times New Roman" w:cs="Times"/>
          <w:b/>
          <w:sz w:val="22"/>
        </w:rPr>
        <w:t>ett stort intresse för Bohusläns kulinariska upplevelser under hösten.</w:t>
      </w:r>
      <w:r w:rsidRPr="004E057E">
        <w:rPr>
          <w:rFonts w:ascii="Times New Roman" w:eastAsiaTheme="minorHAnsi" w:hAnsi="Times New Roman" w:cs="Times"/>
          <w:b/>
          <w:sz w:val="22"/>
        </w:rPr>
        <w:br/>
        <w:t>– Att resa under hösten med skaldjur i fokus är populärare än någonsin, säger Jill Axelsson på Västsvenska Turistrådet.</w:t>
      </w:r>
      <w:r w:rsidRPr="004E057E">
        <w:rPr>
          <w:rFonts w:ascii="Times New Roman" w:eastAsiaTheme="minorHAnsi" w:hAnsi="Times New Roman" w:cs="Times"/>
          <w:b/>
          <w:sz w:val="22"/>
        </w:rPr>
        <w:br/>
      </w:r>
    </w:p>
    <w:p w:rsidR="00776532" w:rsidRPr="00BE2B1F" w:rsidRDefault="0003623D" w:rsidP="00776532">
      <w:pPr>
        <w:tabs>
          <w:tab w:val="left" w:pos="3119"/>
        </w:tabs>
        <w:rPr>
          <w:rFonts w:ascii="Times New Roman" w:eastAsia="Times New Roman" w:hAnsi="Times New Roman"/>
          <w:sz w:val="22"/>
        </w:rPr>
      </w:pPr>
      <w:r w:rsidRPr="004E057E">
        <w:rPr>
          <w:rFonts w:ascii="Times New Roman" w:eastAsiaTheme="minorHAnsi" w:hAnsi="Times New Roman" w:cs="Times"/>
          <w:sz w:val="22"/>
        </w:rPr>
        <w:t xml:space="preserve">Det är med bättre statistik än någonsin tidigare som Skaldjursresan i Bohuslän går mot sitt slut. </w:t>
      </w:r>
      <w:r w:rsidRPr="004E057E">
        <w:rPr>
          <w:rFonts w:ascii="Times New Roman" w:eastAsia="Times New Roman" w:hAnsi="Times New Roman"/>
          <w:sz w:val="22"/>
        </w:rPr>
        <w:t xml:space="preserve">Målet är att öka kännedomen om Bohuslän som turistmål under hösten. Något som man har lyckats med.  Besöken på hemsidan med information om skaldjursresan har ökat med </w:t>
      </w:r>
      <w:r w:rsidR="002211E5" w:rsidRPr="004E057E">
        <w:rPr>
          <w:rFonts w:ascii="Times New Roman" w:eastAsia="Times New Roman" w:hAnsi="Times New Roman"/>
          <w:sz w:val="22"/>
        </w:rPr>
        <w:t>nästan 60</w:t>
      </w:r>
      <w:r w:rsidRPr="004E057E">
        <w:rPr>
          <w:rFonts w:ascii="Times New Roman" w:eastAsia="Times New Roman" w:hAnsi="Times New Roman"/>
          <w:sz w:val="22"/>
        </w:rPr>
        <w:t xml:space="preserve"> procent, och några av anläggningarna som deltog i projektet har tredubblat antalet</w:t>
      </w:r>
      <w:r w:rsidR="00840169" w:rsidRPr="004E057E">
        <w:rPr>
          <w:rFonts w:ascii="Times New Roman" w:eastAsia="Times New Roman" w:hAnsi="Times New Roman"/>
          <w:sz w:val="22"/>
        </w:rPr>
        <w:t xml:space="preserve"> personer som</w:t>
      </w:r>
      <w:r w:rsidRPr="004E057E">
        <w:rPr>
          <w:rFonts w:ascii="Times New Roman" w:eastAsia="Times New Roman" w:hAnsi="Times New Roman"/>
          <w:sz w:val="22"/>
        </w:rPr>
        <w:t xml:space="preserve"> </w:t>
      </w:r>
      <w:r w:rsidR="004E057E" w:rsidRPr="004E057E">
        <w:rPr>
          <w:rFonts w:ascii="Times New Roman" w:eastAsia="Times New Roman" w:hAnsi="Times New Roman"/>
          <w:sz w:val="22"/>
        </w:rPr>
        <w:t xml:space="preserve">har </w:t>
      </w:r>
      <w:r w:rsidRPr="004E057E">
        <w:rPr>
          <w:rFonts w:ascii="Times New Roman" w:eastAsia="Times New Roman" w:hAnsi="Times New Roman"/>
          <w:sz w:val="22"/>
        </w:rPr>
        <w:t>bo</w:t>
      </w:r>
      <w:r w:rsidR="00840169" w:rsidRPr="004E057E">
        <w:rPr>
          <w:rFonts w:ascii="Times New Roman" w:eastAsia="Times New Roman" w:hAnsi="Times New Roman"/>
          <w:sz w:val="22"/>
        </w:rPr>
        <w:t>kat</w:t>
      </w:r>
      <w:r w:rsidR="009D1E40" w:rsidRPr="004E057E">
        <w:rPr>
          <w:rFonts w:ascii="Times New Roman" w:eastAsia="Times New Roman" w:hAnsi="Times New Roman"/>
          <w:sz w:val="22"/>
        </w:rPr>
        <w:t xml:space="preserve">. En viktig milstolpe för Västsvenska Turistrådet som har målet att öka antalet bokningar på anläggningarna under perioden som Skaldjursresan genomförs. </w:t>
      </w:r>
      <w:r w:rsidR="009D1E40" w:rsidRPr="004E057E">
        <w:rPr>
          <w:rFonts w:ascii="Times New Roman" w:eastAsia="Times New Roman" w:hAnsi="Times New Roman"/>
          <w:sz w:val="22"/>
        </w:rPr>
        <w:br/>
      </w:r>
      <w:r w:rsidRPr="00BE2B1F">
        <w:rPr>
          <w:rFonts w:ascii="Times New Roman" w:eastAsia="Times New Roman" w:hAnsi="Times New Roman"/>
          <w:sz w:val="22"/>
        </w:rPr>
        <w:t xml:space="preserve">– Tre års hårt arbete börjar verkligen visa resultat! Skaldjuren ger ett syfte för gästerna att besöka oss under hösten som annars brukar vara en lågsäsong. I år har det framför allt varit fokus på att bo och äta i skaldjurens tecken, men nästa år hoppas vi att fler kommer vara nyfikna på att även uppleva skaldjursfisket, säger Bettina </w:t>
      </w:r>
      <w:proofErr w:type="spellStart"/>
      <w:r w:rsidRPr="00BE2B1F">
        <w:rPr>
          <w:rFonts w:ascii="Times New Roman" w:eastAsia="Times New Roman" w:hAnsi="Times New Roman"/>
          <w:sz w:val="22"/>
        </w:rPr>
        <w:t>Salesjö</w:t>
      </w:r>
      <w:proofErr w:type="spellEnd"/>
      <w:r w:rsidRPr="00BE2B1F">
        <w:rPr>
          <w:rFonts w:ascii="Times New Roman" w:eastAsia="Times New Roman" w:hAnsi="Times New Roman"/>
          <w:sz w:val="22"/>
        </w:rPr>
        <w:t xml:space="preserve"> på Strandflickorna i Lysekil.</w:t>
      </w:r>
    </w:p>
    <w:p w:rsidR="00086B43" w:rsidRPr="00BE2B1F" w:rsidRDefault="00086B43" w:rsidP="00086B43">
      <w:pPr>
        <w:rPr>
          <w:rFonts w:ascii="Times New Roman" w:eastAsiaTheme="minorHAnsi" w:hAnsi="Times New Roman" w:cs="Times"/>
          <w:bCs/>
          <w:sz w:val="22"/>
          <w:u w:color="0019E4"/>
        </w:rPr>
      </w:pPr>
    </w:p>
    <w:p w:rsidR="00776532" w:rsidRPr="00BE2B1F" w:rsidRDefault="0003623D" w:rsidP="00086B43">
      <w:pPr>
        <w:rPr>
          <w:rFonts w:ascii="Times New Roman" w:hAnsi="Times New Roman"/>
          <w:sz w:val="22"/>
        </w:rPr>
      </w:pPr>
      <w:r w:rsidRPr="00BE2B1F">
        <w:rPr>
          <w:rFonts w:ascii="Times New Roman" w:hAnsi="Times New Roman"/>
          <w:sz w:val="22"/>
        </w:rPr>
        <w:t xml:space="preserve">Skaldjuren i Bohuslän är något alldeles särskilt och Västsvenska Turistrådet hyllar dem med en resa när de är som allra bäst - på hösten. I år har dessutom beståndet av hummer, kräftor och musslor varit mycket bättre än under tidigare år. </w:t>
      </w:r>
      <w:r w:rsidRPr="00BE2B1F">
        <w:rPr>
          <w:rFonts w:ascii="Times New Roman" w:hAnsi="Times New Roman"/>
          <w:sz w:val="22"/>
        </w:rPr>
        <w:br/>
        <w:t xml:space="preserve">– Hösten har blivit en allt mer populär tid att resa. Skaldjur är inte bara en upplevelse för smaklökarna, det är också ett äventyr att få vara med från fångst till tillagning med en perfekt blandning </w:t>
      </w:r>
      <w:r w:rsidRPr="00BE2B1F">
        <w:rPr>
          <w:rFonts w:ascii="Times New Roman" w:eastAsia="Times New Roman" w:hAnsi="Times New Roman"/>
          <w:sz w:val="22"/>
        </w:rPr>
        <w:t>av äventyr, natur och matupplevelser</w:t>
      </w:r>
      <w:r w:rsidRPr="00BE2B1F">
        <w:rPr>
          <w:rFonts w:ascii="Times New Roman" w:hAnsi="Times New Roman"/>
          <w:sz w:val="22"/>
        </w:rPr>
        <w:t xml:space="preserve">. Många säger att Bohuslän har de bästa skaldjuren i världen och det är något som förtjänar uppmärksamhet, säger Jill Axelsson på Västsvenska Turistrådet. </w:t>
      </w:r>
      <w:r w:rsidRPr="00BE2B1F">
        <w:rPr>
          <w:rFonts w:ascii="Times New Roman" w:hAnsi="Times New Roman"/>
          <w:sz w:val="22"/>
        </w:rPr>
        <w:br/>
      </w:r>
    </w:p>
    <w:p w:rsidR="00776532" w:rsidRPr="00BE2B1F" w:rsidRDefault="0003623D" w:rsidP="00776532">
      <w:pPr>
        <w:rPr>
          <w:rFonts w:ascii="Times New Roman" w:hAnsi="Times New Roman"/>
          <w:sz w:val="22"/>
        </w:rPr>
      </w:pPr>
      <w:r w:rsidRPr="00BE2B1F">
        <w:rPr>
          <w:rFonts w:ascii="Times New Roman" w:eastAsiaTheme="minorHAnsi" w:hAnsi="Times New Roman" w:cs="Times"/>
          <w:bCs/>
          <w:sz w:val="22"/>
          <w:u w:color="0019E4"/>
        </w:rPr>
        <w:t xml:space="preserve">Första året arrangerades Skaldjursresan under en helg, men sedan Västsvenska Turistrådet tog över har den kulinariska upplevelseresan ökat stadigt och i år har arrangemangen varit fördelade på sex helger, från hummerpremiären fram till Alla Helgonhelgen. </w:t>
      </w:r>
      <w:r w:rsidRPr="00BE2B1F">
        <w:rPr>
          <w:rFonts w:ascii="Times New Roman" w:eastAsiaTheme="minorHAnsi" w:hAnsi="Times New Roman" w:cs="Times"/>
          <w:bCs/>
          <w:sz w:val="22"/>
          <w:u w:color="0019E4"/>
        </w:rPr>
        <w:br/>
      </w:r>
      <w:r w:rsidRPr="00BE2B1F">
        <w:rPr>
          <w:rFonts w:ascii="Times New Roman" w:hAnsi="Times New Roman"/>
          <w:sz w:val="22"/>
        </w:rPr>
        <w:t>– Det som Bohuslän erbjuder under hösten, med färska skaldjur, hav och sälta, går inte att hitta någon annanstans i världen. Detta faktum har inspirerat till Skaldjursresan som har blivit ett starkt och etablerat koncept i Sverige och utomlands. Nästa år planerar vi att fokusera ännu mer på den lokala turistnäringen och ordna aktiviteter på olika orter i Bohuslän, säger Jill Axelsson.</w:t>
      </w:r>
    </w:p>
    <w:p w:rsidR="00776532" w:rsidRPr="00BE2B1F" w:rsidRDefault="00776532" w:rsidP="00086B43">
      <w:pPr>
        <w:tabs>
          <w:tab w:val="left" w:pos="284"/>
        </w:tabs>
        <w:rPr>
          <w:rFonts w:ascii="Times New Roman" w:hAnsi="Times New Roman"/>
          <w:sz w:val="22"/>
        </w:rPr>
      </w:pPr>
    </w:p>
    <w:p w:rsidR="00776532" w:rsidRPr="00BE2B1F" w:rsidRDefault="0003623D" w:rsidP="00086B43">
      <w:pPr>
        <w:tabs>
          <w:tab w:val="left" w:pos="284"/>
        </w:tabs>
        <w:rPr>
          <w:rFonts w:ascii="Times New Roman" w:eastAsia="Times New Roman" w:hAnsi="Times New Roman"/>
          <w:sz w:val="22"/>
        </w:rPr>
      </w:pPr>
      <w:r w:rsidRPr="00BE2B1F">
        <w:rPr>
          <w:rFonts w:ascii="Times New Roman" w:eastAsia="Times New Roman" w:hAnsi="Times New Roman"/>
          <w:b/>
          <w:sz w:val="22"/>
        </w:rPr>
        <w:t>Information Skaldjursresan</w:t>
      </w:r>
      <w:r w:rsidRPr="00BE2B1F">
        <w:rPr>
          <w:rFonts w:ascii="Times New Roman" w:eastAsia="Times New Roman" w:hAnsi="Times New Roman"/>
          <w:b/>
          <w:sz w:val="22"/>
        </w:rPr>
        <w:br/>
      </w:r>
      <w:r w:rsidRPr="00BE2B1F">
        <w:rPr>
          <w:rFonts w:ascii="Times New Roman" w:eastAsia="Times New Roman" w:hAnsi="Times New Roman"/>
          <w:sz w:val="22"/>
        </w:rPr>
        <w:t>Skaldjursresan är ett samlingsnamn för erbjudanden och aktiviteter som hotell och restauranger på Västkusten anordnar mellan den 26 september och den 6 november. Skaldjursresan syftar till att öka kännedomen om Bohuslän som turistmål under hösten. Västkustens arrangörer erbjuder äventyr, natur och matupplevelser i samma paket.</w:t>
      </w:r>
      <w:r w:rsidRPr="00BE2B1F">
        <w:rPr>
          <w:rFonts w:ascii="Times New Roman" w:eastAsia="Times New Roman" w:hAnsi="Times New Roman"/>
          <w:b/>
          <w:sz w:val="22"/>
        </w:rPr>
        <w:t xml:space="preserve"> </w:t>
      </w:r>
      <w:r w:rsidRPr="00BE2B1F">
        <w:rPr>
          <w:rFonts w:ascii="Times New Roman" w:hAnsi="Times New Roman"/>
          <w:sz w:val="22"/>
        </w:rPr>
        <w:t>Skaldjursresan organiseras av Västsvenska Turistrådet i samarbete med de lokala turistorganisationerna och företagen i Bohuslän.</w:t>
      </w:r>
      <w:r w:rsidRPr="00BE2B1F">
        <w:rPr>
          <w:rFonts w:ascii="Times New Roman" w:hAnsi="Times New Roman"/>
          <w:sz w:val="22"/>
        </w:rPr>
        <w:br/>
      </w:r>
      <w:hyperlink r:id="rId6" w:history="1">
        <w:proofErr w:type="spellStart"/>
        <w:r w:rsidRPr="00BE2B1F">
          <w:rPr>
            <w:rStyle w:val="Hyperlnk"/>
            <w:rFonts w:ascii="Times New Roman" w:eastAsia="Times New Roman" w:hAnsi="Times New Roman"/>
            <w:color w:val="auto"/>
            <w:sz w:val="22"/>
          </w:rPr>
          <w:t>www.skaldjursresan.se</w:t>
        </w:r>
        <w:proofErr w:type="spellEnd"/>
      </w:hyperlink>
    </w:p>
    <w:p w:rsidR="00776532" w:rsidRPr="00BE2B1F" w:rsidRDefault="00776532" w:rsidP="00086B43">
      <w:pPr>
        <w:rPr>
          <w:rFonts w:ascii="Times New Roman" w:eastAsia="Times New Roman" w:hAnsi="Times New Roman"/>
          <w:sz w:val="22"/>
        </w:rPr>
      </w:pPr>
    </w:p>
    <w:p w:rsidR="00776532" w:rsidRPr="00BE2B1F" w:rsidRDefault="0003623D" w:rsidP="00776532">
      <w:pPr>
        <w:tabs>
          <w:tab w:val="left" w:pos="284"/>
        </w:tabs>
        <w:rPr>
          <w:rFonts w:ascii="Times New Roman" w:eastAsia="Times New Roman" w:hAnsi="Times New Roman"/>
          <w:b/>
          <w:sz w:val="22"/>
          <w:u w:val="single"/>
        </w:rPr>
      </w:pPr>
      <w:r w:rsidRPr="00BE2B1F">
        <w:rPr>
          <w:rFonts w:ascii="Times New Roman" w:eastAsia="Times New Roman" w:hAnsi="Times New Roman"/>
          <w:b/>
          <w:sz w:val="22"/>
          <w:u w:val="single"/>
        </w:rPr>
        <w:t>För ytterligare information kontakta:</w:t>
      </w:r>
    </w:p>
    <w:p w:rsidR="00776532" w:rsidRPr="00BE2B1F" w:rsidRDefault="0003623D" w:rsidP="00776532">
      <w:pPr>
        <w:tabs>
          <w:tab w:val="left" w:pos="284"/>
        </w:tabs>
        <w:rPr>
          <w:rFonts w:ascii="Times New Roman" w:eastAsia="Times New Roman" w:hAnsi="Times New Roman"/>
          <w:sz w:val="22"/>
        </w:rPr>
      </w:pPr>
      <w:r w:rsidRPr="00BE2B1F">
        <w:rPr>
          <w:rFonts w:ascii="Times New Roman" w:eastAsia="Times New Roman" w:hAnsi="Times New Roman"/>
          <w:sz w:val="22"/>
        </w:rPr>
        <w:t xml:space="preserve">Jill Axelsson, Västsvenska Turistrådet, tfn 031-818389, </w:t>
      </w:r>
      <w:hyperlink r:id="rId7" w:history="1">
        <w:r w:rsidRPr="00BE2B1F">
          <w:rPr>
            <w:rStyle w:val="Hyperlnk"/>
            <w:rFonts w:ascii="Times New Roman" w:eastAsia="Times New Roman" w:hAnsi="Times New Roman"/>
            <w:color w:val="auto"/>
            <w:sz w:val="22"/>
          </w:rPr>
          <w:t>jill.axelsson@vastsverige.com</w:t>
        </w:r>
      </w:hyperlink>
    </w:p>
    <w:p w:rsidR="00776532" w:rsidRPr="00BE2B1F" w:rsidRDefault="0003623D" w:rsidP="00776532">
      <w:pPr>
        <w:tabs>
          <w:tab w:val="left" w:pos="284"/>
        </w:tabs>
        <w:rPr>
          <w:rFonts w:ascii="Times New Roman" w:eastAsia="Times New Roman" w:hAnsi="Times New Roman"/>
          <w:sz w:val="22"/>
        </w:rPr>
      </w:pPr>
      <w:r w:rsidRPr="00BE2B1F">
        <w:rPr>
          <w:rFonts w:ascii="Times New Roman" w:eastAsia="Times New Roman" w:hAnsi="Times New Roman"/>
          <w:sz w:val="22"/>
        </w:rPr>
        <w:t xml:space="preserve">Ylva </w:t>
      </w:r>
      <w:proofErr w:type="spellStart"/>
      <w:r w:rsidRPr="00BE2B1F">
        <w:rPr>
          <w:rFonts w:ascii="Times New Roman" w:eastAsia="Times New Roman" w:hAnsi="Times New Roman"/>
          <w:sz w:val="22"/>
        </w:rPr>
        <w:t>Vitorovic</w:t>
      </w:r>
      <w:proofErr w:type="spellEnd"/>
      <w:r w:rsidRPr="00BE2B1F">
        <w:rPr>
          <w:rFonts w:ascii="Times New Roman" w:eastAsia="Times New Roman" w:hAnsi="Times New Roman"/>
          <w:sz w:val="22"/>
        </w:rPr>
        <w:t xml:space="preserve">, Västsvenska Turistrådet, tfn 031-818303, </w:t>
      </w:r>
      <w:hyperlink r:id="rId8" w:history="1">
        <w:r w:rsidRPr="00BE2B1F">
          <w:rPr>
            <w:rStyle w:val="Hyperlnk"/>
            <w:rFonts w:ascii="Times New Roman" w:eastAsia="Times New Roman" w:hAnsi="Times New Roman"/>
            <w:color w:val="auto"/>
            <w:sz w:val="22"/>
          </w:rPr>
          <w:t>ylva.vitorovic@vastsverige.com</w:t>
        </w:r>
      </w:hyperlink>
    </w:p>
    <w:p w:rsidR="00776532" w:rsidRPr="00BE2B1F" w:rsidRDefault="00776532" w:rsidP="00776532">
      <w:pPr>
        <w:tabs>
          <w:tab w:val="left" w:pos="284"/>
        </w:tabs>
        <w:rPr>
          <w:rFonts w:ascii="Times New Roman" w:eastAsia="Times New Roman" w:hAnsi="Times New Roman"/>
          <w:sz w:val="22"/>
        </w:rPr>
      </w:pPr>
    </w:p>
    <w:p w:rsidR="00776532" w:rsidRPr="00D3005B" w:rsidRDefault="00806337" w:rsidP="00776532">
      <w:pPr>
        <w:rPr>
          <w:rFonts w:ascii="Times New Roman" w:hAnsi="Times New Roman"/>
          <w:sz w:val="22"/>
        </w:rPr>
      </w:pPr>
      <w:hyperlink r:id="rId9" w:history="1">
        <w:r w:rsidR="0003623D" w:rsidRPr="00D3005B">
          <w:rPr>
            <w:rStyle w:val="Hyperlnk"/>
            <w:rFonts w:ascii="Times New Roman" w:eastAsia="Times New Roman" w:hAnsi="Times New Roman"/>
            <w:color w:val="auto"/>
            <w:sz w:val="22"/>
            <w:u w:val="none"/>
          </w:rPr>
          <w:t>www.vastsverige.com</w:t>
        </w:r>
      </w:hyperlink>
      <w:r w:rsidR="0003623D" w:rsidRPr="00D3005B">
        <w:rPr>
          <w:rFonts w:ascii="Times New Roman" w:eastAsia="Times New Roman" w:hAnsi="Times New Roman"/>
          <w:sz w:val="22"/>
        </w:rPr>
        <w:t xml:space="preserve">          </w:t>
      </w:r>
      <w:hyperlink r:id="rId10" w:history="1">
        <w:proofErr w:type="spellStart"/>
        <w:r w:rsidR="0003623D" w:rsidRPr="00D3005B">
          <w:rPr>
            <w:rStyle w:val="Hyperlnk"/>
            <w:rFonts w:ascii="Times New Roman" w:eastAsia="Times New Roman" w:hAnsi="Times New Roman"/>
            <w:color w:val="auto"/>
            <w:sz w:val="22"/>
            <w:u w:val="none"/>
          </w:rPr>
          <w:t>www.skaldjursresan.se</w:t>
        </w:r>
        <w:proofErr w:type="spellEnd"/>
      </w:hyperlink>
    </w:p>
    <w:sectPr w:rsidR="00776532" w:rsidRPr="00D3005B" w:rsidSect="00776532">
      <w:headerReference w:type="default" r:id="rId11"/>
      <w:footerReference w:type="default" r:id="rId12"/>
      <w:pgSz w:w="11900" w:h="16840"/>
      <w:pgMar w:top="1417" w:right="1417" w:bottom="1417" w:left="1417" w:header="708" w:footer="708"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87A" w:rsidRDefault="00A1487A" w:rsidP="00776532">
      <w:r>
        <w:separator/>
      </w:r>
    </w:p>
  </w:endnote>
  <w:endnote w:type="continuationSeparator" w:id="0">
    <w:p w:rsidR="00A1487A" w:rsidRDefault="00A1487A" w:rsidP="00776532">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7A" w:rsidRPr="003622FF" w:rsidRDefault="00A1487A" w:rsidP="00776532">
    <w:pPr>
      <w:pStyle w:val="Sidfot"/>
      <w:rPr>
        <w:rFonts w:ascii="Arial" w:hAnsi="Arial" w:cs="Arial"/>
        <w:sz w:val="18"/>
        <w:szCs w:val="18"/>
      </w:rPr>
    </w:pPr>
    <w:r w:rsidRPr="007301DF">
      <w:rPr>
        <w:i/>
        <w:sz w:val="16"/>
      </w:rPr>
      <w:t>Västsvenska Turistrådets arbetar för att stimulera företagande och ekonomisk tillväxt inom turismnäringen i Västsverige. Den övergripande inriktningen av verksamheten har en stark fokusering på strategisk utveckling och marknadskommunikation. Målsättningen är att bli Skandinaviens mest besökta, uppskattade och mest inkomstbringande region.</w:t>
    </w:r>
    <w:r>
      <w:rPr>
        <w:i/>
        <w:sz w:val="16"/>
      </w:rPr>
      <w:t xml:space="preserve"> </w:t>
    </w:r>
  </w:p>
  <w:p w:rsidR="00A1487A" w:rsidRDefault="00A1487A">
    <w:pPr>
      <w:pStyle w:val="Sidfot"/>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87A" w:rsidRDefault="00A1487A" w:rsidP="00776532">
      <w:r>
        <w:separator/>
      </w:r>
    </w:p>
  </w:footnote>
  <w:footnote w:type="continuationSeparator" w:id="0">
    <w:p w:rsidR="00A1487A" w:rsidRDefault="00A1487A" w:rsidP="00776532">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7A" w:rsidRDefault="00A1487A" w:rsidP="00776532">
    <w:pPr>
      <w:pStyle w:val="Sidhuvud"/>
      <w:jc w:val="center"/>
    </w:pPr>
    <w:r>
      <w:rPr>
        <w:noProof/>
        <w:lang w:eastAsia="sv-SE"/>
      </w:rPr>
      <w:drawing>
        <wp:inline distT="0" distB="0" distL="0" distR="0">
          <wp:extent cx="880745" cy="1058545"/>
          <wp:effectExtent l="25400" t="0" r="8255" b="0"/>
          <wp:docPr id="1" name="Bild 1" descr="Vastsvenska Turistrådet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stsvenska Turistrådet - logo"/>
                  <pic:cNvPicPr>
                    <a:picLocks noChangeAspect="1" noChangeArrowheads="1"/>
                  </pic:cNvPicPr>
                </pic:nvPicPr>
                <pic:blipFill>
                  <a:blip r:embed="rId1"/>
                  <a:srcRect/>
                  <a:stretch>
                    <a:fillRect/>
                  </a:stretch>
                </pic:blipFill>
                <pic:spPr bwMode="auto">
                  <a:xfrm>
                    <a:off x="0" y="0"/>
                    <a:ext cx="880745" cy="105854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086B43"/>
    <w:rsid w:val="0003623D"/>
    <w:rsid w:val="00057C8C"/>
    <w:rsid w:val="00086B43"/>
    <w:rsid w:val="002211E5"/>
    <w:rsid w:val="002D4327"/>
    <w:rsid w:val="00352D31"/>
    <w:rsid w:val="003B4555"/>
    <w:rsid w:val="00444069"/>
    <w:rsid w:val="004E057E"/>
    <w:rsid w:val="006A6FA2"/>
    <w:rsid w:val="00776532"/>
    <w:rsid w:val="00806337"/>
    <w:rsid w:val="00840169"/>
    <w:rsid w:val="0087202C"/>
    <w:rsid w:val="008D7D0A"/>
    <w:rsid w:val="009D1E40"/>
    <w:rsid w:val="00A1487A"/>
    <w:rsid w:val="00D3005B"/>
    <w:rsid w:val="00EC4B49"/>
  </w:rsids>
  <m:mathPr>
    <m:mathFont m:val="Impact"/>
    <m:brkBin m:val="before"/>
    <m:brkBinSub m:val="--"/>
    <m:smallFrac m:val="off"/>
    <m:dispDef m:val="of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6B43"/>
    <w:rPr>
      <w:rFonts w:ascii="Cambria" w:eastAsia="Cambria" w:hAnsi="Cambria" w:cs="Times New Roman"/>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styleId="Hyperlnk">
    <w:name w:val="Hyperlink"/>
    <w:basedOn w:val="Standardstycketypsnitt"/>
    <w:uiPriority w:val="99"/>
    <w:semiHidden/>
    <w:unhideWhenUsed/>
    <w:rsid w:val="00086B43"/>
    <w:rPr>
      <w:color w:val="0000FF"/>
      <w:u w:val="single"/>
    </w:rPr>
  </w:style>
  <w:style w:type="paragraph" w:styleId="Liststycke">
    <w:name w:val="List Paragraph"/>
    <w:basedOn w:val="Normal"/>
    <w:uiPriority w:val="34"/>
    <w:qFormat/>
    <w:rsid w:val="00753CD5"/>
    <w:pPr>
      <w:ind w:left="720"/>
      <w:contextualSpacing/>
    </w:pPr>
  </w:style>
  <w:style w:type="paragraph" w:styleId="Sidhuvud">
    <w:name w:val="header"/>
    <w:basedOn w:val="Normal"/>
    <w:link w:val="SidhuvudChar"/>
    <w:rsid w:val="001260B9"/>
    <w:pPr>
      <w:tabs>
        <w:tab w:val="center" w:pos="4536"/>
        <w:tab w:val="right" w:pos="9072"/>
      </w:tabs>
    </w:pPr>
  </w:style>
  <w:style w:type="character" w:customStyle="1" w:styleId="SidhuvudChar">
    <w:name w:val="Sidhuvud Char"/>
    <w:basedOn w:val="Standardstycketypsnitt"/>
    <w:link w:val="Sidhuvud"/>
    <w:rsid w:val="001260B9"/>
    <w:rPr>
      <w:rFonts w:ascii="Cambria" w:eastAsia="Cambria" w:hAnsi="Cambria" w:cs="Times New Roman"/>
    </w:rPr>
  </w:style>
  <w:style w:type="paragraph" w:styleId="Sidfot">
    <w:name w:val="footer"/>
    <w:basedOn w:val="Normal"/>
    <w:link w:val="SidfotChar"/>
    <w:rsid w:val="001260B9"/>
    <w:pPr>
      <w:tabs>
        <w:tab w:val="center" w:pos="4536"/>
        <w:tab w:val="right" w:pos="9072"/>
      </w:tabs>
    </w:pPr>
  </w:style>
  <w:style w:type="character" w:customStyle="1" w:styleId="SidfotChar">
    <w:name w:val="Sidfot Char"/>
    <w:basedOn w:val="Standardstycketypsnitt"/>
    <w:link w:val="Sidfot"/>
    <w:uiPriority w:val="99"/>
    <w:rsid w:val="001260B9"/>
    <w:rPr>
      <w:rFonts w:ascii="Cambria" w:eastAsia="Cambria" w:hAnsi="Cambria" w:cs="Times New Roman"/>
    </w:rPr>
  </w:style>
  <w:style w:type="paragraph" w:styleId="Bubbeltext">
    <w:name w:val="Balloon Text"/>
    <w:basedOn w:val="Normal"/>
    <w:link w:val="BubbeltextChar"/>
    <w:rsid w:val="001B43E1"/>
    <w:rPr>
      <w:rFonts w:ascii="Tahoma" w:hAnsi="Tahoma" w:cs="Tahoma"/>
      <w:sz w:val="16"/>
      <w:szCs w:val="16"/>
    </w:rPr>
  </w:style>
  <w:style w:type="character" w:customStyle="1" w:styleId="BubbeltextChar">
    <w:name w:val="Bubbeltext Char"/>
    <w:basedOn w:val="Standardstycketypsnitt"/>
    <w:link w:val="Bubbeltext"/>
    <w:rsid w:val="001B43E1"/>
    <w:rPr>
      <w:rFonts w:ascii="Tahoma" w:eastAsia="Cambri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theme" Target="theme/theme1.xml"/><Relationship Id="rId4" Type="http://schemas.openxmlformats.org/officeDocument/2006/relationships/footnotes" Target="footnotes.xml"/><Relationship Id="rId7" Type="http://schemas.openxmlformats.org/officeDocument/2006/relationships/hyperlink" Target="mailto:jill.axelsson@vastsverige.com" TargetMode="External"/><Relationship Id="rId11"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skaldjursresan.se" TargetMode="External"/><Relationship Id="rId8" Type="http://schemas.openxmlformats.org/officeDocument/2006/relationships/hyperlink" Target="mailto:ylva.vitorovic@vastsverige.com" TargetMode="External"/><Relationship Id="rId13" Type="http://schemas.openxmlformats.org/officeDocument/2006/relationships/fontTable" Target="fontTable.xml"/><Relationship Id="rId10" Type="http://schemas.openxmlformats.org/officeDocument/2006/relationships/hyperlink" Target="http://www.skaldjursresan.se" TargetMode="External"/><Relationship Id="rId5"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ettings" Target="settings.xml"/><Relationship Id="rId9" Type="http://schemas.openxmlformats.org/officeDocument/2006/relationships/hyperlink" Target="http://www.vastsverige.com" TargetMode="External"/><Relationship Id="rId3"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506</Words>
  <Characters>2886</Characters>
  <Application>Microsoft Macintosh Word</Application>
  <DocSecurity>0</DocSecurity>
  <Lines>24</Lines>
  <Paragraphs>5</Paragraphs>
  <ScaleCrop>false</ScaleCrop>
  <Company>Perspective</Company>
  <LinksUpToDate>false</LinksUpToDate>
  <CharactersWithSpaces>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Nilsson</dc:creator>
  <cp:keywords/>
  <cp:lastModifiedBy>Ida Nilsson</cp:lastModifiedBy>
  <cp:revision>8</cp:revision>
  <dcterms:created xsi:type="dcterms:W3CDTF">2011-10-31T08:23:00Z</dcterms:created>
  <dcterms:modified xsi:type="dcterms:W3CDTF">2011-10-31T09:58:00Z</dcterms:modified>
</cp:coreProperties>
</file>