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0FC16" w14:textId="77777777" w:rsidR="00273A76" w:rsidRPr="00665881" w:rsidRDefault="009A0926" w:rsidP="00665881">
      <w:pPr>
        <w:autoSpaceDE w:val="0"/>
        <w:autoSpaceDN w:val="0"/>
        <w:adjustRightInd w:val="0"/>
        <w:spacing w:line="320" w:lineRule="exact"/>
        <w:contextualSpacing w:val="0"/>
        <w:jc w:val="center"/>
        <w:rPr>
          <w:rFonts w:ascii="Arial" w:eastAsia="Calibri" w:hAnsi="Arial" w:cs="Arial"/>
          <w:noProof/>
          <w:color w:val="000000" w:themeColor="text1"/>
          <w:sz w:val="24"/>
          <w:szCs w:val="20"/>
          <w:lang w:val="en-US"/>
        </w:rPr>
      </w:pPr>
      <w:r w:rsidRPr="00665881">
        <w:rPr>
          <w:rFonts w:ascii="Arial" w:eastAsia="Calibri" w:hAnsi="Arial" w:cs="Arial"/>
          <w:noProof/>
          <w:color w:val="000000" w:themeColor="text1"/>
          <w:sz w:val="24"/>
          <w:szCs w:val="20"/>
          <w:lang w:val="en-US"/>
        </w:rPr>
        <w:t>Take you in eight! Here goes the Post up!</w:t>
      </w:r>
    </w:p>
    <w:p w14:paraId="24C0FC17" w14:textId="77777777" w:rsidR="005F5A22" w:rsidRPr="004F449B" w:rsidRDefault="005F5A22" w:rsidP="004F449B">
      <w:pPr>
        <w:autoSpaceDE w:val="0"/>
        <w:autoSpaceDN w:val="0"/>
        <w:adjustRightInd w:val="0"/>
        <w:spacing w:line="320" w:lineRule="exact"/>
        <w:contextualSpacing w:val="0"/>
        <w:jc w:val="both"/>
        <w:rPr>
          <w:rFonts w:ascii="Arial" w:eastAsia="Trixie-Text" w:hAnsi="Arial" w:cs="Arial"/>
          <w:b w:val="0"/>
          <w:szCs w:val="20"/>
          <w:lang w:val="en-US"/>
        </w:rPr>
      </w:pPr>
    </w:p>
    <w:p w14:paraId="24C0FC18" w14:textId="5DD81D9C" w:rsidR="007E2071" w:rsidRPr="004F449B" w:rsidRDefault="009A0926" w:rsidP="004F449B">
      <w:pPr>
        <w:autoSpaceDE w:val="0"/>
        <w:autoSpaceDN w:val="0"/>
        <w:adjustRightInd w:val="0"/>
        <w:spacing w:line="320" w:lineRule="exact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4F449B">
        <w:rPr>
          <w:rFonts w:ascii="Arial" w:eastAsia="Calibri" w:hAnsi="Arial" w:cs="Arial"/>
          <w:b w:val="0"/>
          <w:color w:val="000000" w:themeColor="text1"/>
          <w:szCs w:val="20"/>
        </w:rPr>
        <w:t xml:space="preserve">Na, was soll das denn heißen? </w:t>
      </w:r>
      <w:r w:rsidRPr="003D0A18">
        <w:rPr>
          <w:rFonts w:ascii="Arial" w:eastAsia="Calibri" w:hAnsi="Arial" w:cs="Arial"/>
          <w:b w:val="0"/>
          <w:color w:val="000000" w:themeColor="text1"/>
          <w:szCs w:val="20"/>
          <w:lang w:val="en-US"/>
        </w:rPr>
        <w:t>Very easy</w:t>
      </w:r>
      <w:r w:rsidR="003D0A18" w:rsidRPr="003D0A18">
        <w:rPr>
          <w:rFonts w:ascii="Arial" w:eastAsia="Calibri" w:hAnsi="Arial" w:cs="Arial"/>
          <w:b w:val="0"/>
          <w:color w:val="000000" w:themeColor="text1"/>
          <w:szCs w:val="20"/>
          <w:lang w:val="en-US"/>
        </w:rPr>
        <w:t xml:space="preserve"> und one-wall-free</w:t>
      </w:r>
      <w:r w:rsidRPr="003D0A18">
        <w:rPr>
          <w:rFonts w:ascii="Arial" w:eastAsia="Calibri" w:hAnsi="Arial" w:cs="Arial"/>
          <w:b w:val="0"/>
          <w:color w:val="000000" w:themeColor="text1"/>
          <w:szCs w:val="20"/>
          <w:lang w:val="en-US"/>
        </w:rPr>
        <w:t xml:space="preserve">! </w:t>
      </w:r>
      <w:r w:rsidR="00665881">
        <w:rPr>
          <w:rFonts w:ascii="Arial" w:eastAsia="Calibri" w:hAnsi="Arial" w:cs="Arial"/>
          <w:b w:val="0"/>
          <w:color w:val="000000" w:themeColor="text1"/>
          <w:szCs w:val="20"/>
        </w:rPr>
        <w:t>Oder eher doch nicht? „</w:t>
      </w:r>
      <w:proofErr w:type="spellStart"/>
      <w:r w:rsidR="00404CA0">
        <w:rPr>
          <w:rFonts w:ascii="Arial" w:eastAsia="Calibri" w:hAnsi="Arial" w:cs="Arial"/>
          <w:b w:val="0"/>
          <w:color w:val="000000" w:themeColor="text1"/>
          <w:szCs w:val="20"/>
        </w:rPr>
        <w:t>Everything</w:t>
      </w:r>
      <w:proofErr w:type="spellEnd"/>
      <w:r w:rsidR="00404CA0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proofErr w:type="spellStart"/>
      <w:r w:rsidR="00404CA0">
        <w:rPr>
          <w:rFonts w:ascii="Arial" w:eastAsia="Calibri" w:hAnsi="Arial" w:cs="Arial"/>
          <w:b w:val="0"/>
          <w:color w:val="000000" w:themeColor="text1"/>
          <w:szCs w:val="20"/>
        </w:rPr>
        <w:t>is</w:t>
      </w:r>
      <w:proofErr w:type="spellEnd"/>
      <w:r w:rsidR="00404CA0">
        <w:rPr>
          <w:rFonts w:ascii="Arial" w:eastAsia="Calibri" w:hAnsi="Arial" w:cs="Arial"/>
          <w:b w:val="0"/>
          <w:color w:val="000000" w:themeColor="text1"/>
          <w:szCs w:val="20"/>
        </w:rPr>
        <w:t xml:space="preserve"> in </w:t>
      </w:r>
      <w:proofErr w:type="spellStart"/>
      <w:r w:rsidR="00404CA0">
        <w:rPr>
          <w:rFonts w:ascii="Arial" w:eastAsia="Calibri" w:hAnsi="Arial" w:cs="Arial"/>
          <w:b w:val="0"/>
          <w:color w:val="000000" w:themeColor="text1"/>
          <w:szCs w:val="20"/>
        </w:rPr>
        <w:t>butter</w:t>
      </w:r>
      <w:proofErr w:type="spellEnd"/>
      <w:r w:rsidR="00404CA0">
        <w:rPr>
          <w:rFonts w:ascii="Arial" w:eastAsia="Calibri" w:hAnsi="Arial" w:cs="Arial"/>
          <w:b w:val="0"/>
          <w:color w:val="000000" w:themeColor="text1"/>
          <w:szCs w:val="20"/>
        </w:rPr>
        <w:t xml:space="preserve">, </w:t>
      </w:r>
      <w:proofErr w:type="spellStart"/>
      <w:r w:rsidR="00404CA0">
        <w:rPr>
          <w:rFonts w:ascii="Arial" w:eastAsia="Calibri" w:hAnsi="Arial" w:cs="Arial"/>
          <w:b w:val="0"/>
          <w:color w:val="000000" w:themeColor="text1"/>
          <w:szCs w:val="20"/>
        </w:rPr>
        <w:t>boss</w:t>
      </w:r>
      <w:proofErr w:type="spellEnd"/>
      <w:r w:rsidR="00404CA0">
        <w:rPr>
          <w:rFonts w:ascii="Arial" w:eastAsia="Calibri" w:hAnsi="Arial" w:cs="Arial"/>
          <w:b w:val="0"/>
          <w:color w:val="000000" w:themeColor="text1"/>
          <w:szCs w:val="20"/>
        </w:rPr>
        <w:t>!</w:t>
      </w:r>
      <w:r w:rsidR="00665881">
        <w:rPr>
          <w:rFonts w:ascii="Arial" w:eastAsia="Calibri" w:hAnsi="Arial" w:cs="Arial"/>
          <w:b w:val="0"/>
          <w:color w:val="000000" w:themeColor="text1"/>
          <w:szCs w:val="20"/>
        </w:rPr>
        <w:t xml:space="preserve">“ </w:t>
      </w:r>
      <w:r w:rsidR="00404CA0">
        <w:rPr>
          <w:rFonts w:ascii="Arial" w:eastAsia="Calibri" w:hAnsi="Arial" w:cs="Arial"/>
          <w:b w:val="0"/>
          <w:color w:val="000000" w:themeColor="text1"/>
          <w:szCs w:val="20"/>
        </w:rPr>
        <w:t>ist die Fortsetzu</w:t>
      </w:r>
      <w:r w:rsidR="00B2026C">
        <w:rPr>
          <w:rFonts w:ascii="Arial" w:eastAsia="Calibri" w:hAnsi="Arial" w:cs="Arial"/>
          <w:b w:val="0"/>
          <w:color w:val="000000" w:themeColor="text1"/>
          <w:szCs w:val="20"/>
        </w:rPr>
        <w:t xml:space="preserve">ng der erfolgreichen „Denglisch </w:t>
      </w:r>
      <w:proofErr w:type="spellStart"/>
      <w:r w:rsidR="00B2026C">
        <w:rPr>
          <w:rFonts w:ascii="Arial" w:eastAsia="Calibri" w:hAnsi="Arial" w:cs="Arial"/>
          <w:b w:val="0"/>
          <w:color w:val="000000" w:themeColor="text1"/>
          <w:szCs w:val="20"/>
        </w:rPr>
        <w:t>for</w:t>
      </w:r>
      <w:proofErr w:type="spellEnd"/>
      <w:r w:rsidR="00B2026C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proofErr w:type="spellStart"/>
      <w:r w:rsidR="00B2026C">
        <w:rPr>
          <w:rFonts w:ascii="Arial" w:eastAsia="Calibri" w:hAnsi="Arial" w:cs="Arial"/>
          <w:b w:val="0"/>
          <w:color w:val="000000" w:themeColor="text1"/>
          <w:szCs w:val="20"/>
        </w:rPr>
        <w:t>Beginners</w:t>
      </w:r>
      <w:proofErr w:type="spellEnd"/>
      <w:r w:rsidR="00B2026C">
        <w:rPr>
          <w:rFonts w:ascii="Arial" w:eastAsia="Calibri" w:hAnsi="Arial" w:cs="Arial"/>
          <w:b w:val="0"/>
          <w:color w:val="000000" w:themeColor="text1"/>
          <w:szCs w:val="20"/>
        </w:rPr>
        <w:t xml:space="preserve">“ Reihe. </w:t>
      </w:r>
      <w:r w:rsidR="007546EE">
        <w:rPr>
          <w:rFonts w:ascii="Arial" w:eastAsia="Calibri" w:hAnsi="Arial" w:cs="Arial"/>
          <w:b w:val="0"/>
          <w:color w:val="000000" w:themeColor="text1"/>
          <w:szCs w:val="20"/>
        </w:rPr>
        <w:t xml:space="preserve">Diesmal geht es um </w:t>
      </w:r>
      <w:r w:rsidR="00021BE4">
        <w:rPr>
          <w:rFonts w:ascii="Arial" w:eastAsia="Calibri" w:hAnsi="Arial" w:cs="Arial"/>
          <w:b w:val="0"/>
          <w:color w:val="000000" w:themeColor="text1"/>
          <w:szCs w:val="20"/>
        </w:rPr>
        <w:t xml:space="preserve">Business, Büro und das </w:t>
      </w:r>
      <w:proofErr w:type="spellStart"/>
      <w:r w:rsidR="00021BE4">
        <w:rPr>
          <w:rFonts w:ascii="Arial" w:eastAsia="Calibri" w:hAnsi="Arial" w:cs="Arial"/>
          <w:b w:val="0"/>
          <w:color w:val="000000" w:themeColor="text1"/>
          <w:szCs w:val="20"/>
        </w:rPr>
        <w:t>big</w:t>
      </w:r>
      <w:proofErr w:type="spellEnd"/>
      <w:r w:rsidR="00021BE4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proofErr w:type="spellStart"/>
      <w:r w:rsidR="00021BE4">
        <w:rPr>
          <w:rFonts w:ascii="Arial" w:eastAsia="Calibri" w:hAnsi="Arial" w:cs="Arial"/>
          <w:b w:val="0"/>
          <w:color w:val="000000" w:themeColor="text1"/>
          <w:szCs w:val="20"/>
        </w:rPr>
        <w:t>money</w:t>
      </w:r>
      <w:proofErr w:type="spellEnd"/>
      <w:r w:rsidR="00021BE4">
        <w:rPr>
          <w:rFonts w:ascii="Arial" w:eastAsia="Calibri" w:hAnsi="Arial" w:cs="Arial"/>
          <w:b w:val="0"/>
          <w:color w:val="000000" w:themeColor="text1"/>
          <w:szCs w:val="20"/>
        </w:rPr>
        <w:t xml:space="preserve">! </w:t>
      </w:r>
      <w:r w:rsidR="00B2026C">
        <w:rPr>
          <w:rFonts w:ascii="Arial" w:eastAsia="Calibri" w:hAnsi="Arial" w:cs="Arial"/>
          <w:b w:val="0"/>
          <w:color w:val="000000" w:themeColor="text1"/>
          <w:szCs w:val="20"/>
        </w:rPr>
        <w:t>Das Kartenset</w:t>
      </w:r>
      <w:r w:rsidR="00665881">
        <w:rPr>
          <w:rFonts w:ascii="Arial" w:eastAsia="Calibri" w:hAnsi="Arial" w:cs="Arial"/>
          <w:b w:val="0"/>
          <w:color w:val="000000" w:themeColor="text1"/>
          <w:szCs w:val="20"/>
        </w:rPr>
        <w:t xml:space="preserve"> enth</w:t>
      </w:r>
      <w:r w:rsidR="00B2026C">
        <w:rPr>
          <w:rFonts w:ascii="Arial" w:eastAsia="Calibri" w:hAnsi="Arial" w:cs="Arial"/>
          <w:b w:val="0"/>
          <w:color w:val="000000" w:themeColor="text1"/>
          <w:szCs w:val="20"/>
        </w:rPr>
        <w:t>ält</w:t>
      </w:r>
      <w:r w:rsidR="00665881">
        <w:rPr>
          <w:rFonts w:ascii="Arial" w:eastAsia="Calibri" w:hAnsi="Arial" w:cs="Arial"/>
          <w:b w:val="0"/>
          <w:color w:val="000000" w:themeColor="text1"/>
          <w:szCs w:val="20"/>
        </w:rPr>
        <w:t xml:space="preserve"> jeweils 75 Karten mit lustigen </w:t>
      </w:r>
      <w:r w:rsidRPr="004F449B">
        <w:rPr>
          <w:rFonts w:ascii="Arial" w:eastAsia="Calibri" w:hAnsi="Arial" w:cs="Arial"/>
          <w:b w:val="0"/>
          <w:color w:val="000000" w:themeColor="text1"/>
          <w:szCs w:val="20"/>
        </w:rPr>
        <w:t>denglischen Sprüchen</w:t>
      </w:r>
      <w:r w:rsidR="00B34D62">
        <w:rPr>
          <w:rFonts w:ascii="Arial" w:eastAsia="Calibri" w:hAnsi="Arial" w:cs="Arial"/>
          <w:b w:val="0"/>
          <w:color w:val="000000" w:themeColor="text1"/>
          <w:szCs w:val="20"/>
        </w:rPr>
        <w:t>,</w:t>
      </w:r>
      <w:r w:rsidRPr="004F449B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665881">
        <w:rPr>
          <w:rFonts w:ascii="Arial" w:eastAsia="Calibri" w:hAnsi="Arial" w:cs="Arial"/>
          <w:b w:val="0"/>
          <w:color w:val="000000" w:themeColor="text1"/>
          <w:szCs w:val="20"/>
        </w:rPr>
        <w:t xml:space="preserve">mit denen man </w:t>
      </w:r>
      <w:r w:rsidRPr="004F449B">
        <w:rPr>
          <w:rFonts w:ascii="Arial" w:eastAsia="Calibri" w:hAnsi="Arial" w:cs="Arial"/>
          <w:b w:val="0"/>
          <w:color w:val="000000" w:themeColor="text1"/>
          <w:szCs w:val="20"/>
        </w:rPr>
        <w:t>ganz einfach die richtigen englischen Redewendungen lernen</w:t>
      </w:r>
      <w:r w:rsidR="00665881">
        <w:rPr>
          <w:rFonts w:ascii="Arial" w:eastAsia="Calibri" w:hAnsi="Arial" w:cs="Arial"/>
          <w:b w:val="0"/>
          <w:color w:val="000000" w:themeColor="text1"/>
          <w:szCs w:val="20"/>
        </w:rPr>
        <w:t xml:space="preserve"> kann</w:t>
      </w:r>
      <w:r w:rsidRPr="004F449B">
        <w:rPr>
          <w:rFonts w:ascii="Arial" w:eastAsia="Calibri" w:hAnsi="Arial" w:cs="Arial"/>
          <w:b w:val="0"/>
          <w:color w:val="000000" w:themeColor="text1"/>
          <w:szCs w:val="20"/>
        </w:rPr>
        <w:t>. Ob alleine oder im Team, Karte für Karte geht den Spieler</w:t>
      </w:r>
      <w:r w:rsidR="00CD2099">
        <w:rPr>
          <w:rFonts w:ascii="Arial" w:eastAsia="Calibri" w:hAnsi="Arial" w:cs="Arial"/>
          <w:b w:val="0"/>
          <w:color w:val="000000" w:themeColor="text1"/>
          <w:szCs w:val="20"/>
        </w:rPr>
        <w:t>*inne</w:t>
      </w:r>
      <w:r w:rsidRPr="004F449B">
        <w:rPr>
          <w:rFonts w:ascii="Arial" w:eastAsia="Calibri" w:hAnsi="Arial" w:cs="Arial"/>
          <w:b w:val="0"/>
          <w:color w:val="000000" w:themeColor="text1"/>
          <w:szCs w:val="20"/>
        </w:rPr>
        <w:t xml:space="preserve">n ein Licht auf </w:t>
      </w:r>
      <w:r w:rsidR="00B10357" w:rsidRPr="004F449B">
        <w:rPr>
          <w:rFonts w:ascii="Arial" w:eastAsia="Calibri" w:hAnsi="Arial" w:cs="Arial"/>
          <w:b w:val="0"/>
          <w:color w:val="000000" w:themeColor="text1"/>
          <w:szCs w:val="20"/>
        </w:rPr>
        <w:t>– Lachanfall inklusive</w:t>
      </w:r>
      <w:r w:rsidRPr="004F449B">
        <w:rPr>
          <w:rFonts w:ascii="Arial" w:eastAsia="Calibri" w:hAnsi="Arial" w:cs="Arial"/>
          <w:b w:val="0"/>
          <w:color w:val="000000" w:themeColor="text1"/>
          <w:szCs w:val="20"/>
        </w:rPr>
        <w:t>.</w:t>
      </w:r>
    </w:p>
    <w:p w14:paraId="24C0FC19" w14:textId="77777777" w:rsidR="009A0926" w:rsidRPr="004F449B" w:rsidRDefault="009A0926" w:rsidP="004F449B">
      <w:pPr>
        <w:autoSpaceDE w:val="0"/>
        <w:autoSpaceDN w:val="0"/>
        <w:adjustRightInd w:val="0"/>
        <w:spacing w:line="320" w:lineRule="exact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14:paraId="24C0FC1A" w14:textId="77777777" w:rsidR="009A0926" w:rsidRPr="004F449B" w:rsidRDefault="009A0926" w:rsidP="004F449B">
      <w:pPr>
        <w:autoSpaceDE w:val="0"/>
        <w:autoSpaceDN w:val="0"/>
        <w:adjustRightInd w:val="0"/>
        <w:spacing w:line="320" w:lineRule="exact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4F449B">
        <w:rPr>
          <w:rFonts w:ascii="Arial" w:eastAsia="Calibri" w:hAnsi="Arial" w:cs="Arial"/>
          <w:b w:val="0"/>
          <w:color w:val="000000" w:themeColor="text1"/>
          <w:szCs w:val="20"/>
        </w:rPr>
        <w:t>So wird’s gespielt:</w:t>
      </w:r>
    </w:p>
    <w:p w14:paraId="24C0FC1B" w14:textId="2FBCE048" w:rsidR="009A0926" w:rsidRDefault="009A0926" w:rsidP="004F449B">
      <w:pPr>
        <w:autoSpaceDE w:val="0"/>
        <w:autoSpaceDN w:val="0"/>
        <w:adjustRightInd w:val="0"/>
        <w:spacing w:line="320" w:lineRule="exact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4F449B">
        <w:rPr>
          <w:rFonts w:ascii="Arial" w:eastAsia="Calibri" w:hAnsi="Arial" w:cs="Arial"/>
          <w:b w:val="0"/>
          <w:color w:val="000000" w:themeColor="text1"/>
          <w:szCs w:val="20"/>
        </w:rPr>
        <w:t>Die Spieler</w:t>
      </w:r>
      <w:r w:rsidR="00AC109F">
        <w:rPr>
          <w:rFonts w:ascii="Arial" w:eastAsia="Calibri" w:hAnsi="Arial" w:cs="Arial"/>
          <w:b w:val="0"/>
          <w:color w:val="000000" w:themeColor="text1"/>
          <w:szCs w:val="20"/>
        </w:rPr>
        <w:t>*innen</w:t>
      </w:r>
      <w:r w:rsidRPr="004F449B">
        <w:rPr>
          <w:rFonts w:ascii="Arial" w:eastAsia="Calibri" w:hAnsi="Arial" w:cs="Arial"/>
          <w:b w:val="0"/>
          <w:color w:val="000000" w:themeColor="text1"/>
          <w:szCs w:val="20"/>
        </w:rPr>
        <w:t xml:space="preserve"> übersetzen reihum die denglischen Sprüche ins Deutsche. War die Lösung richtig, muss die korrekte englische Redewendung erraten werden. Auch diese Antwort war richtig? Dann darf der</w:t>
      </w:r>
      <w:r w:rsidR="00AC109F">
        <w:rPr>
          <w:rFonts w:ascii="Arial" w:eastAsia="Calibri" w:hAnsi="Arial" w:cs="Arial"/>
          <w:b w:val="0"/>
          <w:color w:val="000000" w:themeColor="text1"/>
          <w:szCs w:val="20"/>
        </w:rPr>
        <w:t>*die</w:t>
      </w:r>
      <w:r w:rsidRPr="004F449B">
        <w:rPr>
          <w:rFonts w:ascii="Arial" w:eastAsia="Calibri" w:hAnsi="Arial" w:cs="Arial"/>
          <w:b w:val="0"/>
          <w:color w:val="000000" w:themeColor="text1"/>
          <w:szCs w:val="20"/>
        </w:rPr>
        <w:t xml:space="preserve"> Spieler</w:t>
      </w:r>
      <w:r w:rsidR="00AC109F">
        <w:rPr>
          <w:rFonts w:ascii="Arial" w:eastAsia="Calibri" w:hAnsi="Arial" w:cs="Arial"/>
          <w:b w:val="0"/>
          <w:color w:val="000000" w:themeColor="text1"/>
          <w:szCs w:val="20"/>
        </w:rPr>
        <w:t>*in</w:t>
      </w:r>
      <w:r w:rsidRPr="004F449B">
        <w:rPr>
          <w:rFonts w:ascii="Arial" w:eastAsia="Calibri" w:hAnsi="Arial" w:cs="Arial"/>
          <w:b w:val="0"/>
          <w:color w:val="000000" w:themeColor="text1"/>
          <w:szCs w:val="20"/>
        </w:rPr>
        <w:t xml:space="preserve"> die Karte behalten. Jede Karte zählt 3 Feet, wer als erstes 18 Feet, also 6 Yards sammelt, gewinnt.</w:t>
      </w:r>
      <w:bookmarkStart w:id="0" w:name="_GoBack"/>
      <w:bookmarkEnd w:id="0"/>
    </w:p>
    <w:p w14:paraId="24C0FC1C" w14:textId="7065D7FF" w:rsidR="004F449B" w:rsidRPr="004F449B" w:rsidRDefault="004F449B" w:rsidP="004F449B">
      <w:pPr>
        <w:autoSpaceDE w:val="0"/>
        <w:autoSpaceDN w:val="0"/>
        <w:adjustRightInd w:val="0"/>
        <w:spacing w:line="320" w:lineRule="exact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14:paraId="24C0FC1E" w14:textId="36447582" w:rsidR="003D0A18" w:rsidRDefault="003D0A18" w:rsidP="004F449B">
      <w:pPr>
        <w:autoSpaceDE w:val="0"/>
        <w:autoSpaceDN w:val="0"/>
        <w:adjustRightInd w:val="0"/>
        <w:spacing w:line="320" w:lineRule="exact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14:paraId="24C0FC1F" w14:textId="7E2D989B" w:rsidR="003D0A18" w:rsidRDefault="00E423B2" w:rsidP="004F449B">
      <w:pPr>
        <w:autoSpaceDE w:val="0"/>
        <w:autoSpaceDN w:val="0"/>
        <w:adjustRightInd w:val="0"/>
        <w:spacing w:line="320" w:lineRule="exact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1C5A062" wp14:editId="5A6EDC6F">
            <wp:simplePos x="0" y="0"/>
            <wp:positionH relativeFrom="column">
              <wp:posOffset>71755</wp:posOffset>
            </wp:positionH>
            <wp:positionV relativeFrom="paragraph">
              <wp:posOffset>58420</wp:posOffset>
            </wp:positionV>
            <wp:extent cx="1350264" cy="2047875"/>
            <wp:effectExtent l="0" t="0" r="2540" b="0"/>
            <wp:wrapNone/>
            <wp:docPr id="4" name="Grafik 4" descr="Ein Bild, das Text, Visitenkarte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, Visitenkarte, ClipAr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264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C0FC20" w14:textId="77777777" w:rsidR="003D0A18" w:rsidRPr="004F449B" w:rsidRDefault="003D0A18" w:rsidP="002F135A">
      <w:pPr>
        <w:autoSpaceDE w:val="0"/>
        <w:autoSpaceDN w:val="0"/>
        <w:adjustRightInd w:val="0"/>
        <w:spacing w:line="240" w:lineRule="auto"/>
        <w:ind w:left="2124" w:firstLine="708"/>
        <w:contextualSpacing w:val="0"/>
        <w:rPr>
          <w:rFonts w:ascii="Arial" w:eastAsia="Calibri" w:hAnsi="Arial" w:cs="Arial"/>
          <w:szCs w:val="20"/>
          <w:lang w:val="en-US"/>
        </w:rPr>
      </w:pPr>
      <w:r w:rsidRPr="004F449B">
        <w:rPr>
          <w:rFonts w:ascii="Arial" w:eastAsia="Calibri" w:hAnsi="Arial" w:cs="Arial"/>
          <w:b w:val="0"/>
          <w:szCs w:val="20"/>
          <w:lang w:val="en-US"/>
        </w:rPr>
        <w:t>Georg Schumacher</w:t>
      </w:r>
    </w:p>
    <w:p w14:paraId="24C0FC21" w14:textId="3D50C1A0" w:rsidR="003D0A18" w:rsidRDefault="003D0A18" w:rsidP="003D0A18">
      <w:pPr>
        <w:autoSpaceDE w:val="0"/>
        <w:autoSpaceDN w:val="0"/>
        <w:adjustRightInd w:val="0"/>
        <w:spacing w:line="240" w:lineRule="auto"/>
        <w:contextualSpacing w:val="0"/>
        <w:rPr>
          <w:rFonts w:ascii="Arial" w:eastAsia="Calibri" w:hAnsi="Arial" w:cs="Arial"/>
          <w:szCs w:val="20"/>
          <w:lang w:val="en-US"/>
        </w:rPr>
      </w:pPr>
    </w:p>
    <w:p w14:paraId="24C0FC22" w14:textId="4C3287ED" w:rsidR="003D0A18" w:rsidRPr="00B9764C" w:rsidRDefault="003502CF" w:rsidP="002F135A">
      <w:pPr>
        <w:autoSpaceDE w:val="0"/>
        <w:autoSpaceDN w:val="0"/>
        <w:adjustRightInd w:val="0"/>
        <w:spacing w:line="240" w:lineRule="auto"/>
        <w:ind w:left="2124" w:firstLine="708"/>
        <w:contextualSpacing w:val="0"/>
        <w:rPr>
          <w:rFonts w:ascii="Arial" w:eastAsia="Calibri" w:hAnsi="Arial" w:cs="Arial"/>
          <w:szCs w:val="20"/>
        </w:rPr>
      </w:pPr>
      <w:r>
        <w:rPr>
          <w:rFonts w:ascii="Arial" w:eastAsia="Calibri" w:hAnsi="Arial" w:cs="Arial"/>
          <w:szCs w:val="20"/>
          <w:lang w:val="en-US"/>
        </w:rPr>
        <w:t>Everything is in butter, boss!</w:t>
      </w:r>
      <w:r w:rsidR="003D0A18">
        <w:rPr>
          <w:rFonts w:ascii="Arial" w:eastAsia="Calibri" w:hAnsi="Arial" w:cs="Arial"/>
          <w:szCs w:val="20"/>
          <w:lang w:val="en-US"/>
        </w:rPr>
        <w:t xml:space="preserve"> </w:t>
      </w:r>
      <w:r w:rsidR="00E423B2" w:rsidRPr="00B9764C">
        <w:rPr>
          <w:rFonts w:ascii="Arial" w:eastAsia="Calibri" w:hAnsi="Arial" w:cs="Arial"/>
          <w:color w:val="FF0000"/>
          <w:szCs w:val="20"/>
        </w:rPr>
        <w:t>NEU</w:t>
      </w:r>
    </w:p>
    <w:p w14:paraId="24C0FC23" w14:textId="77777777" w:rsidR="003D0A18" w:rsidRPr="004F449B" w:rsidRDefault="003D0A18" w:rsidP="002F135A">
      <w:pPr>
        <w:autoSpaceDE w:val="0"/>
        <w:autoSpaceDN w:val="0"/>
        <w:adjustRightInd w:val="0"/>
        <w:spacing w:line="240" w:lineRule="auto"/>
        <w:ind w:left="2124" w:firstLine="708"/>
        <w:contextualSpacing w:val="0"/>
        <w:rPr>
          <w:rFonts w:ascii="Arial" w:eastAsia="Calibri" w:hAnsi="Arial" w:cs="Arial"/>
          <w:b w:val="0"/>
          <w:szCs w:val="20"/>
        </w:rPr>
      </w:pPr>
      <w:r w:rsidRPr="004F449B">
        <w:rPr>
          <w:rFonts w:ascii="Arial" w:eastAsia="Calibri" w:hAnsi="Arial" w:cs="Arial"/>
          <w:b w:val="0"/>
          <w:szCs w:val="20"/>
        </w:rPr>
        <w:t>Gestaltung: Rolf Krzon</w:t>
      </w:r>
    </w:p>
    <w:p w14:paraId="24C0FC24" w14:textId="339E531C" w:rsidR="003D0A18" w:rsidRPr="004F449B" w:rsidRDefault="003D0A18" w:rsidP="002F135A">
      <w:pPr>
        <w:autoSpaceDE w:val="0"/>
        <w:autoSpaceDN w:val="0"/>
        <w:adjustRightInd w:val="0"/>
        <w:spacing w:line="240" w:lineRule="auto"/>
        <w:ind w:left="2124" w:firstLine="708"/>
        <w:contextualSpacing w:val="0"/>
        <w:rPr>
          <w:rFonts w:ascii="Arial" w:eastAsia="Calibri" w:hAnsi="Arial" w:cs="Arial"/>
          <w:b w:val="0"/>
          <w:szCs w:val="20"/>
        </w:rPr>
      </w:pPr>
      <w:r w:rsidRPr="004F449B">
        <w:rPr>
          <w:rFonts w:ascii="Arial" w:eastAsia="Calibri" w:hAnsi="Arial" w:cs="Arial"/>
          <w:b w:val="0"/>
          <w:szCs w:val="20"/>
        </w:rPr>
        <w:t>ab 12 Jahren</w:t>
      </w:r>
    </w:p>
    <w:p w14:paraId="24C0FC25" w14:textId="3237EFE4" w:rsidR="003D0A18" w:rsidRPr="004F449B" w:rsidRDefault="003D0A18" w:rsidP="00702DA7">
      <w:pPr>
        <w:autoSpaceDE w:val="0"/>
        <w:autoSpaceDN w:val="0"/>
        <w:adjustRightInd w:val="0"/>
        <w:spacing w:line="240" w:lineRule="auto"/>
        <w:ind w:left="2832"/>
        <w:contextualSpacing w:val="0"/>
        <w:rPr>
          <w:rFonts w:ascii="Arial" w:eastAsia="Calibri" w:hAnsi="Arial" w:cs="Arial"/>
          <w:b w:val="0"/>
          <w:szCs w:val="20"/>
        </w:rPr>
      </w:pPr>
      <w:r w:rsidRPr="004F449B">
        <w:rPr>
          <w:rFonts w:ascii="Arial" w:eastAsia="Calibri" w:hAnsi="Arial" w:cs="Arial"/>
          <w:b w:val="0"/>
          <w:szCs w:val="20"/>
        </w:rPr>
        <w:t>Inhalt: 75 Karten, Spielanleitung</w:t>
      </w:r>
      <w:r w:rsidR="00702DA7">
        <w:rPr>
          <w:rFonts w:ascii="Arial" w:eastAsia="Calibri" w:hAnsi="Arial" w:cs="Arial"/>
          <w:b w:val="0"/>
          <w:szCs w:val="20"/>
        </w:rPr>
        <w:t>, 5    Anleitungskarten</w:t>
      </w:r>
    </w:p>
    <w:p w14:paraId="24C0FC26" w14:textId="77777777" w:rsidR="003D0A18" w:rsidRPr="00072D18" w:rsidRDefault="003D0A18" w:rsidP="002F135A">
      <w:pPr>
        <w:autoSpaceDE w:val="0"/>
        <w:autoSpaceDN w:val="0"/>
        <w:adjustRightInd w:val="0"/>
        <w:spacing w:line="240" w:lineRule="auto"/>
        <w:ind w:left="2124" w:firstLine="708"/>
        <w:contextualSpacing w:val="0"/>
        <w:rPr>
          <w:rFonts w:ascii="Arial" w:eastAsia="Calibri" w:hAnsi="Arial" w:cs="Arial"/>
          <w:b w:val="0"/>
          <w:szCs w:val="20"/>
        </w:rPr>
      </w:pPr>
      <w:r w:rsidRPr="00072D18">
        <w:rPr>
          <w:rFonts w:ascii="Arial" w:eastAsia="Calibri" w:hAnsi="Arial" w:cs="Arial"/>
          <w:b w:val="0"/>
          <w:szCs w:val="20"/>
        </w:rPr>
        <w:t>7,2 cm x 11,3 cm x 2,5 cm</w:t>
      </w:r>
    </w:p>
    <w:p w14:paraId="24C0FC27" w14:textId="77777777" w:rsidR="003D0A18" w:rsidRPr="00072D18" w:rsidRDefault="003D0A18" w:rsidP="003D0A18">
      <w:pPr>
        <w:autoSpaceDE w:val="0"/>
        <w:autoSpaceDN w:val="0"/>
        <w:adjustRightInd w:val="0"/>
        <w:spacing w:line="240" w:lineRule="auto"/>
        <w:contextualSpacing w:val="0"/>
        <w:rPr>
          <w:rFonts w:ascii="Arial" w:eastAsia="Calibri" w:hAnsi="Arial" w:cs="Arial"/>
          <w:b w:val="0"/>
          <w:szCs w:val="20"/>
        </w:rPr>
      </w:pPr>
    </w:p>
    <w:p w14:paraId="24C0FC28" w14:textId="10137A90" w:rsidR="003D0A18" w:rsidRPr="00072D18" w:rsidRDefault="003D0A18" w:rsidP="002F135A">
      <w:pPr>
        <w:autoSpaceDE w:val="0"/>
        <w:autoSpaceDN w:val="0"/>
        <w:adjustRightInd w:val="0"/>
        <w:spacing w:line="240" w:lineRule="auto"/>
        <w:ind w:left="2124" w:firstLine="708"/>
        <w:contextualSpacing w:val="0"/>
        <w:rPr>
          <w:rFonts w:ascii="Arial" w:eastAsia="Calibri" w:hAnsi="Arial" w:cs="Arial"/>
          <w:b w:val="0"/>
          <w:szCs w:val="20"/>
        </w:rPr>
      </w:pPr>
      <w:r w:rsidRPr="00072D18">
        <w:rPr>
          <w:rFonts w:ascii="Arial" w:eastAsia="Calibri" w:hAnsi="Arial" w:cs="Arial"/>
          <w:b w:val="0"/>
          <w:szCs w:val="20"/>
        </w:rPr>
        <w:t>90</w:t>
      </w:r>
      <w:r w:rsidR="005C22E8">
        <w:rPr>
          <w:rFonts w:ascii="Arial" w:eastAsia="Calibri" w:hAnsi="Arial" w:cs="Arial"/>
          <w:b w:val="0"/>
          <w:szCs w:val="20"/>
        </w:rPr>
        <w:t>399</w:t>
      </w:r>
      <w:r w:rsidRPr="00072D18">
        <w:rPr>
          <w:rFonts w:ascii="Arial" w:eastAsia="Calibri" w:hAnsi="Arial" w:cs="Arial"/>
          <w:b w:val="0"/>
          <w:szCs w:val="20"/>
        </w:rPr>
        <w:t xml:space="preserve"> | € </w:t>
      </w:r>
      <w:r w:rsidR="005C22E8">
        <w:rPr>
          <w:rFonts w:ascii="Arial" w:eastAsia="Calibri" w:hAnsi="Arial" w:cs="Arial"/>
          <w:b w:val="0"/>
          <w:szCs w:val="20"/>
        </w:rPr>
        <w:t>9</w:t>
      </w:r>
      <w:r w:rsidRPr="00072D18">
        <w:rPr>
          <w:rFonts w:ascii="Arial" w:eastAsia="Calibri" w:hAnsi="Arial" w:cs="Arial"/>
          <w:b w:val="0"/>
          <w:szCs w:val="20"/>
        </w:rPr>
        <w:t>,95/Stück (UVP)</w:t>
      </w:r>
    </w:p>
    <w:p w14:paraId="24C0FC29" w14:textId="49956DE2" w:rsidR="003D0A18" w:rsidRDefault="003D0A18" w:rsidP="002F135A">
      <w:pPr>
        <w:spacing w:line="240" w:lineRule="auto"/>
        <w:ind w:left="2124" w:firstLine="708"/>
        <w:rPr>
          <w:rFonts w:ascii="Arial" w:eastAsia="Calibri" w:hAnsi="Arial" w:cs="Arial"/>
          <w:b w:val="0"/>
          <w:szCs w:val="20"/>
        </w:rPr>
      </w:pPr>
      <w:r w:rsidRPr="00702DA7">
        <w:rPr>
          <w:rFonts w:ascii="Arial" w:eastAsia="Calibri" w:hAnsi="Arial" w:cs="Arial"/>
          <w:b w:val="0"/>
          <w:szCs w:val="20"/>
        </w:rPr>
        <w:t xml:space="preserve">moses. </w:t>
      </w:r>
      <w:r w:rsidRPr="00B34D62">
        <w:rPr>
          <w:rFonts w:ascii="Arial" w:eastAsia="Calibri" w:hAnsi="Arial" w:cs="Arial"/>
          <w:b w:val="0"/>
          <w:szCs w:val="20"/>
        </w:rPr>
        <w:t>Verlag, Kempen 202</w:t>
      </w:r>
      <w:r w:rsidR="0044273A" w:rsidRPr="00B34D62">
        <w:rPr>
          <w:rFonts w:ascii="Arial" w:eastAsia="Calibri" w:hAnsi="Arial" w:cs="Arial"/>
          <w:b w:val="0"/>
          <w:szCs w:val="20"/>
        </w:rPr>
        <w:t>3</w:t>
      </w:r>
    </w:p>
    <w:p w14:paraId="04A54854" w14:textId="622C9D65" w:rsidR="00E423B2" w:rsidRPr="00E423B2" w:rsidRDefault="00E423B2" w:rsidP="002F135A">
      <w:pPr>
        <w:spacing w:line="240" w:lineRule="auto"/>
        <w:ind w:left="2124" w:firstLine="708"/>
        <w:rPr>
          <w:rFonts w:ascii="Arial" w:eastAsia="Calibri" w:hAnsi="Arial" w:cs="Arial"/>
          <w:b w:val="0"/>
          <w:color w:val="FF0000"/>
          <w:szCs w:val="20"/>
        </w:rPr>
      </w:pPr>
      <w:r w:rsidRPr="00E423B2">
        <w:rPr>
          <w:rFonts w:ascii="Arial" w:eastAsia="Calibri" w:hAnsi="Arial" w:cs="Arial"/>
          <w:b w:val="0"/>
          <w:color w:val="FF0000"/>
          <w:szCs w:val="20"/>
        </w:rPr>
        <w:t>lieferbar ab Januar 2023</w:t>
      </w:r>
    </w:p>
    <w:p w14:paraId="24C0FC2A" w14:textId="774CE270" w:rsidR="003D0A18" w:rsidRPr="00B34D62" w:rsidRDefault="003D32C2" w:rsidP="004F449B">
      <w:pPr>
        <w:autoSpaceDE w:val="0"/>
        <w:autoSpaceDN w:val="0"/>
        <w:adjustRightInd w:val="0"/>
        <w:spacing w:line="320" w:lineRule="exact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B34D62">
        <w:rPr>
          <w:rFonts w:ascii="Arial" w:eastAsia="Calibri" w:hAnsi="Arial" w:cs="Arial"/>
          <w:b w:val="0"/>
          <w:color w:val="000000" w:themeColor="text1"/>
          <w:szCs w:val="20"/>
        </w:rPr>
        <w:tab/>
      </w:r>
    </w:p>
    <w:p w14:paraId="24C0FC2B" w14:textId="65493B2C" w:rsidR="003D0A18" w:rsidRPr="00B34D62" w:rsidRDefault="003D0A18" w:rsidP="004F449B">
      <w:pPr>
        <w:autoSpaceDE w:val="0"/>
        <w:autoSpaceDN w:val="0"/>
        <w:adjustRightInd w:val="0"/>
        <w:spacing w:line="320" w:lineRule="exact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14:paraId="24C0FC2C" w14:textId="33D864C3" w:rsidR="007E2071" w:rsidRPr="00B34D62" w:rsidRDefault="007E2071" w:rsidP="004F449B">
      <w:pPr>
        <w:autoSpaceDE w:val="0"/>
        <w:autoSpaceDN w:val="0"/>
        <w:adjustRightInd w:val="0"/>
        <w:spacing w:line="320" w:lineRule="exact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14:paraId="24C0FC3A" w14:textId="5725C24F" w:rsidR="006F7276" w:rsidRDefault="006F7276" w:rsidP="007E2071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 w:val="22"/>
          <w:szCs w:val="22"/>
        </w:rPr>
      </w:pPr>
    </w:p>
    <w:p w14:paraId="24C0FC3B" w14:textId="4C21D2FB" w:rsidR="003D0A18" w:rsidRDefault="003D0A18" w:rsidP="007E2071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 w:val="22"/>
          <w:szCs w:val="22"/>
        </w:rPr>
      </w:pPr>
    </w:p>
    <w:p w14:paraId="24C0FC3C" w14:textId="1C06DAC6" w:rsidR="007E2071" w:rsidRDefault="009A0926" w:rsidP="004F449B">
      <w:pPr>
        <w:spacing w:line="278" w:lineRule="auto"/>
        <w:jc w:val="both"/>
        <w:rPr>
          <w:rFonts w:ascii="Arial" w:eastAsia="Calibri" w:hAnsi="Arial" w:cs="Arial"/>
          <w:b w:val="0"/>
          <w:color w:val="000000" w:themeColor="text1"/>
          <w:szCs w:val="22"/>
        </w:rPr>
      </w:pPr>
      <w:r w:rsidRPr="004F449B">
        <w:rPr>
          <w:rFonts w:ascii="Arial" w:eastAsia="Calibri" w:hAnsi="Arial" w:cs="Arial"/>
          <w:color w:val="000000" w:themeColor="text1"/>
          <w:szCs w:val="22"/>
        </w:rPr>
        <w:t xml:space="preserve">Georg Schumacher </w:t>
      </w:r>
      <w:r w:rsidRPr="004F449B">
        <w:rPr>
          <w:rFonts w:ascii="Arial" w:eastAsia="Calibri" w:hAnsi="Arial" w:cs="Arial"/>
          <w:b w:val="0"/>
          <w:color w:val="000000" w:themeColor="text1"/>
          <w:szCs w:val="22"/>
        </w:rPr>
        <w:t>– kreati</w:t>
      </w:r>
      <w:r w:rsidR="00380E75">
        <w:rPr>
          <w:rFonts w:ascii="Arial" w:eastAsia="Calibri" w:hAnsi="Arial" w:cs="Arial"/>
          <w:b w:val="0"/>
          <w:color w:val="000000" w:themeColor="text1"/>
          <w:szCs w:val="22"/>
        </w:rPr>
        <w:t>v</w:t>
      </w:r>
      <w:r w:rsidRPr="004F449B">
        <w:rPr>
          <w:rFonts w:ascii="Arial" w:eastAsia="Calibri" w:hAnsi="Arial" w:cs="Arial"/>
          <w:b w:val="0"/>
          <w:color w:val="000000" w:themeColor="text1"/>
          <w:szCs w:val="22"/>
        </w:rPr>
        <w:t xml:space="preserve">er Leiter einer Werbeagentur, Spiele-Erfinder und Autor – arbeitet seit vielen Jahren deutschlandweit als Dozent für Querdenken. Er ist überzeugt davon, dass „um die Ecke“ zu denken die Fantasie beflügeln, ungeahnte Möglichkeiten und völlig neue Wege offenbaren kann. </w:t>
      </w:r>
    </w:p>
    <w:p w14:paraId="62E64700" w14:textId="5E4C0BBF" w:rsidR="003D32C2" w:rsidRPr="004F449B" w:rsidRDefault="003D32C2" w:rsidP="004F449B">
      <w:pPr>
        <w:spacing w:line="278" w:lineRule="auto"/>
        <w:jc w:val="both"/>
        <w:rPr>
          <w:rFonts w:ascii="Arial" w:eastAsia="Calibri" w:hAnsi="Arial" w:cs="Arial"/>
          <w:b w:val="0"/>
          <w:color w:val="000000" w:themeColor="text1"/>
          <w:szCs w:val="22"/>
        </w:rPr>
      </w:pPr>
    </w:p>
    <w:sectPr w:rsidR="003D32C2" w:rsidRPr="004F449B" w:rsidSect="00BA2EC9">
      <w:headerReference w:type="default" r:id="rId9"/>
      <w:footerReference w:type="default" r:id="rId10"/>
      <w:pgSz w:w="11906" w:h="16838"/>
      <w:pgMar w:top="1134" w:right="3401" w:bottom="993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0FC43" w14:textId="77777777" w:rsidR="006F558A" w:rsidRDefault="006F558A" w:rsidP="003C6BF2">
      <w:r>
        <w:separator/>
      </w:r>
    </w:p>
  </w:endnote>
  <w:endnote w:type="continuationSeparator" w:id="0">
    <w:p w14:paraId="24C0FC44" w14:textId="77777777" w:rsidR="006F558A" w:rsidRDefault="006F558A" w:rsidP="003C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ntaxL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QuaySansEF-Book">
    <w:altName w:val="Swiss 721 Condensed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ixie-Tex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0FC46" w14:textId="77777777" w:rsidR="005F5A22" w:rsidRPr="000C11D2" w:rsidRDefault="003D0A18" w:rsidP="000C11D2">
    <w:pPr>
      <w:pStyle w:val="berschrift1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4C0FC49" wp14:editId="24C0FC4A">
              <wp:simplePos x="0" y="0"/>
              <wp:positionH relativeFrom="column">
                <wp:posOffset>5349240</wp:posOffset>
              </wp:positionH>
              <wp:positionV relativeFrom="paragraph">
                <wp:posOffset>-8865870</wp:posOffset>
              </wp:positionV>
              <wp:extent cx="1106170" cy="6583045"/>
              <wp:effectExtent l="5715" t="1905" r="2540" b="6350"/>
              <wp:wrapNone/>
              <wp:docPr id="7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170" cy="6583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73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C0FC4D" w14:textId="77777777" w:rsidR="005F5A22" w:rsidRDefault="005F5A22" w:rsidP="004706C7">
                          <w:pPr>
                            <w:spacing w:line="240" w:lineRule="auto"/>
                            <w:jc w:val="both"/>
                            <w:rPr>
                              <w:rFonts w:ascii="Arial" w:hAnsi="Arial" w:cs="Arial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  <w:t>PRESSETEXT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4C0FC49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421.2pt;margin-top:-698.1pt;width:87.1pt;height:518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" stroked="f" strokeweight=".25pt">
              <v:fill opacity="47802f"/>
              <v:textbox style="layout-flow:vertical;mso-layout-flow-alt:bottom-to-top">
                <w:txbxContent>
                  <w:p w14:paraId="24C0FC4D" w14:textId="77777777" w:rsidR="005F5A22" w:rsidRDefault="005F5A22" w:rsidP="004706C7">
                    <w:pPr>
                      <w:spacing w:line="240" w:lineRule="auto"/>
                      <w:jc w:val="both"/>
                      <w:rPr>
                        <w:rFonts w:ascii="Arial" w:hAnsi="Arial" w:cs="Arial"/>
                        <w:color w:val="D9D9D9"/>
                        <w:spacing w:val="200"/>
                        <w:sz w:val="124"/>
                        <w:szCs w:val="124"/>
                      </w:rPr>
                    </w:pPr>
                    <w:r>
                      <w:rPr>
                        <w:rFonts w:ascii="Arial" w:hAnsi="Arial" w:cs="Arial"/>
                        <w:b w:val="0"/>
                        <w:color w:val="D9D9D9"/>
                        <w:spacing w:val="200"/>
                        <w:sz w:val="124"/>
                        <w:szCs w:val="124"/>
                      </w:rPr>
                      <w:t>PRESSETEXT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4C0FC4B" wp14:editId="24C0FC4C">
              <wp:simplePos x="0" y="0"/>
              <wp:positionH relativeFrom="column">
                <wp:posOffset>4603750</wp:posOffset>
              </wp:positionH>
              <wp:positionV relativeFrom="paragraph">
                <wp:posOffset>-1794510</wp:posOffset>
              </wp:positionV>
              <wp:extent cx="1714500" cy="2393315"/>
              <wp:effectExtent l="3175" t="0" r="0" b="1270"/>
              <wp:wrapNone/>
              <wp:docPr id="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393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C0FC4E" w14:textId="77777777" w:rsidR="005F5A22" w:rsidRPr="00A51B14" w:rsidRDefault="005F5A22" w:rsidP="004706C7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Bei Rückfragen:</w:t>
                          </w:r>
                        </w:p>
                        <w:p w14:paraId="24C0FC4F" w14:textId="77777777" w:rsidR="005F5A22" w:rsidRPr="00A51B14" w:rsidRDefault="005F5A22" w:rsidP="004706C7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24C0FC50" w14:textId="77777777" w:rsidR="005F5A22" w:rsidRPr="00A51B14" w:rsidRDefault="005F5A22" w:rsidP="004706C7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Friederike Wehse</w:t>
                          </w:r>
                        </w:p>
                        <w:p w14:paraId="24C0FC51" w14:textId="77777777" w:rsidR="005F5A22" w:rsidRPr="00A51B14" w:rsidRDefault="005F5A22" w:rsidP="004706C7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moses. Verlag GmbH</w:t>
                          </w:r>
                        </w:p>
                        <w:p w14:paraId="24C0FC52" w14:textId="77777777" w:rsidR="005F5A22" w:rsidRPr="00A51B14" w:rsidRDefault="005F5A22" w:rsidP="004706C7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Arnoldstr. 13d</w:t>
                          </w:r>
                        </w:p>
                        <w:p w14:paraId="24C0FC53" w14:textId="77777777" w:rsidR="005F5A22" w:rsidRPr="00A51B14" w:rsidRDefault="005F5A22" w:rsidP="004706C7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D-47906 Kempen</w:t>
                          </w:r>
                        </w:p>
                        <w:p w14:paraId="24C0FC54" w14:textId="77777777" w:rsidR="005F5A22" w:rsidRPr="00A51B14" w:rsidRDefault="005F5A22" w:rsidP="004706C7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24C0FC55" w14:textId="77777777" w:rsidR="005F5A22" w:rsidRPr="00A51B14" w:rsidRDefault="005F5A22" w:rsidP="004706C7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Fon: 02152 – 2098-53</w:t>
                          </w:r>
                        </w:p>
                        <w:p w14:paraId="24C0FC56" w14:textId="77777777" w:rsidR="005F5A22" w:rsidRPr="00A51B14" w:rsidRDefault="005F5A22" w:rsidP="004706C7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Fax: 02152 – 2098-60</w:t>
                          </w:r>
                        </w:p>
                        <w:p w14:paraId="24C0FC57" w14:textId="77777777" w:rsidR="005F5A22" w:rsidRPr="00A51B14" w:rsidRDefault="005F5A22" w:rsidP="004706C7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24C0FC58" w14:textId="77777777" w:rsidR="005F5A22" w:rsidRPr="00A51B14" w:rsidRDefault="005F5A22" w:rsidP="004706C7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Mail:</w:t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br/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presse@moses-verlag.de</w:t>
                          </w:r>
                        </w:p>
                        <w:p w14:paraId="24C0FC59" w14:textId="77777777" w:rsidR="005F5A22" w:rsidRPr="00A51B14" w:rsidRDefault="005F5A22" w:rsidP="004706C7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www.moses-verlag.de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24C0FC4B" id="Text Box 13" o:spid="_x0000_s1027" type="#_x0000_t202" style="position:absolute;margin-left:362.5pt;margin-top:-141.3pt;width:135pt;height:188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" stroked="f">
              <v:textbox>
                <w:txbxContent>
                  <w:p w14:paraId="24C0FC4E" w14:textId="77777777" w:rsidR="005F5A22" w:rsidRPr="00A51B14" w:rsidRDefault="005F5A22" w:rsidP="004706C7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Bei Rückfragen:</w:t>
                    </w:r>
                  </w:p>
                  <w:p w14:paraId="24C0FC4F" w14:textId="77777777" w:rsidR="005F5A22" w:rsidRPr="00A51B14" w:rsidRDefault="005F5A22" w:rsidP="004706C7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24C0FC50" w14:textId="77777777" w:rsidR="005F5A22" w:rsidRPr="00A51B14" w:rsidRDefault="005F5A22" w:rsidP="004706C7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Friederike Wehse</w:t>
                    </w:r>
                  </w:p>
                  <w:p w14:paraId="24C0FC51" w14:textId="77777777" w:rsidR="005F5A22" w:rsidRPr="00A51B14" w:rsidRDefault="005F5A22" w:rsidP="004706C7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moses. Verlag GmbH</w:t>
                    </w:r>
                  </w:p>
                  <w:p w14:paraId="24C0FC52" w14:textId="77777777" w:rsidR="005F5A22" w:rsidRPr="00A51B14" w:rsidRDefault="005F5A22" w:rsidP="004706C7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Arnoldstr. 13d</w:t>
                    </w:r>
                  </w:p>
                  <w:p w14:paraId="24C0FC53" w14:textId="77777777" w:rsidR="005F5A22" w:rsidRPr="00A51B14" w:rsidRDefault="005F5A22" w:rsidP="004706C7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D-47906 Kempen</w:t>
                    </w:r>
                  </w:p>
                  <w:p w14:paraId="24C0FC54" w14:textId="77777777" w:rsidR="005F5A22" w:rsidRPr="00A51B14" w:rsidRDefault="005F5A22" w:rsidP="004706C7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24C0FC55" w14:textId="77777777" w:rsidR="005F5A22" w:rsidRPr="00A51B14" w:rsidRDefault="005F5A22" w:rsidP="004706C7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Fon: 02152 – 2098-53</w:t>
                    </w:r>
                  </w:p>
                  <w:p w14:paraId="24C0FC56" w14:textId="77777777" w:rsidR="005F5A22" w:rsidRPr="00A51B14" w:rsidRDefault="005F5A22" w:rsidP="004706C7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Fax: 02152 – 2098-60</w:t>
                    </w:r>
                  </w:p>
                  <w:p w14:paraId="24C0FC57" w14:textId="77777777" w:rsidR="005F5A22" w:rsidRPr="00A51B14" w:rsidRDefault="005F5A22" w:rsidP="004706C7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24C0FC58" w14:textId="77777777" w:rsidR="005F5A22" w:rsidRPr="00A51B14" w:rsidRDefault="005F5A22" w:rsidP="004706C7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Mail:</w:t>
                    </w: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br/>
                    </w: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presse@moses-verlag.de</w:t>
                    </w:r>
                  </w:p>
                  <w:p w14:paraId="24C0FC59" w14:textId="77777777" w:rsidR="005F5A22" w:rsidRPr="00A51B14" w:rsidRDefault="005F5A22" w:rsidP="004706C7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www.moses-verlag.de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0FC41" w14:textId="77777777" w:rsidR="006F558A" w:rsidRDefault="006F558A" w:rsidP="003C6BF2">
      <w:r>
        <w:separator/>
      </w:r>
    </w:p>
  </w:footnote>
  <w:footnote w:type="continuationSeparator" w:id="0">
    <w:p w14:paraId="24C0FC42" w14:textId="77777777" w:rsidR="006F558A" w:rsidRDefault="006F558A" w:rsidP="003C6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0FC45" w14:textId="77777777" w:rsidR="005F5A22" w:rsidRDefault="005F5A22">
    <w:pPr>
      <w:pStyle w:val="Kopfzeile"/>
    </w:pPr>
    <w:r w:rsidRPr="009209E1">
      <w:rPr>
        <w:noProof/>
        <w:lang w:eastAsia="de-DE"/>
      </w:rPr>
      <w:drawing>
        <wp:anchor distT="0" distB="0" distL="114300" distR="114300" simplePos="0" relativeHeight="251660800" behindDoc="1" locked="0" layoutInCell="1" allowOverlap="1" wp14:anchorId="24C0FC47" wp14:editId="24C0FC48">
          <wp:simplePos x="0" y="0"/>
          <wp:positionH relativeFrom="column">
            <wp:posOffset>5313321</wp:posOffset>
          </wp:positionH>
          <wp:positionV relativeFrom="paragraph">
            <wp:posOffset>-52015</wp:posOffset>
          </wp:positionV>
          <wp:extent cx="1079831" cy="612251"/>
          <wp:effectExtent l="19050" t="0" r="6350" b="0"/>
          <wp:wrapTight wrapText="bothSides">
            <wp:wrapPolygon edited="0">
              <wp:start x="-381" y="0"/>
              <wp:lineTo x="-381" y="20838"/>
              <wp:lineTo x="21727" y="20838"/>
              <wp:lineTo x="21727" y="0"/>
              <wp:lineTo x="-381" y="0"/>
            </wp:wrapPolygon>
          </wp:wrapTight>
          <wp:docPr id="2" name="Bild 1" descr="T:\Abteilungen\WERBUNG_PRESSE\Bildmaterial\Neues Logo vorläufig\Moses_Logo_rP_blau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bteilungen\WERBUNG_PRESSE\Bildmaterial\Neues Logo vorläufig\Moses_Logo_rP_blau_kle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F7CF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3B00F4"/>
    <w:multiLevelType w:val="hybridMultilevel"/>
    <w:tmpl w:val="290ABB82"/>
    <w:lvl w:ilvl="0" w:tplc="4752807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70CF0"/>
    <w:multiLevelType w:val="hybridMultilevel"/>
    <w:tmpl w:val="AA6C90DA"/>
    <w:lvl w:ilvl="0" w:tplc="89FC1414">
      <w:start w:val="15"/>
      <w:numFmt w:val="bullet"/>
      <w:lvlText w:val="-"/>
      <w:lvlJc w:val="left"/>
      <w:pPr>
        <w:ind w:left="360" w:hanging="360"/>
      </w:pPr>
      <w:rPr>
        <w:rFonts w:ascii="Trebuchet MS" w:eastAsia="Calibri" w:hAnsi="Trebuchet MS" w:cs="SyntaxLT-Bold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201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BF2"/>
    <w:rsid w:val="00007083"/>
    <w:rsid w:val="00010E41"/>
    <w:rsid w:val="00021BE4"/>
    <w:rsid w:val="000269EF"/>
    <w:rsid w:val="00030345"/>
    <w:rsid w:val="00040A49"/>
    <w:rsid w:val="00041BB3"/>
    <w:rsid w:val="00052C65"/>
    <w:rsid w:val="00072D18"/>
    <w:rsid w:val="00074B95"/>
    <w:rsid w:val="00077605"/>
    <w:rsid w:val="0009418B"/>
    <w:rsid w:val="000C11D2"/>
    <w:rsid w:val="000E3755"/>
    <w:rsid w:val="000E4CDC"/>
    <w:rsid w:val="000F6E92"/>
    <w:rsid w:val="00111CCB"/>
    <w:rsid w:val="00143A91"/>
    <w:rsid w:val="00144751"/>
    <w:rsid w:val="001F6A58"/>
    <w:rsid w:val="001F761F"/>
    <w:rsid w:val="0020760D"/>
    <w:rsid w:val="002234C0"/>
    <w:rsid w:val="0024745D"/>
    <w:rsid w:val="00250760"/>
    <w:rsid w:val="00251FB9"/>
    <w:rsid w:val="00273A76"/>
    <w:rsid w:val="002745B0"/>
    <w:rsid w:val="00281909"/>
    <w:rsid w:val="00286097"/>
    <w:rsid w:val="00294E68"/>
    <w:rsid w:val="002A06C8"/>
    <w:rsid w:val="002A39A5"/>
    <w:rsid w:val="002B4605"/>
    <w:rsid w:val="002C4BE8"/>
    <w:rsid w:val="002C5467"/>
    <w:rsid w:val="002F135A"/>
    <w:rsid w:val="002F6F65"/>
    <w:rsid w:val="003066BC"/>
    <w:rsid w:val="00312B32"/>
    <w:rsid w:val="00321FC3"/>
    <w:rsid w:val="00323C56"/>
    <w:rsid w:val="003502CF"/>
    <w:rsid w:val="00350F9E"/>
    <w:rsid w:val="00355E3C"/>
    <w:rsid w:val="00362EF2"/>
    <w:rsid w:val="0036317B"/>
    <w:rsid w:val="00380E75"/>
    <w:rsid w:val="0038102C"/>
    <w:rsid w:val="00383BDA"/>
    <w:rsid w:val="003A6174"/>
    <w:rsid w:val="003C005E"/>
    <w:rsid w:val="003C6BF2"/>
    <w:rsid w:val="003D0A18"/>
    <w:rsid w:val="003D32C2"/>
    <w:rsid w:val="003D7A2A"/>
    <w:rsid w:val="003E7552"/>
    <w:rsid w:val="0040016E"/>
    <w:rsid w:val="00404CA0"/>
    <w:rsid w:val="00407813"/>
    <w:rsid w:val="004127FA"/>
    <w:rsid w:val="00415F21"/>
    <w:rsid w:val="004406AF"/>
    <w:rsid w:val="0044273A"/>
    <w:rsid w:val="004441BE"/>
    <w:rsid w:val="00444788"/>
    <w:rsid w:val="0044591B"/>
    <w:rsid w:val="00452DE1"/>
    <w:rsid w:val="004612DE"/>
    <w:rsid w:val="00470539"/>
    <w:rsid w:val="004706C7"/>
    <w:rsid w:val="00477D5A"/>
    <w:rsid w:val="004934E0"/>
    <w:rsid w:val="004952A6"/>
    <w:rsid w:val="004A7ACC"/>
    <w:rsid w:val="004B168F"/>
    <w:rsid w:val="004C7207"/>
    <w:rsid w:val="004D05B0"/>
    <w:rsid w:val="004D2265"/>
    <w:rsid w:val="004D7E19"/>
    <w:rsid w:val="004E321A"/>
    <w:rsid w:val="004F172E"/>
    <w:rsid w:val="004F449B"/>
    <w:rsid w:val="005009A1"/>
    <w:rsid w:val="00516A10"/>
    <w:rsid w:val="0053280E"/>
    <w:rsid w:val="00542AEC"/>
    <w:rsid w:val="005638D0"/>
    <w:rsid w:val="00582D42"/>
    <w:rsid w:val="00597DBF"/>
    <w:rsid w:val="005A67D8"/>
    <w:rsid w:val="005C22E8"/>
    <w:rsid w:val="005C53AF"/>
    <w:rsid w:val="005D6C38"/>
    <w:rsid w:val="005F5A22"/>
    <w:rsid w:val="00613502"/>
    <w:rsid w:val="00613FE9"/>
    <w:rsid w:val="00635E9E"/>
    <w:rsid w:val="00665881"/>
    <w:rsid w:val="006915FC"/>
    <w:rsid w:val="00692FEF"/>
    <w:rsid w:val="006B1EF4"/>
    <w:rsid w:val="006B48E8"/>
    <w:rsid w:val="006B6775"/>
    <w:rsid w:val="006C5A95"/>
    <w:rsid w:val="006E5F12"/>
    <w:rsid w:val="006F0D7C"/>
    <w:rsid w:val="006F558A"/>
    <w:rsid w:val="006F6DFF"/>
    <w:rsid w:val="006F7276"/>
    <w:rsid w:val="00701156"/>
    <w:rsid w:val="00702DA7"/>
    <w:rsid w:val="0073433F"/>
    <w:rsid w:val="00736ACA"/>
    <w:rsid w:val="00746A08"/>
    <w:rsid w:val="007546EE"/>
    <w:rsid w:val="007578E3"/>
    <w:rsid w:val="00771F30"/>
    <w:rsid w:val="00773731"/>
    <w:rsid w:val="0077490E"/>
    <w:rsid w:val="007A1B68"/>
    <w:rsid w:val="007A49CD"/>
    <w:rsid w:val="007C2222"/>
    <w:rsid w:val="007E2071"/>
    <w:rsid w:val="00802231"/>
    <w:rsid w:val="00807693"/>
    <w:rsid w:val="008229B0"/>
    <w:rsid w:val="00836A86"/>
    <w:rsid w:val="00837471"/>
    <w:rsid w:val="00855540"/>
    <w:rsid w:val="00873259"/>
    <w:rsid w:val="008874B5"/>
    <w:rsid w:val="008903C2"/>
    <w:rsid w:val="00897605"/>
    <w:rsid w:val="008A6691"/>
    <w:rsid w:val="008A7F24"/>
    <w:rsid w:val="008C020B"/>
    <w:rsid w:val="008F2EE5"/>
    <w:rsid w:val="009112CD"/>
    <w:rsid w:val="0092034B"/>
    <w:rsid w:val="009209E1"/>
    <w:rsid w:val="00934FC6"/>
    <w:rsid w:val="009556AE"/>
    <w:rsid w:val="00967411"/>
    <w:rsid w:val="009806D2"/>
    <w:rsid w:val="009813B9"/>
    <w:rsid w:val="00997D4B"/>
    <w:rsid w:val="009A0926"/>
    <w:rsid w:val="009A326D"/>
    <w:rsid w:val="009A6B4B"/>
    <w:rsid w:val="009B1E3E"/>
    <w:rsid w:val="009B3B8E"/>
    <w:rsid w:val="009B6CBB"/>
    <w:rsid w:val="009B759B"/>
    <w:rsid w:val="009B7C5C"/>
    <w:rsid w:val="009D43E9"/>
    <w:rsid w:val="009F5E8E"/>
    <w:rsid w:val="009F620A"/>
    <w:rsid w:val="009F67AE"/>
    <w:rsid w:val="00A0025C"/>
    <w:rsid w:val="00A018AE"/>
    <w:rsid w:val="00A0691D"/>
    <w:rsid w:val="00A1172A"/>
    <w:rsid w:val="00A24CEC"/>
    <w:rsid w:val="00A34582"/>
    <w:rsid w:val="00A527DF"/>
    <w:rsid w:val="00A52F35"/>
    <w:rsid w:val="00A60096"/>
    <w:rsid w:val="00A619F3"/>
    <w:rsid w:val="00A70D83"/>
    <w:rsid w:val="00A77156"/>
    <w:rsid w:val="00A771D6"/>
    <w:rsid w:val="00A8459C"/>
    <w:rsid w:val="00A8478A"/>
    <w:rsid w:val="00A96D45"/>
    <w:rsid w:val="00A9780C"/>
    <w:rsid w:val="00AA34D2"/>
    <w:rsid w:val="00AB14D6"/>
    <w:rsid w:val="00AB21C5"/>
    <w:rsid w:val="00AC109F"/>
    <w:rsid w:val="00B03360"/>
    <w:rsid w:val="00B10357"/>
    <w:rsid w:val="00B1343D"/>
    <w:rsid w:val="00B2026C"/>
    <w:rsid w:val="00B30457"/>
    <w:rsid w:val="00B34D62"/>
    <w:rsid w:val="00B52EC1"/>
    <w:rsid w:val="00B5603B"/>
    <w:rsid w:val="00B768D2"/>
    <w:rsid w:val="00B80562"/>
    <w:rsid w:val="00B870F9"/>
    <w:rsid w:val="00B95BD6"/>
    <w:rsid w:val="00B9764C"/>
    <w:rsid w:val="00BA2922"/>
    <w:rsid w:val="00BA2EC9"/>
    <w:rsid w:val="00BB7FA6"/>
    <w:rsid w:val="00BD2731"/>
    <w:rsid w:val="00BF0D60"/>
    <w:rsid w:val="00BF1A18"/>
    <w:rsid w:val="00C3203D"/>
    <w:rsid w:val="00C329BA"/>
    <w:rsid w:val="00C33F41"/>
    <w:rsid w:val="00C40F04"/>
    <w:rsid w:val="00C531E6"/>
    <w:rsid w:val="00C72B59"/>
    <w:rsid w:val="00C84461"/>
    <w:rsid w:val="00CA7C5E"/>
    <w:rsid w:val="00CB7FE1"/>
    <w:rsid w:val="00CD2099"/>
    <w:rsid w:val="00CD3A27"/>
    <w:rsid w:val="00D00D39"/>
    <w:rsid w:val="00D02F06"/>
    <w:rsid w:val="00D04482"/>
    <w:rsid w:val="00D06B09"/>
    <w:rsid w:val="00D11EE5"/>
    <w:rsid w:val="00D313D9"/>
    <w:rsid w:val="00D33539"/>
    <w:rsid w:val="00D3767D"/>
    <w:rsid w:val="00D47101"/>
    <w:rsid w:val="00D5791A"/>
    <w:rsid w:val="00D72BF2"/>
    <w:rsid w:val="00D7578E"/>
    <w:rsid w:val="00D762F2"/>
    <w:rsid w:val="00D77F1E"/>
    <w:rsid w:val="00D91143"/>
    <w:rsid w:val="00D94BCC"/>
    <w:rsid w:val="00DA44AC"/>
    <w:rsid w:val="00DA4D47"/>
    <w:rsid w:val="00DB6DC7"/>
    <w:rsid w:val="00DE1C00"/>
    <w:rsid w:val="00E05014"/>
    <w:rsid w:val="00E25EF9"/>
    <w:rsid w:val="00E32CAE"/>
    <w:rsid w:val="00E423B2"/>
    <w:rsid w:val="00E4646F"/>
    <w:rsid w:val="00EA6ADA"/>
    <w:rsid w:val="00EC5E65"/>
    <w:rsid w:val="00ED56BC"/>
    <w:rsid w:val="00EF0AAD"/>
    <w:rsid w:val="00EF5178"/>
    <w:rsid w:val="00F01EBC"/>
    <w:rsid w:val="00F07ECC"/>
    <w:rsid w:val="00F22028"/>
    <w:rsid w:val="00F330D5"/>
    <w:rsid w:val="00F4152A"/>
    <w:rsid w:val="00F47571"/>
    <w:rsid w:val="00F5205A"/>
    <w:rsid w:val="00F5224C"/>
    <w:rsid w:val="00F54301"/>
    <w:rsid w:val="00F604A7"/>
    <w:rsid w:val="00F6703F"/>
    <w:rsid w:val="00F85583"/>
    <w:rsid w:val="00F95878"/>
    <w:rsid w:val="00FA6BEB"/>
    <w:rsid w:val="00FA72CD"/>
    <w:rsid w:val="00FD7A30"/>
    <w:rsid w:val="00FE3E06"/>
    <w:rsid w:val="00FE3EBD"/>
    <w:rsid w:val="00FF2B3C"/>
    <w:rsid w:val="00FF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4C0FC16"/>
  <w15:docId w15:val="{20A3A011-DC8B-4711-9704-07FBEAB5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abelle Überschrift"/>
    <w:qFormat/>
    <w:rsid w:val="002A06C8"/>
    <w:pPr>
      <w:spacing w:line="280" w:lineRule="exact"/>
      <w:contextualSpacing/>
    </w:pPr>
    <w:rPr>
      <w:rFonts w:ascii="QuaySansEF-Book" w:eastAsia="Times New Roman" w:hAnsi="QuaySansEF-Book"/>
      <w:b/>
      <w:szCs w:val="24"/>
    </w:rPr>
  </w:style>
  <w:style w:type="paragraph" w:styleId="berschrift1">
    <w:name w:val="heading 1"/>
    <w:aliases w:val="Fußzeile neu"/>
    <w:basedOn w:val="Standard"/>
    <w:next w:val="Standard"/>
    <w:link w:val="berschrift1Zchn"/>
    <w:uiPriority w:val="9"/>
    <w:qFormat/>
    <w:rsid w:val="000C11D2"/>
    <w:pPr>
      <w:keepNext/>
      <w:outlineLvl w:val="0"/>
    </w:pPr>
    <w:rPr>
      <w:b w:val="0"/>
      <w:bCs/>
      <w:kern w:val="32"/>
      <w:sz w:val="18"/>
      <w:szCs w:val="32"/>
    </w:rPr>
  </w:style>
  <w:style w:type="paragraph" w:styleId="berschrift4">
    <w:name w:val="heading 4"/>
    <w:basedOn w:val="Standard"/>
    <w:next w:val="Standard"/>
    <w:link w:val="berschrift4Zchn"/>
    <w:rsid w:val="003C6BF2"/>
    <w:pPr>
      <w:keepNext/>
      <w:spacing w:before="240" w:after="60"/>
      <w:outlineLvl w:val="3"/>
    </w:pPr>
    <w:rPr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3C6BF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C6BF2"/>
  </w:style>
  <w:style w:type="paragraph" w:styleId="Fuzeile">
    <w:name w:val="footer"/>
    <w:basedOn w:val="Standard"/>
    <w:link w:val="FuzeileZchn"/>
    <w:uiPriority w:val="99"/>
    <w:semiHidden/>
    <w:unhideWhenUsed/>
    <w:rsid w:val="003C6BF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C6BF2"/>
  </w:style>
  <w:style w:type="character" w:styleId="Hyperlink">
    <w:name w:val="Hyperlink"/>
    <w:basedOn w:val="Absatz-Standardschriftart"/>
    <w:rsid w:val="003C6BF2"/>
    <w:rPr>
      <w:color w:val="0000FF"/>
      <w:u w:val="single"/>
    </w:rPr>
  </w:style>
  <w:style w:type="character" w:customStyle="1" w:styleId="berschrift4Zchn">
    <w:name w:val="Überschrift 4 Zchn"/>
    <w:basedOn w:val="Absatz-Standardschriftart"/>
    <w:link w:val="berschrift4"/>
    <w:rsid w:val="003C6BF2"/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paragraph" w:styleId="Textkrper">
    <w:name w:val="Body Text"/>
    <w:basedOn w:val="Standard"/>
    <w:link w:val="TextkrperZchn"/>
    <w:rsid w:val="004A7ACC"/>
    <w:pPr>
      <w:widowControl w:val="0"/>
      <w:spacing w:line="360" w:lineRule="auto"/>
      <w:jc w:val="both"/>
    </w:pPr>
    <w:rPr>
      <w:rFonts w:ascii="Arial" w:hAnsi="Arial"/>
      <w:szCs w:val="20"/>
    </w:rPr>
  </w:style>
  <w:style w:type="character" w:customStyle="1" w:styleId="TextkrperZchn">
    <w:name w:val="Textkörper Zchn"/>
    <w:basedOn w:val="Absatz-Standardschriftart"/>
    <w:link w:val="Textkrper"/>
    <w:rsid w:val="004A7ACC"/>
    <w:rPr>
      <w:rFonts w:ascii="Arial" w:eastAsia="Times New Roman" w:hAnsi="Arial" w:cs="Times New Roman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rsid w:val="004A7ACC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4A7AC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Endnotentext">
    <w:name w:val="endnote text"/>
    <w:basedOn w:val="Standard"/>
    <w:link w:val="EndnotentextZchn"/>
    <w:semiHidden/>
    <w:rsid w:val="004A7ACC"/>
    <w:pPr>
      <w:widowControl w:val="0"/>
    </w:pPr>
    <w:rPr>
      <w:rFonts w:ascii="Arial" w:hAnsi="Arial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4A7ACC"/>
    <w:rPr>
      <w:rFonts w:ascii="Arial" w:eastAsia="Times New Roman" w:hAnsi="Arial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rsid w:val="004A7ACC"/>
    <w:pPr>
      <w:ind w:left="7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7AC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7ACC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D02F06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einLeerraum">
    <w:name w:val="No Spacing"/>
    <w:link w:val="KeinLeerraumZchn"/>
    <w:uiPriority w:val="1"/>
    <w:qFormat/>
    <w:rsid w:val="00736ACA"/>
    <w:rPr>
      <w:sz w:val="22"/>
      <w:szCs w:val="22"/>
      <w:lang w:eastAsia="en-US"/>
    </w:rPr>
  </w:style>
  <w:style w:type="paragraph" w:customStyle="1" w:styleId="berschriftfett">
    <w:name w:val="Überschrift fett"/>
    <w:basedOn w:val="Standard"/>
    <w:link w:val="berschriftfettZchn"/>
    <w:qFormat/>
    <w:rsid w:val="00A1172A"/>
    <w:pPr>
      <w:autoSpaceDE w:val="0"/>
      <w:autoSpaceDN w:val="0"/>
      <w:adjustRightInd w:val="0"/>
      <w:jc w:val="center"/>
    </w:pPr>
    <w:rPr>
      <w:rFonts w:eastAsia="Calibri" w:cs="TrebuchetMS,Bold"/>
      <w:bCs/>
      <w:color w:val="000000"/>
      <w:sz w:val="32"/>
      <w:szCs w:val="20"/>
    </w:rPr>
  </w:style>
  <w:style w:type="character" w:styleId="Fett">
    <w:name w:val="Strong"/>
    <w:aliases w:val="Überschrift Fett"/>
    <w:basedOn w:val="Absatz-Standardschriftart"/>
    <w:uiPriority w:val="22"/>
    <w:rsid w:val="00D06B09"/>
    <w:rPr>
      <w:rFonts w:ascii="QuaySansEF-Book" w:hAnsi="QuaySansEF-Book"/>
      <w:b/>
      <w:bCs/>
      <w:sz w:val="28"/>
    </w:rPr>
  </w:style>
  <w:style w:type="character" w:customStyle="1" w:styleId="berschriftfettZchn">
    <w:name w:val="Überschrift fett Zchn"/>
    <w:basedOn w:val="Absatz-Standardschriftart"/>
    <w:link w:val="berschriftfett"/>
    <w:rsid w:val="00A1172A"/>
    <w:rPr>
      <w:rFonts w:ascii="QuaySansEF-Book" w:hAnsi="QuaySansEF-Book" w:cs="TrebuchetMS,Bold"/>
      <w:b/>
      <w:bCs/>
      <w:color w:val="000000"/>
      <w:sz w:val="32"/>
    </w:rPr>
  </w:style>
  <w:style w:type="paragraph" w:customStyle="1" w:styleId="Flietext">
    <w:name w:val="Fließtext"/>
    <w:basedOn w:val="Standard"/>
    <w:link w:val="FlietextZchn"/>
    <w:qFormat/>
    <w:rsid w:val="006C5A95"/>
    <w:pPr>
      <w:autoSpaceDE w:val="0"/>
      <w:autoSpaceDN w:val="0"/>
      <w:adjustRightInd w:val="0"/>
      <w:spacing w:line="320" w:lineRule="exact"/>
      <w:jc w:val="both"/>
    </w:pPr>
    <w:rPr>
      <w:rFonts w:eastAsia="Calibri" w:cs="TrebuchetMS"/>
      <w:b w:val="0"/>
      <w:color w:val="000000"/>
      <w:szCs w:val="20"/>
    </w:rPr>
  </w:style>
  <w:style w:type="paragraph" w:customStyle="1" w:styleId="TabelleText">
    <w:name w:val="Tabelle Text"/>
    <w:basedOn w:val="KeinLeerraum"/>
    <w:link w:val="TabelleTextZchn"/>
    <w:qFormat/>
    <w:rsid w:val="00D06B09"/>
    <w:rPr>
      <w:rFonts w:ascii="QuaySansEF-Book" w:hAnsi="QuaySansEF-Book" w:cs="TrebuchetMS"/>
      <w:color w:val="000000"/>
      <w:sz w:val="20"/>
      <w:szCs w:val="20"/>
      <w:lang w:eastAsia="de-DE"/>
    </w:rPr>
  </w:style>
  <w:style w:type="character" w:customStyle="1" w:styleId="FlietextZchn">
    <w:name w:val="Fließtext Zchn"/>
    <w:basedOn w:val="Absatz-Standardschriftart"/>
    <w:link w:val="Flietext"/>
    <w:rsid w:val="006C5A95"/>
    <w:rPr>
      <w:rFonts w:ascii="QuaySansEF-Book" w:hAnsi="QuaySansEF-Book" w:cs="TrebuchetMS"/>
      <w:color w:val="000000"/>
    </w:rPr>
  </w:style>
  <w:style w:type="character" w:customStyle="1" w:styleId="berschrift1Zchn">
    <w:name w:val="Überschrift 1 Zchn"/>
    <w:aliases w:val="Fußzeile neu Zchn"/>
    <w:basedOn w:val="Absatz-Standardschriftart"/>
    <w:link w:val="berschrift1"/>
    <w:uiPriority w:val="9"/>
    <w:rsid w:val="000C11D2"/>
    <w:rPr>
      <w:rFonts w:ascii="QuaySansEF-Book" w:eastAsia="Times New Roman" w:hAnsi="QuaySansEF-Book" w:cs="Times New Roman"/>
      <w:bCs/>
      <w:kern w:val="32"/>
      <w:sz w:val="18"/>
      <w:szCs w:val="3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D06B09"/>
    <w:rPr>
      <w:sz w:val="22"/>
      <w:szCs w:val="22"/>
      <w:lang w:val="de-DE" w:eastAsia="en-US" w:bidi="ar-SA"/>
    </w:rPr>
  </w:style>
  <w:style w:type="character" w:customStyle="1" w:styleId="TabelleTextZchn">
    <w:name w:val="Tabelle Text Zchn"/>
    <w:basedOn w:val="KeinLeerraumZchn"/>
    <w:link w:val="TabelleText"/>
    <w:rsid w:val="00D06B09"/>
    <w:rPr>
      <w:rFonts w:ascii="QuaySansEF-Book" w:hAnsi="QuaySansEF-Book" w:cs="TrebuchetMS"/>
      <w:color w:val="000000"/>
      <w:sz w:val="22"/>
      <w:szCs w:val="22"/>
      <w:lang w:val="de-DE" w:eastAsia="en-US" w:bidi="ar-SA"/>
    </w:rPr>
  </w:style>
  <w:style w:type="paragraph" w:styleId="Titel">
    <w:name w:val="Title"/>
    <w:basedOn w:val="Standard"/>
    <w:next w:val="Standard"/>
    <w:link w:val="TitelZchn"/>
    <w:uiPriority w:val="10"/>
    <w:rsid w:val="006C5A95"/>
    <w:pPr>
      <w:spacing w:before="240" w:after="60"/>
      <w:jc w:val="center"/>
      <w:outlineLvl w:val="0"/>
    </w:pPr>
    <w:rPr>
      <w:rFonts w:ascii="Cambria" w:hAnsi="Cambria"/>
      <w:b w:val="0"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6C5A9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ervorhebung">
    <w:name w:val="Emphasis"/>
    <w:basedOn w:val="Absatz-Standardschriftart"/>
    <w:uiPriority w:val="20"/>
    <w:rsid w:val="006C5A95"/>
    <w:rPr>
      <w:i/>
      <w:iCs/>
    </w:rPr>
  </w:style>
  <w:style w:type="paragraph" w:customStyle="1" w:styleId="berschriftberTabelle">
    <w:name w:val="Überschrift über Tabelle"/>
    <w:basedOn w:val="Flietext"/>
    <w:qFormat/>
    <w:rsid w:val="00A1172A"/>
    <w:pPr>
      <w:spacing w:line="360" w:lineRule="auto"/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D4C4A-FE34-4818-B1CF-03572879B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Katharina.Mura</dc:creator>
  <cp:lastModifiedBy>Lea Rosenstein</cp:lastModifiedBy>
  <cp:revision>9</cp:revision>
  <cp:lastPrinted>2016-10-06T06:25:00Z</cp:lastPrinted>
  <dcterms:created xsi:type="dcterms:W3CDTF">2023-01-11T08:05:00Z</dcterms:created>
  <dcterms:modified xsi:type="dcterms:W3CDTF">2023-01-12T08:04:00Z</dcterms:modified>
</cp:coreProperties>
</file>