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F63AA" w:rsidR="00D87D59" w:rsidP="00D87D59" w:rsidRDefault="00D87D59" w14:paraId="6A6C65B6" w14:textId="77777777">
      <w:pPr>
        <w:spacing w:before="0" w:after="0" w:line="240" w:lineRule="auto"/>
        <w:jc w:val="right"/>
        <w:rPr>
          <w:rStyle w:val="yiv6710957107"/>
          <w:rFonts w:ascii="Arial Nova Light" w:hAnsi="Arial Nova Light" w:cs="Arial"/>
          <w:sz w:val="20"/>
          <w:szCs w:val="20"/>
          <w:lang w:val="en-US" w:eastAsia="de-DE" w:bidi="de-DE"/>
        </w:rPr>
      </w:pPr>
      <w:r w:rsidRPr="00AF63AA">
        <w:rPr>
          <w:rStyle w:val="yiv6710957107"/>
          <w:rFonts w:ascii="Arial Nova Light" w:hAnsi="Arial Nova Light" w:cs="Arial"/>
          <w:sz w:val="20"/>
          <w:szCs w:val="20"/>
          <w:lang w:val="en-US"/>
        </w:rPr>
        <w:t xml:space="preserve">Contact: </w:t>
      </w:r>
      <w:proofErr w:type="spellStart"/>
      <w:r w:rsidRPr="00AF63AA">
        <w:rPr>
          <w:rStyle w:val="yiv6710957107"/>
          <w:rFonts w:ascii="Arial Nova Light" w:hAnsi="Arial Nova Light" w:cs="Arial"/>
          <w:sz w:val="20"/>
          <w:szCs w:val="20"/>
          <w:lang w:val="en-US"/>
        </w:rPr>
        <w:t>Sten</w:t>
      </w:r>
      <w:proofErr w:type="spellEnd"/>
      <w:r w:rsidRPr="00AF63AA">
        <w:rPr>
          <w:rStyle w:val="yiv6710957107"/>
          <w:rFonts w:ascii="Arial Nova Light" w:hAnsi="Arial Nova Light" w:cs="Arial"/>
          <w:sz w:val="20"/>
          <w:szCs w:val="20"/>
          <w:lang w:val="en-US"/>
        </w:rPr>
        <w:t xml:space="preserve"> </w:t>
      </w:r>
      <w:proofErr w:type="spellStart"/>
      <w:r w:rsidRPr="00AF63AA">
        <w:rPr>
          <w:rStyle w:val="yiv6710957107"/>
          <w:rFonts w:ascii="Arial Nova Light" w:hAnsi="Arial Nova Light" w:cs="Arial"/>
          <w:sz w:val="20"/>
          <w:szCs w:val="20"/>
          <w:lang w:val="en-US"/>
        </w:rPr>
        <w:t>Stromgren</w:t>
      </w:r>
      <w:proofErr w:type="spellEnd"/>
    </w:p>
    <w:p w:rsidRPr="00AF63AA" w:rsidR="00D87D59" w:rsidP="00D87D59" w:rsidRDefault="00D87D59" w14:paraId="5B86E14A" w14:textId="77777777">
      <w:pPr>
        <w:spacing w:before="0" w:after="0" w:line="240" w:lineRule="auto"/>
        <w:jc w:val="right"/>
        <w:rPr>
          <w:rStyle w:val="yiv6710957107"/>
          <w:rFonts w:ascii="Arial Nova Light" w:hAnsi="Arial Nova Light" w:cs="Arial"/>
          <w:sz w:val="20"/>
          <w:szCs w:val="20"/>
          <w:lang w:val="en-US"/>
        </w:rPr>
      </w:pPr>
      <w:r w:rsidRPr="00AF63AA">
        <w:rPr>
          <w:rStyle w:val="yiv6710957107"/>
          <w:rFonts w:ascii="Arial Nova Light" w:hAnsi="Arial Nova Light" w:cs="Arial"/>
          <w:sz w:val="20"/>
          <w:szCs w:val="20"/>
          <w:lang w:val="en-US"/>
        </w:rPr>
        <w:t xml:space="preserve">Communications Manager, </w:t>
      </w:r>
      <w:proofErr w:type="spellStart"/>
      <w:r w:rsidRPr="00AF63AA">
        <w:rPr>
          <w:rStyle w:val="yiv6710957107"/>
          <w:rFonts w:ascii="Arial Nova Light" w:hAnsi="Arial Nova Light" w:cs="Arial"/>
          <w:sz w:val="20"/>
          <w:szCs w:val="20"/>
          <w:lang w:val="en-US"/>
        </w:rPr>
        <w:t>Engcon</w:t>
      </w:r>
      <w:proofErr w:type="spellEnd"/>
      <w:r w:rsidRPr="00AF63AA">
        <w:rPr>
          <w:rStyle w:val="yiv6710957107"/>
          <w:rFonts w:ascii="Arial Nova Light" w:hAnsi="Arial Nova Light" w:cs="Arial"/>
          <w:sz w:val="20"/>
          <w:szCs w:val="20"/>
          <w:lang w:val="en-US"/>
        </w:rPr>
        <w:t xml:space="preserve"> Group</w:t>
      </w:r>
    </w:p>
    <w:p w:rsidRPr="00AF63AA" w:rsidR="00D87D59" w:rsidP="00D87D59" w:rsidRDefault="00D87D59" w14:paraId="607DBC7B" w14:textId="77777777">
      <w:pPr>
        <w:spacing w:before="0" w:after="0" w:line="240" w:lineRule="auto"/>
        <w:jc w:val="right"/>
        <w:rPr>
          <w:rStyle w:val="yiv6710957107"/>
          <w:rFonts w:ascii="Arial Nova Light" w:hAnsi="Arial Nova Light" w:cs="Arial"/>
          <w:sz w:val="20"/>
          <w:szCs w:val="20"/>
          <w:lang w:val="en-US"/>
        </w:rPr>
      </w:pPr>
      <w:r w:rsidRPr="00AF63AA">
        <w:rPr>
          <w:rStyle w:val="yiv6710957107"/>
          <w:rFonts w:ascii="Arial Nova Light" w:hAnsi="Arial Nova Light" w:cs="Arial"/>
          <w:sz w:val="20"/>
          <w:szCs w:val="20"/>
          <w:lang w:val="en-US"/>
        </w:rPr>
        <w:t>+46 70 529 96 32</w:t>
      </w:r>
    </w:p>
    <w:p w:rsidRPr="00AF63AA" w:rsidR="00D87D59" w:rsidP="00D87D59" w:rsidRDefault="009B37D6" w14:paraId="52B4AA67" w14:textId="77777777">
      <w:pPr>
        <w:spacing w:before="0" w:after="0" w:line="240" w:lineRule="auto"/>
        <w:jc w:val="right"/>
        <w:rPr>
          <w:rStyle w:val="yiv6710957107"/>
          <w:rFonts w:ascii="Arial Nova Light" w:hAnsi="Arial Nova Light" w:cs="Arial"/>
          <w:sz w:val="20"/>
          <w:szCs w:val="20"/>
          <w:lang w:val="en-US"/>
        </w:rPr>
      </w:pPr>
      <w:hyperlink w:history="1" r:id="rId10">
        <w:r w:rsidRPr="00AF63AA" w:rsidR="00D87D59">
          <w:rPr>
            <w:rStyle w:val="Hyperlnk"/>
            <w:rFonts w:ascii="Arial Nova Light" w:hAnsi="Arial Nova Light"/>
            <w:sz w:val="20"/>
            <w:szCs w:val="20"/>
            <w:lang w:val="en-US"/>
          </w:rPr>
          <w:t>sten.stromgren@engcon.com</w:t>
        </w:r>
      </w:hyperlink>
    </w:p>
    <w:p w:rsidRPr="00AF63AA" w:rsidR="000C3201" w:rsidP="00D87D59" w:rsidRDefault="00D87D59" w14:paraId="77FA0496" w14:textId="77777777">
      <w:pPr>
        <w:outlineLvl w:val="1"/>
        <w:rPr>
          <w:rFonts w:cs="Arial"/>
          <w:lang w:val="en-US" w:eastAsia="de-DE" w:bidi="de-DE"/>
        </w:rPr>
      </w:pPr>
      <w:r w:rsidRPr="00AF63AA">
        <w:rPr>
          <w:rStyle w:val="yiv6710957107"/>
          <w:rFonts w:ascii="Arial Nova Light" w:hAnsi="Arial Nova Light" w:cs="Arial"/>
          <w:sz w:val="24"/>
          <w:szCs w:val="24"/>
          <w:lang w:val="en-US"/>
        </w:rPr>
        <w:t>FOR IMMEDIATE RELEASE</w:t>
      </w:r>
    </w:p>
    <w:p w:rsidRPr="00AF63AA" w:rsidR="007A3446" w:rsidP="76C97084" w:rsidRDefault="007A3446" w14:paraId="113C1A72" w14:textId="619A3BCB">
      <w:pPr>
        <w:pStyle w:val="Rubrik1"/>
        <w:rPr>
          <w:sz w:val="32"/>
          <w:szCs w:val="32"/>
          <w:lang w:val="en-US"/>
        </w:rPr>
      </w:pPr>
      <w:r w:rsidRPr="76C97084" w:rsidR="7BE8BF25">
        <w:rPr>
          <w:sz w:val="32"/>
          <w:szCs w:val="32"/>
          <w:lang w:val="en-US"/>
        </w:rPr>
        <w:t>T</w:t>
      </w:r>
      <w:r w:rsidRPr="76C97084" w:rsidR="007A3446">
        <w:rPr>
          <w:sz w:val="32"/>
          <w:szCs w:val="32"/>
          <w:lang w:val="en-US"/>
        </w:rPr>
        <w:t>he world’s first Volvo Smart Connect excavator fully equipped wi</w:t>
      </w:r>
      <w:r w:rsidRPr="76C97084" w:rsidR="154D8E65">
        <w:rPr>
          <w:sz w:val="32"/>
          <w:szCs w:val="32"/>
          <w:lang w:val="en-US"/>
        </w:rPr>
        <w:t>th</w:t>
      </w:r>
      <w:r w:rsidRPr="76C97084" w:rsidR="007A3446">
        <w:rPr>
          <w:sz w:val="32"/>
          <w:szCs w:val="32"/>
          <w:lang w:val="en-US"/>
        </w:rPr>
        <w:t xml:space="preserve"> automatic quick coupler system and </w:t>
      </w:r>
      <w:proofErr w:type="spellStart"/>
      <w:r w:rsidRPr="76C97084" w:rsidR="007A3446">
        <w:rPr>
          <w:sz w:val="32"/>
          <w:szCs w:val="32"/>
          <w:lang w:val="en-US"/>
        </w:rPr>
        <w:t>tiltrotator</w:t>
      </w:r>
      <w:proofErr w:type="spellEnd"/>
    </w:p>
    <w:p w:rsidRPr="00AF63AA" w:rsidR="007A3446" w:rsidP="007A3446" w:rsidRDefault="007A3446" w14:paraId="2D3B7833" w14:textId="65CD4D44">
      <w:pPr>
        <w:rPr>
          <w:rFonts w:cs="Arial"/>
          <w:b/>
          <w:bCs/>
          <w:sz w:val="24"/>
          <w:szCs w:val="24"/>
          <w:lang w:val="en-US"/>
        </w:rPr>
      </w:pPr>
      <w:r w:rsidRPr="00AF63AA">
        <w:rPr>
          <w:rFonts w:cs="Arial"/>
          <w:b/>
          <w:bCs/>
          <w:sz w:val="24"/>
          <w:szCs w:val="24"/>
          <w:lang w:val="en-US"/>
        </w:rPr>
        <w:t xml:space="preserve">At the beginning of 2021, Volvo CE announced that they had developed the Volvo Smart Connect solution. A new factory option that connects </w:t>
      </w:r>
      <w:proofErr w:type="spellStart"/>
      <w:r w:rsidRPr="00AF63AA">
        <w:rPr>
          <w:rFonts w:cs="Arial"/>
          <w:b/>
          <w:bCs/>
          <w:sz w:val="24"/>
          <w:szCs w:val="24"/>
          <w:lang w:val="en-US"/>
        </w:rPr>
        <w:t>tiltrotators</w:t>
      </w:r>
      <w:proofErr w:type="spellEnd"/>
      <w:r w:rsidRPr="00AF63AA">
        <w:rPr>
          <w:rFonts w:cs="Arial"/>
          <w:b/>
          <w:bCs/>
          <w:sz w:val="24"/>
          <w:szCs w:val="24"/>
          <w:lang w:val="en-US"/>
        </w:rPr>
        <w:t xml:space="preserve"> from different manufacturers directly to the machine, integrated with Volvo's machine steering system, Volvo Dig Assist. Simultaneously, </w:t>
      </w:r>
      <w:proofErr w:type="spellStart"/>
      <w:r w:rsidRPr="00AF63AA">
        <w:rPr>
          <w:rFonts w:cs="Arial"/>
          <w:b/>
          <w:bCs/>
          <w:sz w:val="24"/>
          <w:szCs w:val="24"/>
          <w:lang w:val="en-US"/>
        </w:rPr>
        <w:t>Engcon</w:t>
      </w:r>
      <w:proofErr w:type="spellEnd"/>
      <w:r w:rsidRPr="00AF63AA">
        <w:rPr>
          <w:rFonts w:cs="Arial"/>
          <w:b/>
          <w:bCs/>
          <w:sz w:val="24"/>
          <w:szCs w:val="24"/>
          <w:lang w:val="en-US"/>
        </w:rPr>
        <w:t xml:space="preserve"> announced that they have adapted their own control system DC2 for this new possibility with the </w:t>
      </w:r>
      <w:proofErr w:type="spellStart"/>
      <w:r w:rsidRPr="00AF63AA">
        <w:rPr>
          <w:rFonts w:cs="Arial"/>
          <w:b/>
          <w:bCs/>
          <w:sz w:val="24"/>
          <w:szCs w:val="24"/>
          <w:lang w:val="en-US"/>
        </w:rPr>
        <w:t>engcon</w:t>
      </w:r>
      <w:proofErr w:type="spellEnd"/>
      <w:r w:rsidRPr="00AF63AA">
        <w:rPr>
          <w:rFonts w:cs="Arial"/>
          <w:b/>
          <w:bCs/>
          <w:sz w:val="24"/>
          <w:szCs w:val="24"/>
          <w:lang w:val="en-US"/>
        </w:rPr>
        <w:t xml:space="preserve"> Machine Link (</w:t>
      </w:r>
      <w:proofErr w:type="spellStart"/>
      <w:r w:rsidRPr="00AF63AA">
        <w:rPr>
          <w:rFonts w:cs="Arial"/>
          <w:b/>
          <w:bCs/>
          <w:sz w:val="24"/>
          <w:szCs w:val="24"/>
          <w:lang w:val="en-US"/>
        </w:rPr>
        <w:t>eML</w:t>
      </w:r>
      <w:proofErr w:type="spellEnd"/>
      <w:r w:rsidRPr="00AF63AA">
        <w:rPr>
          <w:rFonts w:cs="Arial"/>
          <w:b/>
          <w:bCs/>
          <w:sz w:val="24"/>
          <w:szCs w:val="24"/>
          <w:lang w:val="en-US"/>
        </w:rPr>
        <w:t xml:space="preserve">) option. It will be a type of plug &amp; play solution for </w:t>
      </w:r>
      <w:proofErr w:type="spellStart"/>
      <w:r w:rsidRPr="00AF63AA">
        <w:rPr>
          <w:rFonts w:cs="Arial"/>
          <w:b/>
          <w:bCs/>
          <w:sz w:val="24"/>
          <w:szCs w:val="24"/>
          <w:lang w:val="en-US"/>
        </w:rPr>
        <w:t>Engcon's</w:t>
      </w:r>
      <w:proofErr w:type="spellEnd"/>
      <w:r w:rsidRPr="00AF63AA">
        <w:rPr>
          <w:rFonts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AF63AA">
        <w:rPr>
          <w:rFonts w:cs="Arial"/>
          <w:b/>
          <w:bCs/>
          <w:sz w:val="24"/>
          <w:szCs w:val="24"/>
          <w:lang w:val="en-US"/>
        </w:rPr>
        <w:t>tiltrotator</w:t>
      </w:r>
      <w:proofErr w:type="spellEnd"/>
      <w:r w:rsidRPr="00AF63AA">
        <w:rPr>
          <w:rFonts w:cs="Arial"/>
          <w:b/>
          <w:bCs/>
          <w:sz w:val="24"/>
          <w:szCs w:val="24"/>
          <w:lang w:val="en-US"/>
        </w:rPr>
        <w:t xml:space="preserve"> and the DC2 control system. The first of Volvo's models to receive this are the updated EC250E and EC300E.</w:t>
      </w:r>
    </w:p>
    <w:p w:rsidRPr="00AF63AA" w:rsidR="007A3446" w:rsidP="007A3446" w:rsidRDefault="007A3446" w14:paraId="6FCC02D8" w14:textId="751F95F3">
      <w:pPr>
        <w:rPr>
          <w:rFonts w:ascii="Calibri" w:hAnsi="Calibri" w:eastAsia="Times New Roman" w:cs="Calibri"/>
          <w:color w:val="000000"/>
          <w:sz w:val="24"/>
          <w:szCs w:val="24"/>
          <w:lang w:val="en-US" w:eastAsia="sv-SE"/>
        </w:rPr>
      </w:pPr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The Swedish Volvo dealer </w:t>
      </w:r>
      <w:proofErr w:type="spellStart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>Swecon</w:t>
      </w:r>
      <w:proofErr w:type="spellEnd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 has already mounted a </w:t>
      </w:r>
      <w:proofErr w:type="spellStart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>tiltrotator</w:t>
      </w:r>
      <w:proofErr w:type="spellEnd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 to the world's first Smart Connect machine, an EC250 E ordered by the Swedish </w:t>
      </w:r>
      <w:r w:rsidRPr="00AF63AA" w:rsid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contractor </w:t>
      </w:r>
      <w:proofErr w:type="spellStart"/>
      <w:r w:rsidRPr="00AF63AA" w:rsidR="00AF63AA">
        <w:rPr>
          <w:rFonts w:eastAsia="Times New Roman" w:cs="Arial"/>
          <w:color w:val="000000"/>
          <w:sz w:val="24"/>
          <w:szCs w:val="24"/>
          <w:lang w:val="en-US" w:eastAsia="sv-SE"/>
        </w:rPr>
        <w:t>Tingsholmens</w:t>
      </w:r>
      <w:proofErr w:type="spellEnd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>Entreprenad</w:t>
      </w:r>
      <w:proofErr w:type="spellEnd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. The excavator was equipped with </w:t>
      </w:r>
      <w:proofErr w:type="spellStart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>Engcon's</w:t>
      </w:r>
      <w:proofErr w:type="spellEnd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 safe and automatic quick coupler system, and an EC226 </w:t>
      </w:r>
      <w:proofErr w:type="spellStart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>tiltrotator</w:t>
      </w:r>
      <w:proofErr w:type="spellEnd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 with EC-Oil.</w:t>
      </w:r>
    </w:p>
    <w:p w:rsidRPr="00AF63AA" w:rsidR="007A3446" w:rsidP="007A3446" w:rsidRDefault="007A3446" w14:paraId="1677501A" w14:textId="2FD5B610">
      <w:pPr>
        <w:rPr>
          <w:rFonts w:cs="Arial"/>
          <w:sz w:val="24"/>
          <w:szCs w:val="24"/>
          <w:lang w:val="en-US"/>
        </w:rPr>
      </w:pPr>
      <w:r w:rsidRPr="00AF63AA">
        <w:rPr>
          <w:rFonts w:eastAsia="Times New Roman" w:cs="Arial"/>
          <w:b/>
          <w:bCs/>
          <w:color w:val="5F6368"/>
          <w:sz w:val="24"/>
          <w:szCs w:val="24"/>
          <w:lang w:val="en-US" w:eastAsia="sv-SE"/>
        </w:rPr>
        <w:t>“</w:t>
      </w:r>
      <w:r w:rsidRPr="00AF63AA">
        <w:rPr>
          <w:rFonts w:cs="Arial"/>
          <w:sz w:val="24"/>
          <w:szCs w:val="24"/>
          <w:lang w:val="en-US"/>
        </w:rPr>
        <w:t xml:space="preserve">We have five excavators in the company, of which four are fitted with </w:t>
      </w:r>
      <w:proofErr w:type="spellStart"/>
      <w:r w:rsidRPr="00AF63AA">
        <w:rPr>
          <w:rFonts w:cs="Arial"/>
          <w:sz w:val="24"/>
          <w:szCs w:val="24"/>
          <w:lang w:val="en-US"/>
        </w:rPr>
        <w:t>Engcon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, the fifth machine is equipped with another </w:t>
      </w:r>
      <w:proofErr w:type="spellStart"/>
      <w:r w:rsidRPr="00AF63AA">
        <w:rPr>
          <w:rFonts w:cs="Arial"/>
          <w:sz w:val="24"/>
          <w:szCs w:val="24"/>
          <w:lang w:val="en-US"/>
        </w:rPr>
        <w:t>tiltrotator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brand which we will now replace with the new EC250 with </w:t>
      </w:r>
      <w:proofErr w:type="spellStart"/>
      <w:r w:rsidRPr="00AF63AA">
        <w:rPr>
          <w:rFonts w:cs="Arial"/>
          <w:sz w:val="24"/>
          <w:szCs w:val="24"/>
          <w:lang w:val="en-US"/>
        </w:rPr>
        <w:t>Engcon</w:t>
      </w:r>
      <w:proofErr w:type="spellEnd"/>
      <w:r w:rsidR="00AF63AA">
        <w:rPr>
          <w:rFonts w:cs="Arial"/>
          <w:sz w:val="24"/>
          <w:szCs w:val="24"/>
          <w:lang w:val="en-US"/>
        </w:rPr>
        <w:t>”</w:t>
      </w:r>
      <w:r w:rsidRPr="00AF63AA">
        <w:rPr>
          <w:rFonts w:cs="Arial"/>
          <w:sz w:val="24"/>
          <w:szCs w:val="24"/>
          <w:lang w:val="en-US"/>
        </w:rPr>
        <w:t xml:space="preserve">, says Elias </w:t>
      </w:r>
      <w:proofErr w:type="spellStart"/>
      <w:r w:rsidRPr="00AF63AA">
        <w:rPr>
          <w:rFonts w:cs="Arial"/>
          <w:sz w:val="24"/>
          <w:szCs w:val="24"/>
          <w:lang w:val="en-US"/>
        </w:rPr>
        <w:t>Svensson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, co-owner of </w:t>
      </w:r>
      <w:proofErr w:type="spellStart"/>
      <w:r w:rsidRPr="00AF63AA">
        <w:rPr>
          <w:rFonts w:cs="Arial"/>
          <w:sz w:val="24"/>
          <w:szCs w:val="24"/>
          <w:lang w:val="en-US"/>
        </w:rPr>
        <w:t>Tingsholmens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F63AA">
        <w:rPr>
          <w:rFonts w:cs="Arial"/>
          <w:sz w:val="24"/>
          <w:szCs w:val="24"/>
          <w:lang w:val="en-US"/>
        </w:rPr>
        <w:t>Entreprenad</w:t>
      </w:r>
      <w:proofErr w:type="spellEnd"/>
      <w:r w:rsidRPr="00AF63AA">
        <w:rPr>
          <w:rFonts w:cs="Arial"/>
          <w:sz w:val="24"/>
          <w:szCs w:val="24"/>
          <w:lang w:val="en-US"/>
        </w:rPr>
        <w:t>.</w:t>
      </w:r>
    </w:p>
    <w:p w:rsidRPr="00AF63AA" w:rsidR="007A3446" w:rsidP="007A3446" w:rsidRDefault="007A3446" w14:paraId="5384C060" w14:textId="260E38A8">
      <w:pPr>
        <w:rPr>
          <w:rFonts w:cs="Arial"/>
          <w:sz w:val="24"/>
          <w:szCs w:val="24"/>
          <w:lang w:val="en-US"/>
        </w:rPr>
      </w:pPr>
      <w:r w:rsidRPr="00AF63AA">
        <w:rPr>
          <w:rFonts w:cs="Arial"/>
          <w:sz w:val="24"/>
          <w:szCs w:val="24"/>
          <w:lang w:val="en-US"/>
        </w:rPr>
        <w:t xml:space="preserve">Elias says that he and the company's co-owner John </w:t>
      </w:r>
      <w:proofErr w:type="spellStart"/>
      <w:r w:rsidRPr="00AF63AA">
        <w:rPr>
          <w:rFonts w:cs="Arial"/>
          <w:sz w:val="24"/>
          <w:szCs w:val="24"/>
          <w:lang w:val="en-US"/>
        </w:rPr>
        <w:t>Svensson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, have only ever had good experiences with </w:t>
      </w:r>
      <w:proofErr w:type="spellStart"/>
      <w:r w:rsidRPr="00AF63AA">
        <w:rPr>
          <w:rFonts w:cs="Arial"/>
          <w:sz w:val="24"/>
          <w:szCs w:val="24"/>
          <w:lang w:val="en-US"/>
        </w:rPr>
        <w:t>Engcon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and thus the choice was easy when choosing a </w:t>
      </w:r>
      <w:proofErr w:type="spellStart"/>
      <w:r w:rsidRPr="00AF63AA">
        <w:rPr>
          <w:rFonts w:cs="Arial"/>
          <w:sz w:val="24"/>
          <w:szCs w:val="24"/>
          <w:lang w:val="en-US"/>
        </w:rPr>
        <w:t>tiltrotator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for the new 250.</w:t>
      </w:r>
    </w:p>
    <w:p w:rsidRPr="00AF63AA" w:rsidR="007A3446" w:rsidP="007A3446" w:rsidRDefault="007A3446" w14:paraId="57E95C5F" w14:textId="656F196E">
      <w:pPr>
        <w:rPr>
          <w:rFonts w:cs="Arial"/>
          <w:sz w:val="24"/>
          <w:szCs w:val="24"/>
          <w:lang w:val="en-US"/>
        </w:rPr>
      </w:pPr>
      <w:r w:rsidRPr="00AF63AA">
        <w:rPr>
          <w:rFonts w:eastAsia="Times New Roman" w:cs="Arial"/>
          <w:b/>
          <w:bCs/>
          <w:color w:val="5F6368"/>
          <w:sz w:val="24"/>
          <w:szCs w:val="24"/>
          <w:lang w:val="en-US" w:eastAsia="sv-SE"/>
        </w:rPr>
        <w:t>“</w:t>
      </w:r>
      <w:r w:rsidRPr="00AF63AA">
        <w:rPr>
          <w:rFonts w:cs="Arial"/>
          <w:sz w:val="24"/>
          <w:szCs w:val="24"/>
          <w:lang w:val="en-US"/>
        </w:rPr>
        <w:t xml:space="preserve">I believe that </w:t>
      </w:r>
      <w:proofErr w:type="spellStart"/>
      <w:r w:rsidRPr="00AF63AA">
        <w:rPr>
          <w:rFonts w:cs="Arial"/>
          <w:sz w:val="24"/>
          <w:szCs w:val="24"/>
          <w:lang w:val="en-US"/>
        </w:rPr>
        <w:t>Engcon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is the </w:t>
      </w:r>
      <w:proofErr w:type="spellStart"/>
      <w:r w:rsidRPr="00AF63AA">
        <w:rPr>
          <w:rFonts w:cs="Arial"/>
          <w:sz w:val="24"/>
          <w:szCs w:val="24"/>
          <w:lang w:val="en-US"/>
        </w:rPr>
        <w:t>tiltrotators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' Rolls Royce considering how reliable they are. We have tried other brands, but it has not worked out so well, therefore we will replace the machine that does not have </w:t>
      </w:r>
      <w:proofErr w:type="spellStart"/>
      <w:r w:rsidRPr="00AF63AA">
        <w:rPr>
          <w:rFonts w:cs="Arial"/>
          <w:sz w:val="24"/>
          <w:szCs w:val="24"/>
          <w:lang w:val="en-US"/>
        </w:rPr>
        <w:t>Engcon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”. </w:t>
      </w:r>
    </w:p>
    <w:p w:rsidRPr="00AF63AA" w:rsidR="007A3446" w:rsidP="007A3446" w:rsidRDefault="007A3446" w14:paraId="4AAE11B9" w14:textId="6887C7F0">
      <w:pPr>
        <w:rPr>
          <w:rFonts w:cs="Arial"/>
          <w:sz w:val="24"/>
          <w:szCs w:val="24"/>
          <w:lang w:val="en-US"/>
        </w:rPr>
      </w:pPr>
      <w:proofErr w:type="spellStart"/>
      <w:r w:rsidRPr="00AF63AA">
        <w:rPr>
          <w:rFonts w:cs="Arial"/>
          <w:sz w:val="24"/>
          <w:szCs w:val="24"/>
          <w:lang w:val="en-US"/>
        </w:rPr>
        <w:t>Tingsholmen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AF63AA">
        <w:rPr>
          <w:rFonts w:cs="Arial"/>
          <w:sz w:val="24"/>
          <w:szCs w:val="24"/>
          <w:lang w:val="en-US"/>
        </w:rPr>
        <w:t>Entreprenad’s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new EC250E was equipped at </w:t>
      </w:r>
      <w:proofErr w:type="spellStart"/>
      <w:r w:rsidRPr="00AF63AA">
        <w:rPr>
          <w:rFonts w:cs="Arial"/>
          <w:sz w:val="24"/>
          <w:szCs w:val="24"/>
          <w:lang w:val="en-US"/>
        </w:rPr>
        <w:t>Swecon's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workshop in Sweden in Jönköping, Elias </w:t>
      </w:r>
      <w:proofErr w:type="spellStart"/>
      <w:r w:rsidRPr="00AF63AA">
        <w:rPr>
          <w:rFonts w:cs="Arial"/>
          <w:sz w:val="24"/>
          <w:szCs w:val="24"/>
          <w:lang w:val="en-US"/>
        </w:rPr>
        <w:t>Svensson</w:t>
      </w:r>
      <w:proofErr w:type="spellEnd"/>
      <w:r w:rsidRPr="00AF63AA">
        <w:rPr>
          <w:rFonts w:cs="Arial"/>
          <w:sz w:val="24"/>
          <w:szCs w:val="24"/>
          <w:lang w:val="en-US"/>
        </w:rPr>
        <w:t xml:space="preserve"> was on site ready to receive the completed machine.</w:t>
      </w:r>
      <w:r w:rsidRPr="00AF63AA">
        <w:rPr>
          <w:rFonts w:cs="Arial"/>
          <w:sz w:val="24"/>
          <w:szCs w:val="24"/>
          <w:lang w:val="en-US"/>
        </w:rPr>
        <w:br/>
      </w:r>
      <w:r w:rsidRPr="00AF63AA">
        <w:rPr>
          <w:rFonts w:eastAsia="Times New Roman" w:cs="Arial"/>
          <w:sz w:val="24"/>
          <w:szCs w:val="24"/>
          <w:lang w:val="en-US" w:eastAsia="sv-SE"/>
        </w:rPr>
        <w:br/>
      </w:r>
      <w:r w:rsidRPr="00AF63AA">
        <w:rPr>
          <w:rFonts w:eastAsia="Times New Roman" w:cs="Arial"/>
          <w:b/>
          <w:bCs/>
          <w:color w:val="5F6368"/>
          <w:sz w:val="24"/>
          <w:szCs w:val="24"/>
          <w:lang w:val="en-US" w:eastAsia="sv-SE"/>
        </w:rPr>
        <w:t>“</w:t>
      </w:r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The machine is really nice looking”, says Elias when he looked at the finished result. A shiny new Volvo EC250E fully equipped with </w:t>
      </w:r>
      <w:proofErr w:type="spellStart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>Engcon´s</w:t>
      </w:r>
      <w:proofErr w:type="spellEnd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 automatic quick </w:t>
      </w:r>
      <w:r w:rsidR="00AF63AA">
        <w:rPr>
          <w:rFonts w:eastAsia="Times New Roman" w:cs="Arial"/>
          <w:color w:val="000000"/>
          <w:sz w:val="24"/>
          <w:szCs w:val="24"/>
          <w:lang w:val="en-US" w:eastAsia="sv-SE"/>
        </w:rPr>
        <w:t>coupler</w:t>
      </w:r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, a </w:t>
      </w:r>
      <w:proofErr w:type="spellStart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>tiltrotator</w:t>
      </w:r>
      <w:proofErr w:type="spellEnd"/>
      <w:r w:rsidRPr="00AF63AA">
        <w:rPr>
          <w:rFonts w:eastAsia="Times New Roman" w:cs="Arial"/>
          <w:color w:val="000000"/>
          <w:sz w:val="24"/>
          <w:szCs w:val="24"/>
          <w:lang w:val="en-US" w:eastAsia="sv-SE"/>
        </w:rPr>
        <w:t xml:space="preserve">, the machine control from Leica Geosystems, central lubrication, etc. </w:t>
      </w:r>
    </w:p>
    <w:p w:rsidRPr="00AF63AA" w:rsidR="007A3446" w:rsidP="007A3446" w:rsidRDefault="007A3446" w14:paraId="55BBFCAA" w14:textId="27A0598E">
      <w:pPr>
        <w:rPr>
          <w:rFonts w:cs="Arial"/>
          <w:sz w:val="24"/>
          <w:szCs w:val="24"/>
          <w:lang w:val="en-US"/>
        </w:rPr>
      </w:pPr>
      <w:r w:rsidRPr="00AF63AA">
        <w:rPr>
          <w:rFonts w:cs="Arial"/>
          <w:sz w:val="24"/>
          <w:szCs w:val="24"/>
          <w:lang w:val="en-US"/>
        </w:rPr>
        <w:t xml:space="preserve">A big job awaits the team in </w:t>
      </w:r>
      <w:proofErr w:type="spellStart"/>
      <w:r w:rsidRPr="00AF63AA">
        <w:rPr>
          <w:rFonts w:cs="Arial"/>
          <w:sz w:val="24"/>
          <w:szCs w:val="24"/>
          <w:lang w:val="en-US"/>
        </w:rPr>
        <w:t>Habo</w:t>
      </w:r>
      <w:proofErr w:type="spellEnd"/>
      <w:r w:rsidRPr="00AF63AA">
        <w:rPr>
          <w:rFonts w:cs="Arial"/>
          <w:sz w:val="24"/>
          <w:szCs w:val="24"/>
          <w:lang w:val="en-US"/>
        </w:rPr>
        <w:t>, Sweden where the new 250 will be used for terracing and water and sewerage work.</w:t>
      </w:r>
    </w:p>
    <w:p w:rsidRPr="00AF63AA" w:rsidR="007A3446" w:rsidP="007A3446" w:rsidRDefault="007A3446" w14:paraId="27D8EA17" w14:textId="7A70CF61">
      <w:pPr>
        <w:rPr>
          <w:rFonts w:cs="Arial"/>
          <w:sz w:val="24"/>
          <w:szCs w:val="24"/>
          <w:lang w:val="en-US"/>
        </w:rPr>
      </w:pPr>
      <w:r w:rsidRPr="00AF63AA">
        <w:rPr>
          <w:rFonts w:eastAsia="Times New Roman" w:cs="Arial"/>
          <w:b/>
          <w:bCs/>
          <w:color w:val="5F6368"/>
          <w:sz w:val="24"/>
          <w:szCs w:val="24"/>
          <w:lang w:val="en-US" w:eastAsia="sv-SE"/>
        </w:rPr>
        <w:t>“</w:t>
      </w:r>
      <w:r w:rsidRPr="00AF63AA">
        <w:rPr>
          <w:rFonts w:cs="Arial"/>
          <w:sz w:val="24"/>
          <w:szCs w:val="24"/>
          <w:lang w:val="en-US"/>
        </w:rPr>
        <w:t xml:space="preserve">It is always fun with a new machine and this time it will be extra fun to put the bucket in the ground”, says Elias </w:t>
      </w:r>
      <w:proofErr w:type="spellStart"/>
      <w:r w:rsidRPr="00AF63AA">
        <w:rPr>
          <w:rFonts w:cs="Arial"/>
          <w:sz w:val="24"/>
          <w:szCs w:val="24"/>
          <w:lang w:val="en-US"/>
        </w:rPr>
        <w:t>Svensson</w:t>
      </w:r>
      <w:proofErr w:type="spellEnd"/>
      <w:r w:rsidRPr="00AF63AA">
        <w:rPr>
          <w:rFonts w:cs="Arial"/>
          <w:sz w:val="24"/>
          <w:szCs w:val="24"/>
          <w:lang w:val="en-US"/>
        </w:rPr>
        <w:t>.</w:t>
      </w:r>
    </w:p>
    <w:p w:rsidRPr="00AF63AA" w:rsidR="008358CF" w:rsidP="00F57ECE" w:rsidRDefault="008358CF" w14:paraId="777CE082" w14:textId="77777777">
      <w:pPr>
        <w:rPr>
          <w:rFonts w:eastAsia="Calibri" w:cs="Arial"/>
          <w:b/>
          <w:sz w:val="24"/>
          <w:szCs w:val="24"/>
          <w:lang w:val="en-US"/>
        </w:rPr>
      </w:pPr>
    </w:p>
    <w:p w:rsidRPr="00AF63AA" w:rsidR="00107597" w:rsidP="00107597" w:rsidRDefault="00107597" w14:paraId="7E66A017" w14:textId="77777777">
      <w:pPr>
        <w:shd w:val="clear" w:color="auto" w:fill="FFFFFF"/>
        <w:spacing w:before="0" w:after="0" w:line="240" w:lineRule="auto"/>
        <w:rPr>
          <w:rFonts w:ascii="Arial Nova Light" w:hAnsi="Arial Nova Light" w:eastAsia="Times New Roman" w:cs="Arial"/>
          <w:color w:val="000000"/>
          <w:sz w:val="16"/>
          <w:szCs w:val="16"/>
          <w:lang w:val="en-US" w:eastAsia="sv-SE" w:bidi="ar-SA"/>
        </w:rPr>
      </w:pPr>
      <w:r w:rsidRPr="00AF63AA">
        <w:rPr>
          <w:rFonts w:ascii="Arial Nova Light" w:hAnsi="Arial Nova Light" w:eastAsia="Times New Roman" w:cs="Arial"/>
          <w:b/>
          <w:bCs/>
          <w:color w:val="000000"/>
          <w:sz w:val="16"/>
          <w:szCs w:val="16"/>
          <w:lang w:val="en-US" w:eastAsia="sv-SE" w:bidi="ar-SA"/>
        </w:rPr>
        <w:t xml:space="preserve">About </w:t>
      </w:r>
      <w:proofErr w:type="spellStart"/>
      <w:r w:rsidRPr="00AF63AA">
        <w:rPr>
          <w:rFonts w:ascii="Arial Nova Light" w:hAnsi="Arial Nova Light" w:eastAsia="Times New Roman" w:cs="Arial"/>
          <w:b/>
          <w:bCs/>
          <w:color w:val="000000"/>
          <w:sz w:val="16"/>
          <w:szCs w:val="16"/>
          <w:lang w:val="en-US" w:eastAsia="sv-SE" w:bidi="ar-SA"/>
        </w:rPr>
        <w:t>Engcon</w:t>
      </w:r>
      <w:proofErr w:type="spellEnd"/>
    </w:p>
    <w:p w:rsidRPr="00AF63AA" w:rsidR="00107597" w:rsidP="00107597" w:rsidRDefault="00107597" w14:paraId="42187E2D" w14:textId="77777777">
      <w:pPr>
        <w:shd w:val="clear" w:color="auto" w:fill="FFFFFF"/>
        <w:spacing w:before="0" w:after="0" w:line="240" w:lineRule="auto"/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</w:pPr>
      <w:proofErr w:type="spellStart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Engcon</w:t>
      </w:r>
      <w:proofErr w:type="spellEnd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 xml:space="preserve"> manufactures and sells its </w:t>
      </w:r>
      <w:proofErr w:type="spellStart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tiltrotators</w:t>
      </w:r>
      <w:proofErr w:type="spellEnd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 xml:space="preserve">, quick couplers, control systems and tools for excavators throughout North America, Europe and Australia. The company is the world leader in </w:t>
      </w:r>
      <w:proofErr w:type="spellStart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tiltrotators</w:t>
      </w:r>
      <w:proofErr w:type="spellEnd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 xml:space="preserve"> and their attachments for excavators in the 1.5 - 33 metric ton range.</w:t>
      </w:r>
    </w:p>
    <w:p w:rsidRPr="00AF63AA" w:rsidR="00107597" w:rsidP="00107597" w:rsidRDefault="00107597" w14:paraId="40AD6CDF" w14:textId="77777777">
      <w:pPr>
        <w:shd w:val="clear" w:color="auto" w:fill="FFFFFF"/>
        <w:spacing w:before="0" w:after="0" w:line="240" w:lineRule="auto"/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</w:pPr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 </w:t>
      </w:r>
    </w:p>
    <w:p w:rsidRPr="00AF63AA" w:rsidR="00107597" w:rsidP="00107597" w:rsidRDefault="00107597" w14:paraId="58368FC3" w14:textId="441E3914">
      <w:pPr>
        <w:shd w:val="clear" w:color="auto" w:fill="FFFFFF"/>
        <w:spacing w:before="0" w:after="0" w:line="240" w:lineRule="auto"/>
        <w:rPr>
          <w:rStyle w:val="Hyperlnk"/>
          <w:rFonts w:ascii="Arial Nova Light" w:hAnsi="Arial Nova Light"/>
          <w:sz w:val="16"/>
          <w:szCs w:val="16"/>
          <w:lang w:val="en-US"/>
        </w:rPr>
      </w:pPr>
      <w:proofErr w:type="spellStart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Engcon</w:t>
      </w:r>
      <w:proofErr w:type="spellEnd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 xml:space="preserve"> is a privately-owned Group with its parent company, </w:t>
      </w:r>
      <w:proofErr w:type="spellStart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Engcon</w:t>
      </w:r>
      <w:proofErr w:type="spellEnd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 xml:space="preserve"> Holding AB, based in </w:t>
      </w:r>
      <w:proofErr w:type="spellStart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Stromsund</w:t>
      </w:r>
      <w:proofErr w:type="spellEnd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 xml:space="preserve">, Sweden. In 2019, the </w:t>
      </w:r>
      <w:proofErr w:type="spellStart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Engcon</w:t>
      </w:r>
      <w:proofErr w:type="spellEnd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 xml:space="preserve"> Group achieved $140 million in sales with 300 employees. The company was founded in 1990 and has been active in the North American excavator market through the dealer channel since 2010. </w:t>
      </w:r>
      <w:proofErr w:type="spellStart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>Engcon</w:t>
      </w:r>
      <w:proofErr w:type="spellEnd"/>
      <w:r w:rsidRPr="00AF63AA">
        <w:rPr>
          <w:rFonts w:ascii="Arial Nova Light" w:hAnsi="Arial Nova Light" w:eastAsia="Times New Roman" w:cs="Arial"/>
          <w:color w:val="000000"/>
          <w:sz w:val="14"/>
          <w:szCs w:val="14"/>
          <w:lang w:val="en-US" w:eastAsia="sv-SE" w:bidi="ar-SA"/>
        </w:rPr>
        <w:t xml:space="preserve"> North America was established in 2017 in North Haven, CT.</w:t>
      </w:r>
      <w:r w:rsidRPr="00AF63AA">
        <w:rPr>
          <w:rFonts w:ascii="Arial Nova Light" w:hAnsi="Arial Nova Light" w:eastAsia="Times New Roman" w:cs="Arial"/>
          <w:color w:val="000000"/>
          <w:sz w:val="16"/>
          <w:szCs w:val="16"/>
          <w:lang w:val="en-US" w:eastAsia="sv-SE" w:bidi="ar-SA"/>
        </w:rPr>
        <w:t xml:space="preserve"> </w:t>
      </w:r>
      <w:r w:rsidRPr="00AF63AA">
        <w:rPr>
          <w:rFonts w:ascii="Arial Nova Light" w:hAnsi="Arial Nova Light" w:eastAsia="Times New Roman" w:cs="Arial"/>
          <w:color w:val="000000"/>
          <w:sz w:val="16"/>
          <w:szCs w:val="16"/>
          <w:lang w:val="en-US" w:eastAsia="sv-SE" w:bidi="ar-SA"/>
        </w:rPr>
        <w:br/>
      </w:r>
      <w:hyperlink w:history="1" r:id="rId11">
        <w:r w:rsidRPr="00AF63AA">
          <w:rPr>
            <w:rStyle w:val="Hyperlnk"/>
            <w:rFonts w:ascii="Arial Nova Light" w:hAnsi="Arial Nova Light" w:eastAsia="Times New Roman"/>
            <w:sz w:val="16"/>
            <w:szCs w:val="16"/>
            <w:lang w:val="en-US" w:eastAsia="sv-SE" w:bidi="ar-SA"/>
          </w:rPr>
          <w:t>www.engcon.com</w:t>
        </w:r>
      </w:hyperlink>
    </w:p>
    <w:p w:rsidRPr="000110B0" w:rsidR="00107597" w:rsidP="00107597" w:rsidRDefault="00107597" w14:paraId="40360322" w14:textId="77777777">
      <w:pPr>
        <w:pStyle w:val="Sidfot"/>
        <w:jc w:val="left"/>
        <w:rPr>
          <w:color w:val="000000"/>
          <w:lang w:val="de-DE"/>
        </w:rPr>
      </w:pPr>
    </w:p>
    <w:p w:rsidRPr="0049229E" w:rsidR="008358CF" w:rsidP="00F57ECE" w:rsidRDefault="008358CF" w14:paraId="0CBDD6B6" w14:textId="77777777">
      <w:pPr>
        <w:rPr>
          <w:rFonts w:eastAsia="Calibri" w:cs="Arial"/>
          <w:b/>
          <w:sz w:val="24"/>
          <w:szCs w:val="24"/>
          <w:lang w:val="sv-SE"/>
        </w:rPr>
      </w:pPr>
    </w:p>
    <w:sectPr w:rsidRPr="0049229E" w:rsidR="008358CF" w:rsidSect="009B6B8A">
      <w:headerReference w:type="default" r:id="rId12"/>
      <w:pgSz w:w="11900" w:h="16840" w:orient="portrait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37D6" w:rsidRDefault="009B37D6" w14:paraId="008C335C" w14:textId="77777777">
      <w:r>
        <w:separator/>
      </w:r>
    </w:p>
  </w:endnote>
  <w:endnote w:type="continuationSeparator" w:id="0">
    <w:p w:rsidR="009B37D6" w:rsidRDefault="009B37D6" w14:paraId="5D8A10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37D6" w:rsidRDefault="009B37D6" w14:paraId="5E224FAB" w14:textId="77777777">
      <w:r>
        <w:separator/>
      </w:r>
    </w:p>
  </w:footnote>
  <w:footnote w:type="continuationSeparator" w:id="0">
    <w:p w:rsidR="009B37D6" w:rsidRDefault="009B37D6" w14:paraId="5F6FA7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5252F" w:rsidP="0005252F" w:rsidRDefault="009F0965" w14:paraId="1C731144" w14:textId="77777777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2296A767" wp14:editId="08A0CD4C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hint="default" w:ascii="Cambria" w:hAnsi="Cambria" w:eastAsia="Cambria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hint="default" w:ascii="Symbol" w:hAnsi="Symbol" w:eastAsia="Cambria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lang="en-GB" w:vendorID="64" w:dllVersion="4096" w:nlCheck="1" w:checkStyle="0" w:appName="MSWord"/>
  <w:attachedTemplate r:id="rId1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593A"/>
    <w:rsid w:val="00037629"/>
    <w:rsid w:val="00043277"/>
    <w:rsid w:val="0005252F"/>
    <w:rsid w:val="0005555F"/>
    <w:rsid w:val="000811E5"/>
    <w:rsid w:val="000C3201"/>
    <w:rsid w:val="000F7147"/>
    <w:rsid w:val="00107597"/>
    <w:rsid w:val="00111CB9"/>
    <w:rsid w:val="001913D4"/>
    <w:rsid w:val="001E53C3"/>
    <w:rsid w:val="002070B6"/>
    <w:rsid w:val="00240DB1"/>
    <w:rsid w:val="002706DE"/>
    <w:rsid w:val="00295CB5"/>
    <w:rsid w:val="002A3342"/>
    <w:rsid w:val="002B17A9"/>
    <w:rsid w:val="002D269E"/>
    <w:rsid w:val="002E3990"/>
    <w:rsid w:val="00387FBE"/>
    <w:rsid w:val="00401C2F"/>
    <w:rsid w:val="00411E65"/>
    <w:rsid w:val="004224FA"/>
    <w:rsid w:val="004300AA"/>
    <w:rsid w:val="00441C8F"/>
    <w:rsid w:val="004625C4"/>
    <w:rsid w:val="00475BD7"/>
    <w:rsid w:val="00484ED6"/>
    <w:rsid w:val="0049229E"/>
    <w:rsid w:val="00543A0B"/>
    <w:rsid w:val="00546193"/>
    <w:rsid w:val="00552E3A"/>
    <w:rsid w:val="00593A39"/>
    <w:rsid w:val="00596123"/>
    <w:rsid w:val="005C1715"/>
    <w:rsid w:val="005D76CA"/>
    <w:rsid w:val="005F0832"/>
    <w:rsid w:val="006453C6"/>
    <w:rsid w:val="006949F4"/>
    <w:rsid w:val="00710639"/>
    <w:rsid w:val="00737578"/>
    <w:rsid w:val="00756557"/>
    <w:rsid w:val="007822C1"/>
    <w:rsid w:val="00785E33"/>
    <w:rsid w:val="007A3446"/>
    <w:rsid w:val="00810FCD"/>
    <w:rsid w:val="008358CF"/>
    <w:rsid w:val="00864815"/>
    <w:rsid w:val="00866F43"/>
    <w:rsid w:val="008A3A88"/>
    <w:rsid w:val="008E4D3A"/>
    <w:rsid w:val="009564C9"/>
    <w:rsid w:val="009808A1"/>
    <w:rsid w:val="009B0489"/>
    <w:rsid w:val="009B37D6"/>
    <w:rsid w:val="009B6B8A"/>
    <w:rsid w:val="009C1D64"/>
    <w:rsid w:val="009E1BC5"/>
    <w:rsid w:val="009E3C94"/>
    <w:rsid w:val="009F0965"/>
    <w:rsid w:val="00A63C43"/>
    <w:rsid w:val="00A8364C"/>
    <w:rsid w:val="00A9015D"/>
    <w:rsid w:val="00AF63AA"/>
    <w:rsid w:val="00B00027"/>
    <w:rsid w:val="00B110C9"/>
    <w:rsid w:val="00B1346B"/>
    <w:rsid w:val="00B43D67"/>
    <w:rsid w:val="00B473F8"/>
    <w:rsid w:val="00B91588"/>
    <w:rsid w:val="00B96164"/>
    <w:rsid w:val="00BB51BD"/>
    <w:rsid w:val="00BD4323"/>
    <w:rsid w:val="00BD609A"/>
    <w:rsid w:val="00C142D1"/>
    <w:rsid w:val="00C529ED"/>
    <w:rsid w:val="00C7170B"/>
    <w:rsid w:val="00C71986"/>
    <w:rsid w:val="00C86DA7"/>
    <w:rsid w:val="00C90356"/>
    <w:rsid w:val="00C965F8"/>
    <w:rsid w:val="00CE0F0C"/>
    <w:rsid w:val="00CE7CE5"/>
    <w:rsid w:val="00D066F6"/>
    <w:rsid w:val="00D1219D"/>
    <w:rsid w:val="00D24C1D"/>
    <w:rsid w:val="00D87D59"/>
    <w:rsid w:val="00DA1F90"/>
    <w:rsid w:val="00DC38F1"/>
    <w:rsid w:val="00DE2AA9"/>
    <w:rsid w:val="00E04B11"/>
    <w:rsid w:val="00E075AE"/>
    <w:rsid w:val="00E16CE1"/>
    <w:rsid w:val="00E24E0E"/>
    <w:rsid w:val="00E56621"/>
    <w:rsid w:val="00E6333C"/>
    <w:rsid w:val="00E85A9E"/>
    <w:rsid w:val="00E86ABC"/>
    <w:rsid w:val="00EC1A22"/>
    <w:rsid w:val="00F53DC1"/>
    <w:rsid w:val="00F57ECE"/>
    <w:rsid w:val="00F62AEB"/>
    <w:rsid w:val="00F84CB8"/>
    <w:rsid w:val="00FA0F5E"/>
    <w:rsid w:val="154D8E65"/>
    <w:rsid w:val="76C97084"/>
    <w:rsid w:val="7BE8BF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BFF78C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hAnsi="Cambria" w:eastAsia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hAnsi="Arial Black" w:eastAsia="Times New Roman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hAnsi="Arial Black" w:eastAsia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hAnsi="Arial-BoldMT" w:eastAsia="MS Gothic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hAnsi="Calibri" w:eastAsia="MS Gothic"/>
      <w:color w:val="243F60"/>
      <w:sz w:val="18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styleId="SidhuvudChar" w:customStyle="1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styleId="SidfotChar" w:customStyle="1">
    <w:name w:val="Sidfot Char"/>
    <w:link w:val="Sidfot"/>
    <w:uiPriority w:val="99"/>
    <w:rsid w:val="00433BAB"/>
    <w:rPr>
      <w:rFonts w:ascii="Arial" w:hAnsi="Arial"/>
      <w:sz w:val="14"/>
    </w:rPr>
  </w:style>
  <w:style w:type="character" w:styleId="Rubrik1Char" w:customStyle="1">
    <w:name w:val="Rubrik 1 Char"/>
    <w:link w:val="Rubrik1"/>
    <w:uiPriority w:val="9"/>
    <w:rsid w:val="00D24C1D"/>
    <w:rPr>
      <w:rFonts w:ascii="Arial Black" w:hAnsi="Arial Black" w:eastAsia="Times New Roman"/>
      <w:bCs/>
      <w:sz w:val="40"/>
      <w:szCs w:val="32"/>
      <w:lang w:val="en-GB" w:eastAsia="en-GB" w:bidi="en-GB"/>
    </w:rPr>
  </w:style>
  <w:style w:type="character" w:styleId="Rubrik2Char" w:customStyle="1">
    <w:name w:val="Rubrik 2 Char"/>
    <w:link w:val="Rubrik2"/>
    <w:uiPriority w:val="9"/>
    <w:rsid w:val="00866F43"/>
    <w:rPr>
      <w:rFonts w:ascii="Arial" w:hAnsi="Arial" w:eastAsia="Times New Roman"/>
      <w:b/>
      <w:bCs/>
      <w:color w:val="000000"/>
      <w:sz w:val="28"/>
      <w:szCs w:val="26"/>
      <w:lang w:val="en-GB" w:eastAsia="en-GB" w:bidi="en-GB"/>
    </w:rPr>
  </w:style>
  <w:style w:type="character" w:styleId="Rubrik3Char" w:customStyle="1">
    <w:name w:val="Rubrik 3 Char"/>
    <w:link w:val="Rubrik3"/>
    <w:uiPriority w:val="9"/>
    <w:rsid w:val="0059283E"/>
    <w:rPr>
      <w:rFonts w:ascii="Arial Black" w:hAnsi="Arial Black" w:eastAsia="Times New Roman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styleId="BrdtextChar" w:customStyle="1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styleId="BrdtextmedindragChar" w:customStyle="1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styleId="DatumChar" w:customStyle="1">
    <w:name w:val="Datum Char"/>
    <w:link w:val="Datum"/>
    <w:uiPriority w:val="99"/>
    <w:rsid w:val="00534B4D"/>
    <w:rPr>
      <w:rFonts w:ascii="Arial" w:hAnsi="Arial"/>
      <w:sz w:val="22"/>
    </w:rPr>
  </w:style>
  <w:style w:type="character" w:styleId="Rubrik4Char" w:customStyle="1">
    <w:name w:val="Rubrik 4 Char"/>
    <w:link w:val="Rubrik4"/>
    <w:uiPriority w:val="9"/>
    <w:rsid w:val="00441C8F"/>
    <w:rPr>
      <w:rFonts w:ascii="Arial-BoldMT" w:hAnsi="Arial-BoldMT" w:eastAsia="MS Gothic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color="4F81BD" w:sz="8" w:space="4"/>
      </w:pBdr>
      <w:spacing w:after="300"/>
      <w:contextualSpacing/>
    </w:pPr>
    <w:rPr>
      <w:rFonts w:ascii="Calibri" w:hAnsi="Calibri" w:eastAsia="MS Gothic"/>
      <w:color w:val="17365D"/>
      <w:spacing w:val="5"/>
      <w:kern w:val="28"/>
      <w:sz w:val="52"/>
      <w:szCs w:val="52"/>
    </w:rPr>
  </w:style>
  <w:style w:type="character" w:styleId="RubrikChar" w:customStyle="1">
    <w:name w:val="Rubrik Char"/>
    <w:link w:val="Rubrik"/>
    <w:uiPriority w:val="10"/>
    <w:rsid w:val="00387FBE"/>
    <w:rPr>
      <w:rFonts w:ascii="Calibri" w:hAnsi="Calibri" w:eastAsia="MS Gothic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ngtextChar" w:customStyle="1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styleId="Rubrik5Char" w:customStyle="1">
    <w:name w:val="Rubrik 5 Char"/>
    <w:link w:val="Rubrik5"/>
    <w:uiPriority w:val="9"/>
    <w:semiHidden/>
    <w:rsid w:val="00024A49"/>
    <w:rPr>
      <w:rFonts w:ascii="Calibri" w:hAnsi="Calibri" w:eastAsia="MS Gothic" w:cs="Times New Roman"/>
      <w:color w:val="243F60"/>
      <w:sz w:val="18"/>
      <w:szCs w:val="24"/>
      <w:lang w:eastAsia="en-GB"/>
    </w:rPr>
  </w:style>
  <w:style w:type="paragraph" w:styleId="delad-artikelingress" w:customStyle="1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styleId="delad-artikelbrodtext" w:customStyle="1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qFormat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styleId="normaltextrun" w:customStyle="1">
    <w:name w:val="normaltextrun"/>
    <w:basedOn w:val="Standardstycketeckensnitt"/>
    <w:rsid w:val="00F57ECE"/>
  </w:style>
  <w:style w:type="character" w:styleId="eop" w:customStyle="1">
    <w:name w:val="eop"/>
    <w:basedOn w:val="Standardstycketeckensnitt"/>
    <w:rsid w:val="00F57ECE"/>
  </w:style>
  <w:style w:type="paragraph" w:styleId="paragraph" w:customStyle="1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sv-SE" w:eastAsia="sv-SE" w:bidi="ar-SA"/>
    </w:rPr>
  </w:style>
  <w:style w:type="character" w:styleId="yiv6710957107" w:customStyle="1">
    <w:name w:val="yiv6710957107"/>
    <w:basedOn w:val="Standardstycketeckensnitt"/>
    <w:rsid w:val="00D8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engcon.com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ten.stromgren@engcon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F7FC8EDCFF243A339F74B3724FB31" ma:contentTypeVersion="10" ma:contentTypeDescription="Skapa ett nytt dokument." ma:contentTypeScope="" ma:versionID="0345e1d61c8b8a9f70a80b20cf1a0278">
  <xsd:schema xmlns:xsd="http://www.w3.org/2001/XMLSchema" xmlns:xs="http://www.w3.org/2001/XMLSchema" xmlns:p="http://schemas.microsoft.com/office/2006/metadata/properties" xmlns:ns2="4f07621d-c956-4c7d-bb7c-0cbb0c10f45a" targetNamespace="http://schemas.microsoft.com/office/2006/metadata/properties" ma:root="true" ma:fieldsID="9ba8828ba8693e7637558ca9ed24a132" ns2:_="">
    <xsd:import namespace="4f07621d-c956-4c7d-bb7c-0cbb0c10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7621d-c956-4c7d-bb7c-0cbb0c10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5E389-59D8-44C4-BDDE-4BED6EB3541D}"/>
</file>

<file path=customXml/itemProps2.xml><?xml version="1.0" encoding="utf-8"?>
<ds:datastoreItem xmlns:ds="http://schemas.openxmlformats.org/officeDocument/2006/customXml" ds:itemID="{76CCFCD0-FC68-45FF-B6A2-CAAAEA2AB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48DCA-F248-49D8-BDDA-A71A1F90D3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C:\Users\ulrica.hel\Downloads\2016_letter_template_engcon (2).dotx</ap:Template>
  <ap:Application>Microsoft Word for the web</ap:Application>
  <ap:DocSecurity>0</ap:DocSecurity>
  <ap:ScaleCrop>false</ap:ScaleCrop>
  <ap:Company>Strateg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Ulrica Hellström</dc:creator>
  <lastModifiedBy>Sten Strömgren</lastModifiedBy>
  <revision>5</revision>
  <dcterms:created xsi:type="dcterms:W3CDTF">2021-04-19T14:37:00.0000000Z</dcterms:created>
  <dcterms:modified xsi:type="dcterms:W3CDTF">2021-04-20T08:46:20.8746476Z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0x010100A57F7FC8EDCFF243A339F74B3724FB31</vt:lpwstr>
  </property>
</Properties>
</file>