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B84" w:rsidRDefault="00521B84" w:rsidP="000B5DEE">
      <w:pPr>
        <w:spacing w:line="240" w:lineRule="auto"/>
        <w:rPr>
          <w:rFonts w:eastAsia="Times New Roman" w:cs="Arial"/>
          <w:b/>
          <w:sz w:val="20"/>
          <w:szCs w:val="20"/>
        </w:rPr>
      </w:pPr>
    </w:p>
    <w:p w:rsidR="00521B84" w:rsidRDefault="00521B84" w:rsidP="000B5DEE">
      <w:pPr>
        <w:spacing w:line="240" w:lineRule="auto"/>
        <w:rPr>
          <w:rFonts w:eastAsia="Times New Roman" w:cs="Arial"/>
          <w:b/>
          <w:sz w:val="20"/>
          <w:szCs w:val="20"/>
        </w:rPr>
      </w:pPr>
    </w:p>
    <w:p w:rsidR="00521B84" w:rsidRDefault="00521B84" w:rsidP="000B5DEE">
      <w:pPr>
        <w:spacing w:line="240" w:lineRule="auto"/>
        <w:rPr>
          <w:rFonts w:eastAsia="Times New Roman" w:cs="Arial"/>
          <w:b/>
          <w:sz w:val="20"/>
          <w:szCs w:val="20"/>
        </w:rPr>
      </w:pPr>
    </w:p>
    <w:p w:rsidR="0036151E" w:rsidRPr="00FD5B54" w:rsidRDefault="00F47C52" w:rsidP="0036151E">
      <w:pPr>
        <w:spacing w:line="240" w:lineRule="auto"/>
        <w:rPr>
          <w:rFonts w:eastAsia="Times New Roman" w:cs="Arial"/>
          <w:b/>
          <w:sz w:val="24"/>
          <w:szCs w:val="24"/>
        </w:rPr>
      </w:pPr>
      <w:r>
        <w:rPr>
          <w:rFonts w:eastAsia="Times New Roman" w:cs="Arial"/>
          <w:b/>
          <w:sz w:val="24"/>
          <w:szCs w:val="24"/>
        </w:rPr>
        <w:t xml:space="preserve">TIKKURILAN VALKOINEN </w:t>
      </w:r>
      <w:r>
        <w:rPr>
          <w:rFonts w:ascii="Arial" w:eastAsia="Times New Roman" w:hAnsi="Arial" w:cs="Arial"/>
          <w:b/>
          <w:sz w:val="24"/>
          <w:szCs w:val="24"/>
        </w:rPr>
        <w:t>–</w:t>
      </w:r>
      <w:r>
        <w:rPr>
          <w:rFonts w:eastAsia="Times New Roman" w:cs="Arial"/>
          <w:b/>
          <w:sz w:val="24"/>
          <w:szCs w:val="24"/>
        </w:rPr>
        <w:t xml:space="preserve"> </w:t>
      </w:r>
      <w:r w:rsidR="0036151E" w:rsidRPr="00FD5B54">
        <w:rPr>
          <w:rFonts w:eastAsia="Times New Roman" w:cs="Arial"/>
          <w:b/>
          <w:sz w:val="24"/>
          <w:szCs w:val="24"/>
        </w:rPr>
        <w:t>HELPPO VALINTA</w:t>
      </w:r>
    </w:p>
    <w:p w:rsidR="0036151E" w:rsidRPr="006A175C" w:rsidRDefault="0036151E" w:rsidP="0036151E">
      <w:pPr>
        <w:spacing w:line="240" w:lineRule="auto"/>
        <w:rPr>
          <w:rFonts w:eastAsia="Times New Roman" w:cs="Arial"/>
          <w:b/>
          <w:sz w:val="20"/>
          <w:szCs w:val="20"/>
        </w:rPr>
      </w:pPr>
    </w:p>
    <w:p w:rsidR="0036151E" w:rsidRPr="00FD5B54" w:rsidRDefault="0036151E" w:rsidP="0036151E">
      <w:pPr>
        <w:pStyle w:val="Eivli"/>
        <w:rPr>
          <w:bCs/>
          <w:sz w:val="20"/>
          <w:szCs w:val="20"/>
        </w:rPr>
      </w:pPr>
      <w:r w:rsidRPr="00FD5B54">
        <w:rPr>
          <w:bCs/>
          <w:sz w:val="20"/>
          <w:szCs w:val="20"/>
        </w:rPr>
        <w:t>Sopivaa valkoista sävyä kodin seinille pohditaan usein pitkään. Valinnan helpottamiseksi Tikkurilan värisuunnittelijat ovat kehittäneet uuden pehmeänvalkoisen sävyn, Tikkurilan Valkoisen.</w:t>
      </w:r>
    </w:p>
    <w:p w:rsidR="0036151E" w:rsidRPr="00FD5B54" w:rsidRDefault="0036151E" w:rsidP="0036151E">
      <w:pPr>
        <w:pStyle w:val="Eivli"/>
        <w:rPr>
          <w:sz w:val="20"/>
          <w:szCs w:val="20"/>
        </w:rPr>
      </w:pPr>
    </w:p>
    <w:p w:rsidR="0036151E" w:rsidRPr="00FD5B54" w:rsidRDefault="0036151E" w:rsidP="0036151E">
      <w:pPr>
        <w:pStyle w:val="Eivli"/>
        <w:rPr>
          <w:sz w:val="20"/>
          <w:szCs w:val="20"/>
        </w:rPr>
      </w:pPr>
      <w:r w:rsidRPr="00FD5B54">
        <w:rPr>
          <w:sz w:val="20"/>
          <w:szCs w:val="20"/>
        </w:rPr>
        <w:t>Tikkurilan Valkoinen on luonnollisen kaunis sävy seinäpinnoille. Se luo lämpimän tunnelman ja antaa hyvän taustan monenlaiselle sisustamiselle. Lisäksi sävyllä on hyvä peittokyky.</w:t>
      </w:r>
    </w:p>
    <w:p w:rsidR="0036151E" w:rsidRPr="00FD5B54" w:rsidRDefault="0036151E" w:rsidP="0036151E">
      <w:pPr>
        <w:pStyle w:val="Eivli"/>
        <w:rPr>
          <w:sz w:val="20"/>
          <w:szCs w:val="20"/>
        </w:rPr>
      </w:pPr>
    </w:p>
    <w:p w:rsidR="0036151E" w:rsidRPr="00FD5B54" w:rsidRDefault="0036151E" w:rsidP="0036151E">
      <w:pPr>
        <w:pStyle w:val="Eivli"/>
        <w:rPr>
          <w:sz w:val="20"/>
          <w:szCs w:val="20"/>
        </w:rPr>
      </w:pPr>
      <w:r w:rsidRPr="00FD5B54">
        <w:rPr>
          <w:sz w:val="20"/>
          <w:szCs w:val="20"/>
        </w:rPr>
        <w:t>Ennen seinien värin valintaa kannattaa ottaa huomioon huoneen listojen, ovien ja kalusteiden sävyt. Listat ja ovet on yleensä teollisesti maalattu lämpimällä valkoisen sävyllä. Seinien sävy sointuu listo</w:t>
      </w:r>
      <w:r w:rsidR="00F11A78">
        <w:rPr>
          <w:sz w:val="20"/>
          <w:szCs w:val="20"/>
        </w:rPr>
        <w:t xml:space="preserve">ihin </w:t>
      </w:r>
      <w:r w:rsidRPr="00FD5B54">
        <w:rPr>
          <w:sz w:val="20"/>
          <w:szCs w:val="20"/>
        </w:rPr>
        <w:t>ja ovi</w:t>
      </w:r>
      <w:r w:rsidR="00F11A78">
        <w:rPr>
          <w:sz w:val="20"/>
          <w:szCs w:val="20"/>
        </w:rPr>
        <w:t>i</w:t>
      </w:r>
      <w:r w:rsidRPr="00FD5B54">
        <w:rPr>
          <w:sz w:val="20"/>
          <w:szCs w:val="20"/>
        </w:rPr>
        <w:t>n</w:t>
      </w:r>
      <w:r w:rsidR="00F11A78">
        <w:rPr>
          <w:sz w:val="20"/>
          <w:szCs w:val="20"/>
        </w:rPr>
        <w:t xml:space="preserve">, </w:t>
      </w:r>
      <w:r w:rsidRPr="00FD5B54">
        <w:rPr>
          <w:sz w:val="20"/>
          <w:szCs w:val="20"/>
        </w:rPr>
        <w:t xml:space="preserve">kun maalin sävyksi valitaan lämmin valkoinen. Uusi sävy, Tikkurilan Valkoinen, on suunniteltu tätä ajatellen. Se sopii hienosti yhteen listojen ja ovien kanssa.  </w:t>
      </w:r>
    </w:p>
    <w:p w:rsidR="0036151E" w:rsidRPr="00FD5B54" w:rsidRDefault="0036151E" w:rsidP="0036151E">
      <w:pPr>
        <w:pStyle w:val="Eivli"/>
        <w:rPr>
          <w:bCs/>
          <w:sz w:val="20"/>
          <w:szCs w:val="20"/>
        </w:rPr>
      </w:pPr>
    </w:p>
    <w:p w:rsidR="0036151E" w:rsidRPr="00FD5B54" w:rsidRDefault="0036151E" w:rsidP="0036151E">
      <w:pPr>
        <w:pStyle w:val="Eivli"/>
        <w:rPr>
          <w:sz w:val="20"/>
          <w:szCs w:val="20"/>
        </w:rPr>
      </w:pPr>
      <w:r w:rsidRPr="00FD5B54">
        <w:rPr>
          <w:sz w:val="20"/>
          <w:szCs w:val="20"/>
        </w:rPr>
        <w:t xml:space="preserve">Tikkurilan Valkoinen on kampanjaa varten pakattu </w:t>
      </w:r>
      <w:r w:rsidR="00911E6B">
        <w:rPr>
          <w:sz w:val="20"/>
          <w:szCs w:val="20"/>
        </w:rPr>
        <w:t xml:space="preserve">kätevään </w:t>
      </w:r>
      <w:r w:rsidRPr="00FD5B54">
        <w:rPr>
          <w:sz w:val="20"/>
          <w:szCs w:val="20"/>
        </w:rPr>
        <w:t>3 litran pussi</w:t>
      </w:r>
      <w:r w:rsidR="0092461A">
        <w:rPr>
          <w:sz w:val="20"/>
          <w:szCs w:val="20"/>
        </w:rPr>
        <w:t>in</w:t>
      </w:r>
      <w:r w:rsidRPr="00FD5B54">
        <w:rPr>
          <w:sz w:val="20"/>
          <w:szCs w:val="20"/>
        </w:rPr>
        <w:t xml:space="preserve">, josta se on helppo kaataa telalaatikkoon. Pussi on myös </w:t>
      </w:r>
      <w:r w:rsidR="00911E6B">
        <w:rPr>
          <w:sz w:val="20"/>
          <w:szCs w:val="20"/>
        </w:rPr>
        <w:t xml:space="preserve">helppo </w:t>
      </w:r>
      <w:r w:rsidRPr="00FD5B54">
        <w:rPr>
          <w:sz w:val="20"/>
          <w:szCs w:val="20"/>
        </w:rPr>
        <w:t xml:space="preserve">hävittää käytön jälkeen laittamalla se tyhjennettynä energiajätteeseen. Tikkurilan valkoista saa </w:t>
      </w:r>
      <w:r w:rsidR="0092461A">
        <w:rPr>
          <w:sz w:val="20"/>
          <w:szCs w:val="20"/>
        </w:rPr>
        <w:t>lisäksi</w:t>
      </w:r>
      <w:r w:rsidRPr="00FD5B54">
        <w:rPr>
          <w:sz w:val="20"/>
          <w:szCs w:val="20"/>
        </w:rPr>
        <w:t xml:space="preserve"> 7,2 litran purkissa Harmony-maaliin sävytettynä.</w:t>
      </w:r>
    </w:p>
    <w:p w:rsidR="0036151E" w:rsidRPr="00FD5B54" w:rsidRDefault="0036151E" w:rsidP="0036151E">
      <w:pPr>
        <w:pStyle w:val="Eivli"/>
        <w:rPr>
          <w:bCs/>
          <w:sz w:val="20"/>
          <w:szCs w:val="20"/>
        </w:rPr>
      </w:pPr>
    </w:p>
    <w:p w:rsidR="0036151E" w:rsidRPr="00FD5B54" w:rsidRDefault="0036151E" w:rsidP="0036151E">
      <w:pPr>
        <w:pStyle w:val="Default"/>
        <w:rPr>
          <w:sz w:val="20"/>
          <w:szCs w:val="20"/>
        </w:rPr>
      </w:pPr>
    </w:p>
    <w:p w:rsidR="0036151E" w:rsidRPr="00FD5B54" w:rsidRDefault="0036151E" w:rsidP="0036151E">
      <w:pPr>
        <w:spacing w:line="240" w:lineRule="auto"/>
        <w:rPr>
          <w:b/>
          <w:sz w:val="20"/>
          <w:szCs w:val="20"/>
        </w:rPr>
      </w:pPr>
      <w:r w:rsidRPr="00FD5B54">
        <w:rPr>
          <w:b/>
          <w:sz w:val="20"/>
          <w:szCs w:val="20"/>
        </w:rPr>
        <w:t>Lisätietoja:</w:t>
      </w:r>
    </w:p>
    <w:p w:rsidR="0036151E" w:rsidRPr="00FD5B54" w:rsidRDefault="0036151E" w:rsidP="0036151E">
      <w:pPr>
        <w:autoSpaceDE w:val="0"/>
        <w:autoSpaceDN w:val="0"/>
        <w:adjustRightInd w:val="0"/>
        <w:spacing w:line="240" w:lineRule="auto"/>
        <w:rPr>
          <w:rFonts w:ascii="Arial" w:hAnsi="Arial" w:cs="Arial"/>
          <w:color w:val="000000"/>
          <w:sz w:val="20"/>
          <w:szCs w:val="20"/>
        </w:rPr>
      </w:pPr>
    </w:p>
    <w:p w:rsidR="0036151E" w:rsidRPr="00FD5B54" w:rsidRDefault="0036151E" w:rsidP="0036151E">
      <w:pPr>
        <w:spacing w:line="240" w:lineRule="auto"/>
        <w:rPr>
          <w:sz w:val="20"/>
          <w:szCs w:val="20"/>
        </w:rPr>
      </w:pPr>
      <w:r w:rsidRPr="00FD5B54">
        <w:rPr>
          <w:sz w:val="20"/>
          <w:szCs w:val="20"/>
        </w:rPr>
        <w:t>Tikkurila Oyj</w:t>
      </w:r>
    </w:p>
    <w:p w:rsidR="0036151E" w:rsidRPr="00FD5B54" w:rsidRDefault="0036151E" w:rsidP="0036151E">
      <w:pPr>
        <w:spacing w:line="240" w:lineRule="auto"/>
        <w:rPr>
          <w:sz w:val="20"/>
          <w:szCs w:val="20"/>
        </w:rPr>
      </w:pPr>
      <w:r w:rsidRPr="00FD5B54">
        <w:rPr>
          <w:sz w:val="20"/>
          <w:szCs w:val="20"/>
        </w:rPr>
        <w:t>Pia Puhk, tuotepäällikkö, sisämaalit, BU Finland</w:t>
      </w:r>
    </w:p>
    <w:p w:rsidR="0036151E" w:rsidRPr="00FD5B54" w:rsidRDefault="0036151E" w:rsidP="0036151E">
      <w:pPr>
        <w:spacing w:line="240" w:lineRule="auto"/>
        <w:rPr>
          <w:rFonts w:cs="Arial"/>
          <w:sz w:val="20"/>
          <w:szCs w:val="20"/>
        </w:rPr>
      </w:pPr>
      <w:r w:rsidRPr="00FD5B54">
        <w:rPr>
          <w:rFonts w:cs="Arial"/>
          <w:sz w:val="20"/>
          <w:szCs w:val="20"/>
        </w:rPr>
        <w:t>Puh. 020 191 2110, matkapuh. 0</w:t>
      </w:r>
      <w:hyperlink r:id="rId7" w:history="1">
        <w:r w:rsidRPr="00FD5B54">
          <w:rPr>
            <w:rStyle w:val="Hyperlinkki"/>
            <w:rFonts w:cs="Arial"/>
            <w:bCs/>
            <w:color w:val="auto"/>
            <w:sz w:val="20"/>
            <w:szCs w:val="20"/>
            <w:u w:val="none"/>
          </w:rPr>
          <w:t>40 572 4422</w:t>
        </w:r>
      </w:hyperlink>
      <w:r w:rsidRPr="00FD5B54">
        <w:rPr>
          <w:rFonts w:cs="Arial"/>
          <w:sz w:val="20"/>
          <w:szCs w:val="20"/>
        </w:rPr>
        <w:t>, s-posti pia.puhk(at)tikkurila.com</w:t>
      </w:r>
    </w:p>
    <w:bookmarkStart w:id="0" w:name="_GoBack"/>
    <w:bookmarkEnd w:id="0"/>
    <w:p w:rsidR="0036151E" w:rsidRPr="00FD5B54" w:rsidRDefault="005E6DB5" w:rsidP="0036151E">
      <w:pPr>
        <w:pStyle w:val="Eivli"/>
        <w:rPr>
          <w:sz w:val="20"/>
          <w:szCs w:val="20"/>
        </w:rPr>
      </w:pPr>
      <w:r>
        <w:rPr>
          <w:sz w:val="20"/>
          <w:szCs w:val="20"/>
        </w:rPr>
        <w:fldChar w:fldCharType="begin"/>
      </w:r>
      <w:r>
        <w:rPr>
          <w:sz w:val="20"/>
          <w:szCs w:val="20"/>
        </w:rPr>
        <w:instrText xml:space="preserve"> HYPERLINK "http://</w:instrText>
      </w:r>
      <w:r w:rsidRPr="005E6DB5">
        <w:rPr>
          <w:sz w:val="20"/>
          <w:szCs w:val="20"/>
        </w:rPr>
        <w:instrText>www.tikkurila.fi/tikkurilanvalkoinen</w:instrText>
      </w:r>
      <w:r>
        <w:rPr>
          <w:sz w:val="20"/>
          <w:szCs w:val="20"/>
        </w:rPr>
        <w:instrText xml:space="preserve">" </w:instrText>
      </w:r>
      <w:r>
        <w:rPr>
          <w:sz w:val="20"/>
          <w:szCs w:val="20"/>
        </w:rPr>
        <w:fldChar w:fldCharType="separate"/>
      </w:r>
      <w:r w:rsidRPr="00EC67D2">
        <w:rPr>
          <w:rStyle w:val="Hyperlinkki"/>
          <w:sz w:val="20"/>
          <w:szCs w:val="20"/>
        </w:rPr>
        <w:t>www.tikkurila.fi/tikkurilanvalkoinen</w:t>
      </w:r>
      <w:r>
        <w:rPr>
          <w:sz w:val="20"/>
          <w:szCs w:val="20"/>
        </w:rPr>
        <w:fldChar w:fldCharType="end"/>
      </w:r>
    </w:p>
    <w:p w:rsidR="0036151E" w:rsidRPr="00FD5B54" w:rsidRDefault="0036151E" w:rsidP="0036151E">
      <w:pPr>
        <w:pStyle w:val="Eivli"/>
        <w:rPr>
          <w:sz w:val="20"/>
          <w:szCs w:val="20"/>
        </w:rPr>
      </w:pPr>
    </w:p>
    <w:p w:rsidR="001F7238" w:rsidRPr="001F7238" w:rsidRDefault="001F7238" w:rsidP="0036151E">
      <w:pPr>
        <w:pStyle w:val="Eivli"/>
        <w:rPr>
          <w:b/>
          <w:sz w:val="20"/>
          <w:szCs w:val="20"/>
        </w:rPr>
      </w:pPr>
    </w:p>
    <w:p w:rsidR="001F7238" w:rsidRPr="00FD5B54" w:rsidRDefault="001F7238" w:rsidP="001F7238">
      <w:pPr>
        <w:pStyle w:val="Eivli"/>
        <w:rPr>
          <w:sz w:val="20"/>
          <w:szCs w:val="20"/>
        </w:rPr>
      </w:pPr>
      <w:r w:rsidRPr="001F7238">
        <w:rPr>
          <w:b/>
          <w:sz w:val="20"/>
          <w:szCs w:val="20"/>
        </w:rPr>
        <w:t xml:space="preserve">Kuvia: </w:t>
      </w:r>
      <w:hyperlink r:id="rId8" w:tooltip="Tikkurilan_Valkoinen" w:history="1">
        <w:r>
          <w:rPr>
            <w:rStyle w:val="Hyperlinkki"/>
            <w:sz w:val="20"/>
            <w:szCs w:val="20"/>
          </w:rPr>
          <w:t>Tikkurilan_Valkoinen</w:t>
        </w:r>
      </w:hyperlink>
    </w:p>
    <w:p w:rsidR="0036151E" w:rsidRPr="00FD5B54" w:rsidRDefault="0036151E" w:rsidP="0036151E">
      <w:pPr>
        <w:pStyle w:val="Eivli"/>
        <w:rPr>
          <w:b/>
          <w:sz w:val="20"/>
          <w:szCs w:val="20"/>
        </w:rPr>
      </w:pPr>
    </w:p>
    <w:p w:rsidR="0036151E" w:rsidRPr="00FD5B54" w:rsidRDefault="0036151E" w:rsidP="0036151E">
      <w:pPr>
        <w:pStyle w:val="Eivli"/>
        <w:rPr>
          <w:rFonts w:ascii="Arial" w:hAnsi="Arial" w:cs="Arial"/>
          <w:sz w:val="20"/>
          <w:szCs w:val="20"/>
        </w:rPr>
      </w:pPr>
      <w:r w:rsidRPr="00FD5B54">
        <w:rPr>
          <w:rFonts w:ascii="Arial" w:hAnsi="Arial" w:cs="Arial"/>
          <w:sz w:val="20"/>
          <w:szCs w:val="20"/>
        </w:rPr>
        <w:t>Jos yllä oleva linkki ei aukea, kopioi tämä osoite selaimeesi:</w:t>
      </w:r>
    </w:p>
    <w:p w:rsidR="0036151E" w:rsidRPr="00FD5B54" w:rsidRDefault="00B1272D" w:rsidP="0036151E">
      <w:pPr>
        <w:pStyle w:val="Eivli"/>
        <w:rPr>
          <w:sz w:val="20"/>
          <w:szCs w:val="20"/>
        </w:rPr>
      </w:pPr>
      <w:hyperlink r:id="rId9" w:history="1">
        <w:r w:rsidR="0036151E" w:rsidRPr="00FD5B54">
          <w:rPr>
            <w:rStyle w:val="Hyperlinkki"/>
            <w:sz w:val="20"/>
            <w:szCs w:val="20"/>
          </w:rPr>
          <w:t>http://213.138.147.67/tikkurila/Login.jsp?colID=x5fyMIPY</w:t>
        </w:r>
      </w:hyperlink>
    </w:p>
    <w:p w:rsidR="0028324A" w:rsidRPr="00FD5B54" w:rsidRDefault="0028324A" w:rsidP="00D66D3D">
      <w:pPr>
        <w:pStyle w:val="Eivli"/>
        <w:rPr>
          <w:sz w:val="20"/>
          <w:szCs w:val="20"/>
        </w:rPr>
      </w:pPr>
    </w:p>
    <w:p w:rsidR="0028324A" w:rsidRPr="00FD5B54" w:rsidRDefault="0028324A" w:rsidP="00D66D3D">
      <w:pPr>
        <w:pStyle w:val="Eivli"/>
        <w:rPr>
          <w:sz w:val="20"/>
          <w:szCs w:val="20"/>
        </w:rPr>
      </w:pPr>
    </w:p>
    <w:p w:rsidR="0028324A" w:rsidRDefault="0028324A" w:rsidP="00D66D3D">
      <w:pPr>
        <w:pStyle w:val="Eivli"/>
      </w:pPr>
    </w:p>
    <w:p w:rsidR="0028324A" w:rsidRDefault="0028324A" w:rsidP="00D66D3D">
      <w:pPr>
        <w:pStyle w:val="Eivli"/>
      </w:pPr>
    </w:p>
    <w:p w:rsidR="0028324A" w:rsidRDefault="0028324A" w:rsidP="00D66D3D">
      <w:pPr>
        <w:pStyle w:val="Eivli"/>
      </w:pPr>
    </w:p>
    <w:p w:rsidR="0028324A" w:rsidRDefault="0028324A" w:rsidP="00D66D3D">
      <w:pPr>
        <w:pStyle w:val="Eivli"/>
      </w:pPr>
    </w:p>
    <w:p w:rsidR="00FD5B54" w:rsidRDefault="00FD5B54" w:rsidP="00D66D3D">
      <w:pPr>
        <w:pStyle w:val="Eivli"/>
      </w:pPr>
    </w:p>
    <w:p w:rsidR="00FD5B54" w:rsidRDefault="00FD5B54" w:rsidP="00D66D3D">
      <w:pPr>
        <w:pStyle w:val="Eivli"/>
      </w:pPr>
    </w:p>
    <w:p w:rsidR="00FD5B54" w:rsidRDefault="00FD5B54" w:rsidP="00D66D3D">
      <w:pPr>
        <w:pStyle w:val="Eivli"/>
      </w:pPr>
    </w:p>
    <w:p w:rsidR="00FD5B54" w:rsidRDefault="00FD5B54" w:rsidP="00D66D3D">
      <w:pPr>
        <w:pStyle w:val="Eivli"/>
      </w:pPr>
    </w:p>
    <w:p w:rsidR="00372014" w:rsidRDefault="00372014" w:rsidP="00D66D3D">
      <w:pPr>
        <w:pStyle w:val="Eivli"/>
      </w:pPr>
    </w:p>
    <w:p w:rsidR="00372014" w:rsidRDefault="00372014" w:rsidP="00D66D3D">
      <w:pPr>
        <w:pStyle w:val="Eivli"/>
      </w:pPr>
    </w:p>
    <w:p w:rsidR="00372014" w:rsidRDefault="00372014" w:rsidP="00D66D3D">
      <w:pPr>
        <w:pStyle w:val="Eivli"/>
      </w:pPr>
    </w:p>
    <w:p w:rsidR="001F7238" w:rsidRDefault="001F7238" w:rsidP="00D66D3D">
      <w:pPr>
        <w:pStyle w:val="Eivli"/>
      </w:pPr>
    </w:p>
    <w:p w:rsidR="001F7238" w:rsidRDefault="001F7238" w:rsidP="00D66D3D">
      <w:pPr>
        <w:pStyle w:val="Eivli"/>
      </w:pPr>
    </w:p>
    <w:p w:rsidR="00FD5B54" w:rsidRDefault="00FD5B54" w:rsidP="00D66D3D">
      <w:pPr>
        <w:pStyle w:val="Eivli"/>
      </w:pPr>
    </w:p>
    <w:p w:rsidR="0028324A" w:rsidRDefault="0028324A" w:rsidP="00D66D3D">
      <w:pPr>
        <w:pStyle w:val="Eivli"/>
      </w:pPr>
    </w:p>
    <w:p w:rsidR="0028324A" w:rsidRPr="00D66D3D" w:rsidRDefault="0028324A" w:rsidP="00D66D3D">
      <w:pPr>
        <w:pStyle w:val="Eivli"/>
      </w:pPr>
    </w:p>
    <w:p w:rsidR="000B5DEE" w:rsidRDefault="000B5DEE" w:rsidP="000B5DEE">
      <w:pPr>
        <w:spacing w:line="240" w:lineRule="auto"/>
        <w:rPr>
          <w:rFonts w:ascii="Arial" w:hAnsi="Arial" w:cs="Arial"/>
        </w:rPr>
      </w:pPr>
    </w:p>
    <w:p w:rsidR="000B5DEE" w:rsidRDefault="000B5DEE" w:rsidP="000B5DEE">
      <w:pPr>
        <w:spacing w:line="240" w:lineRule="auto"/>
        <w:rPr>
          <w:rFonts w:ascii="Arial" w:hAnsi="Arial" w:cs="Arial"/>
        </w:rPr>
      </w:pPr>
    </w:p>
    <w:p w:rsidR="006E55C3" w:rsidRPr="006E55C3" w:rsidRDefault="006E55C3" w:rsidP="006E55C3">
      <w:pPr>
        <w:spacing w:line="276" w:lineRule="auto"/>
        <w:rPr>
          <w:i/>
        </w:rPr>
      </w:pPr>
      <w:r w:rsidRPr="006E55C3">
        <w:rPr>
          <w:i/>
        </w:rPr>
        <w:t>Tikkurila on johtava maalialan ammattilainen Pohjoismaissa ja Venäjällä. Olemme perinteikäs suomalainen yritys, joka toimii nykyään 16 maassa. Laadukkaiden tuotteiden ja kattavien palvelujen avulla varmistamme markkinoiden parhaan käyttäjäkokemuksen. Kestävää kauneutta vuodesta 1862.</w:t>
      </w:r>
    </w:p>
    <w:p w:rsidR="00A91878" w:rsidRDefault="00A91878" w:rsidP="00D66D3D">
      <w:pPr>
        <w:pStyle w:val="Eivli"/>
      </w:pPr>
    </w:p>
    <w:p w:rsidR="00A91878" w:rsidRDefault="00B1272D" w:rsidP="00D66D3D">
      <w:pPr>
        <w:pStyle w:val="Eivli"/>
      </w:pPr>
      <w:hyperlink r:id="rId10" w:history="1">
        <w:r w:rsidR="00A91878" w:rsidRPr="00C04F6B">
          <w:rPr>
            <w:rStyle w:val="Hyperlinkki"/>
          </w:rPr>
          <w:t>www.tikkurilagroup.fi</w:t>
        </w:r>
      </w:hyperlink>
    </w:p>
    <w:sectPr w:rsidR="00A91878" w:rsidSect="003227F8">
      <w:headerReference w:type="default" r:id="rId11"/>
      <w:footerReference w:type="default" r:id="rId12"/>
      <w:pgSz w:w="11906" w:h="16838"/>
      <w:pgMar w:top="1701" w:right="1134" w:bottom="1418" w:left="1134" w:header="28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72D" w:rsidRDefault="00B1272D" w:rsidP="008E634E">
      <w:r>
        <w:separator/>
      </w:r>
    </w:p>
  </w:endnote>
  <w:endnote w:type="continuationSeparator" w:id="0">
    <w:p w:rsidR="00B1272D" w:rsidRDefault="00B1272D" w:rsidP="008E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9A2" w:rsidRPr="00564C9C" w:rsidRDefault="004019A2" w:rsidP="004019A2">
    <w:pPr>
      <w:pStyle w:val="Alatunniste"/>
      <w:rPr>
        <w:sz w:val="14"/>
        <w:szCs w:val="14"/>
      </w:rPr>
    </w:pPr>
    <w:r w:rsidRPr="00564C9C">
      <w:rPr>
        <w:sz w:val="14"/>
        <w:szCs w:val="14"/>
      </w:rPr>
      <w:t xml:space="preserve">TIKKURILA OYJ </w:t>
    </w:r>
  </w:p>
  <w:p w:rsidR="00875301" w:rsidRPr="00564C9C" w:rsidRDefault="004D0C86" w:rsidP="00875301">
    <w:pPr>
      <w:pStyle w:val="Alatunniste"/>
      <w:rPr>
        <w:sz w:val="14"/>
        <w:szCs w:val="14"/>
      </w:rPr>
    </w:pPr>
    <w:r w:rsidRPr="00564C9C">
      <w:rPr>
        <w:sz w:val="14"/>
        <w:szCs w:val="14"/>
      </w:rPr>
      <w:t>PL 53, Kuninkaalantie 1, 01301 Vantaa, puh. 020 191 2000</w:t>
    </w:r>
  </w:p>
  <w:p w:rsidR="00875301" w:rsidRPr="00564C9C" w:rsidRDefault="004D0C86" w:rsidP="00875301">
    <w:pPr>
      <w:pStyle w:val="Alatunniste"/>
      <w:rPr>
        <w:sz w:val="14"/>
        <w:szCs w:val="14"/>
      </w:rPr>
    </w:pPr>
    <w:r w:rsidRPr="00564C9C">
      <w:rPr>
        <w:sz w:val="14"/>
        <w:szCs w:val="14"/>
      </w:rPr>
      <w:t>Y-tunnus 0197067-4, Kotipaikka V</w:t>
    </w:r>
    <w:r w:rsidR="00287E7A" w:rsidRPr="00564C9C">
      <w:rPr>
        <w:sz w:val="14"/>
        <w:szCs w:val="14"/>
      </w:rPr>
      <w:t>antaa, ALV</w:t>
    </w:r>
    <w:r w:rsidRPr="00564C9C">
      <w:rPr>
        <w:sz w:val="14"/>
        <w:szCs w:val="14"/>
      </w:rPr>
      <w:t xml:space="preserve"> rek.  </w:t>
    </w:r>
  </w:p>
  <w:p w:rsidR="000F761D" w:rsidRPr="00564C9C" w:rsidRDefault="004D0C86">
    <w:pPr>
      <w:pStyle w:val="Alatunniste"/>
      <w:rPr>
        <w:sz w:val="14"/>
        <w:szCs w:val="14"/>
      </w:rPr>
    </w:pPr>
    <w:r w:rsidRPr="00564C9C">
      <w:rPr>
        <w:sz w:val="14"/>
        <w:szCs w:val="14"/>
      </w:rPr>
      <w:t>www.tikkurila.fi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72D" w:rsidRDefault="00B1272D" w:rsidP="008E634E">
      <w:r>
        <w:separator/>
      </w:r>
    </w:p>
  </w:footnote>
  <w:footnote w:type="continuationSeparator" w:id="0">
    <w:p w:rsidR="00B1272D" w:rsidRDefault="00B1272D" w:rsidP="008E6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79B" w:rsidRPr="00D0058E" w:rsidRDefault="0053179B" w:rsidP="00F61585">
    <w:pPr>
      <w:pStyle w:val="Eivli"/>
      <w:rPr>
        <w:rFonts w:ascii="Arial" w:hAnsi="Arial" w:cs="Arial"/>
        <w:lang w:val="en-US"/>
      </w:rPr>
    </w:pPr>
    <w:r w:rsidRPr="00D0058E">
      <w:rPr>
        <w:rFonts w:ascii="Arial" w:hAnsi="Arial" w:cs="Arial"/>
        <w:noProof/>
        <w:lang w:val="en-US"/>
      </w:rPr>
      <w:drawing>
        <wp:anchor distT="0" distB="0" distL="114300" distR="114300" simplePos="0" relativeHeight="251658240" behindDoc="1" locked="0" layoutInCell="1" allowOverlap="1" wp14:anchorId="3BE4CAD2" wp14:editId="5345B314">
          <wp:simplePos x="0" y="0"/>
          <wp:positionH relativeFrom="column">
            <wp:posOffset>5290185</wp:posOffset>
          </wp:positionH>
          <wp:positionV relativeFrom="page">
            <wp:posOffset>161925</wp:posOffset>
          </wp:positionV>
          <wp:extent cx="827405" cy="833120"/>
          <wp:effectExtent l="0" t="0" r="0" b="508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kkurila logo - red lab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7405" cy="833120"/>
                  </a:xfrm>
                  <a:prstGeom prst="rect">
                    <a:avLst/>
                  </a:prstGeom>
                </pic:spPr>
              </pic:pic>
            </a:graphicData>
          </a:graphic>
          <wp14:sizeRelH relativeFrom="page">
            <wp14:pctWidth>0</wp14:pctWidth>
          </wp14:sizeRelH>
          <wp14:sizeRelV relativeFrom="page">
            <wp14:pctHeight>0</wp14:pctHeight>
          </wp14:sizeRelV>
        </wp:anchor>
      </w:drawing>
    </w:r>
  </w:p>
  <w:p w:rsidR="006E79E1" w:rsidRPr="0053780B" w:rsidRDefault="006E79E1" w:rsidP="00F61585">
    <w:pPr>
      <w:pStyle w:val="Eivli"/>
      <w:rPr>
        <w:rFonts w:ascii="Arial" w:hAnsi="Arial" w:cs="Arial"/>
        <w:sz w:val="20"/>
        <w:szCs w:val="20"/>
        <w:lang w:val="en-US"/>
      </w:rPr>
    </w:pPr>
  </w:p>
  <w:tbl>
    <w:tblPr>
      <w:tblStyle w:val="TaulukkoRuudukko"/>
      <w:tblW w:w="7680" w:type="dxa"/>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6"/>
      <w:gridCol w:w="358"/>
      <w:gridCol w:w="542"/>
      <w:gridCol w:w="1652"/>
      <w:gridCol w:w="1652"/>
    </w:tblGrid>
    <w:tr w:rsidR="002C40B4" w:rsidRPr="0053780B" w:rsidTr="00F31548">
      <w:tc>
        <w:tcPr>
          <w:tcW w:w="3476" w:type="dxa"/>
        </w:tcPr>
        <w:p w:rsidR="002C40B4" w:rsidRPr="000B5DEE" w:rsidRDefault="000B5DEE" w:rsidP="000B5DEE">
          <w:pPr>
            <w:pStyle w:val="Eivli"/>
            <w:rPr>
              <w:rFonts w:ascii="Arial" w:hAnsi="Arial" w:cs="Arial"/>
              <w:b/>
              <w:lang w:val="en-US"/>
            </w:rPr>
          </w:pPr>
          <w:r w:rsidRPr="000B5DEE">
            <w:rPr>
              <w:rFonts w:ascii="Arial" w:hAnsi="Arial" w:cs="Arial"/>
              <w:b/>
              <w:lang w:val="en-US"/>
            </w:rPr>
            <w:t>Lehdistötiedote</w:t>
          </w:r>
        </w:p>
      </w:tc>
      <w:tc>
        <w:tcPr>
          <w:tcW w:w="900" w:type="dxa"/>
          <w:gridSpan w:val="2"/>
        </w:tcPr>
        <w:p w:rsidR="002C40B4" w:rsidRPr="0053780B" w:rsidRDefault="002C40B4" w:rsidP="00F61585">
          <w:pPr>
            <w:pStyle w:val="Eivli"/>
            <w:rPr>
              <w:rFonts w:ascii="Arial" w:hAnsi="Arial" w:cs="Arial"/>
              <w:lang w:val="en-US"/>
            </w:rPr>
          </w:pPr>
          <w:r w:rsidRPr="0053780B">
            <w:rPr>
              <w:rStyle w:val="Sivunumero"/>
              <w:rFonts w:ascii="Arial" w:hAnsi="Arial" w:cs="Arial"/>
            </w:rPr>
            <w:fldChar w:fldCharType="begin"/>
          </w:r>
          <w:r w:rsidRPr="0053780B">
            <w:rPr>
              <w:rStyle w:val="Sivunumero"/>
              <w:rFonts w:ascii="Arial" w:hAnsi="Arial" w:cs="Arial"/>
              <w:lang w:val="en-US"/>
            </w:rPr>
            <w:instrText xml:space="preserve"> PAGE </w:instrText>
          </w:r>
          <w:r w:rsidRPr="0053780B">
            <w:rPr>
              <w:rStyle w:val="Sivunumero"/>
              <w:rFonts w:ascii="Arial" w:hAnsi="Arial" w:cs="Arial"/>
            </w:rPr>
            <w:fldChar w:fldCharType="separate"/>
          </w:r>
          <w:r w:rsidR="005E6DB5">
            <w:rPr>
              <w:rStyle w:val="Sivunumero"/>
              <w:rFonts w:ascii="Arial" w:hAnsi="Arial" w:cs="Arial"/>
              <w:noProof/>
              <w:lang w:val="en-US"/>
            </w:rPr>
            <w:t>1</w:t>
          </w:r>
          <w:r w:rsidRPr="0053780B">
            <w:rPr>
              <w:rStyle w:val="Sivunumero"/>
              <w:rFonts w:ascii="Arial" w:hAnsi="Arial" w:cs="Arial"/>
            </w:rPr>
            <w:fldChar w:fldCharType="end"/>
          </w:r>
          <w:r w:rsidRPr="0053780B">
            <w:rPr>
              <w:rFonts w:ascii="Arial" w:hAnsi="Arial" w:cs="Arial"/>
              <w:lang w:val="en-US"/>
            </w:rPr>
            <w:t xml:space="preserve"> </w:t>
          </w:r>
          <w:r w:rsidR="00F31548" w:rsidRPr="0053780B">
            <w:rPr>
              <w:rFonts w:ascii="Arial" w:hAnsi="Arial" w:cs="Arial"/>
              <w:lang w:val="en-US"/>
            </w:rPr>
            <w:t>(</w:t>
          </w:r>
          <w:r w:rsidRPr="0053780B">
            <w:rPr>
              <w:rStyle w:val="Sivunumero"/>
              <w:rFonts w:ascii="Arial" w:hAnsi="Arial" w:cs="Arial"/>
            </w:rPr>
            <w:fldChar w:fldCharType="begin"/>
          </w:r>
          <w:r w:rsidRPr="0053780B">
            <w:rPr>
              <w:rStyle w:val="Sivunumero"/>
              <w:rFonts w:ascii="Arial" w:hAnsi="Arial" w:cs="Arial"/>
              <w:lang w:val="en-US"/>
            </w:rPr>
            <w:instrText xml:space="preserve"> NUMPAGES </w:instrText>
          </w:r>
          <w:r w:rsidRPr="0053780B">
            <w:rPr>
              <w:rStyle w:val="Sivunumero"/>
              <w:rFonts w:ascii="Arial" w:hAnsi="Arial" w:cs="Arial"/>
            </w:rPr>
            <w:fldChar w:fldCharType="separate"/>
          </w:r>
          <w:r w:rsidR="005E6DB5">
            <w:rPr>
              <w:rStyle w:val="Sivunumero"/>
              <w:rFonts w:ascii="Arial" w:hAnsi="Arial" w:cs="Arial"/>
              <w:noProof/>
              <w:lang w:val="en-US"/>
            </w:rPr>
            <w:t>1</w:t>
          </w:r>
          <w:r w:rsidRPr="0053780B">
            <w:rPr>
              <w:rStyle w:val="Sivunumero"/>
              <w:rFonts w:ascii="Arial" w:hAnsi="Arial" w:cs="Arial"/>
            </w:rPr>
            <w:fldChar w:fldCharType="end"/>
          </w:r>
          <w:r w:rsidRPr="0053780B">
            <w:rPr>
              <w:rFonts w:ascii="Arial" w:hAnsi="Arial" w:cs="Arial"/>
              <w:lang w:val="en-US"/>
            </w:rPr>
            <w:t>)</w:t>
          </w:r>
        </w:p>
      </w:tc>
      <w:tc>
        <w:tcPr>
          <w:tcW w:w="1652" w:type="dxa"/>
        </w:tcPr>
        <w:p w:rsidR="002C40B4" w:rsidRPr="0053780B" w:rsidRDefault="002C40B4" w:rsidP="00F61585">
          <w:pPr>
            <w:pStyle w:val="Eivli"/>
            <w:rPr>
              <w:rStyle w:val="Sivunumero"/>
              <w:rFonts w:ascii="Arial" w:hAnsi="Arial" w:cs="Arial"/>
            </w:rPr>
          </w:pPr>
        </w:p>
      </w:tc>
      <w:tc>
        <w:tcPr>
          <w:tcW w:w="1652" w:type="dxa"/>
        </w:tcPr>
        <w:p w:rsidR="002C40B4" w:rsidRPr="0053780B" w:rsidRDefault="002C40B4" w:rsidP="00F61585">
          <w:pPr>
            <w:pStyle w:val="Eivli"/>
            <w:rPr>
              <w:rStyle w:val="Sivunumero"/>
              <w:rFonts w:ascii="Arial" w:hAnsi="Arial" w:cs="Arial"/>
            </w:rPr>
          </w:pPr>
        </w:p>
      </w:tc>
    </w:tr>
    <w:tr w:rsidR="002C40B4" w:rsidRPr="0053780B" w:rsidTr="00F31548">
      <w:trPr>
        <w:gridAfter w:val="1"/>
        <w:wAfter w:w="1652" w:type="dxa"/>
      </w:trPr>
      <w:sdt>
        <w:sdtPr>
          <w:rPr>
            <w:rStyle w:val="Sivunumero"/>
            <w:rFonts w:ascii="Arial" w:hAnsi="Arial" w:cs="Arial"/>
            <w:lang w:val="en-US"/>
          </w:rPr>
          <w:alias w:val="Type of document"/>
          <w:tag w:val="Type of document"/>
          <w:id w:val="520188860"/>
          <w:showingPlcHdr/>
          <w:dropDownList>
            <w:listItem w:displayText="Valitse valikkopalkista sopiva" w:value="Valitse valikkopalkista sopiva"/>
            <w:listItem w:displayText="Tyhjä" w:value=""/>
            <w:listItem w:displayText="Luottamuksellinen" w:value="Luottamuksellinen"/>
            <w:listItem w:displayText="Sisäinen" w:value="Sisäinen"/>
          </w:dropDownList>
        </w:sdtPr>
        <w:sdtEndPr>
          <w:rPr>
            <w:rStyle w:val="Sivunumero"/>
          </w:rPr>
        </w:sdtEndPr>
        <w:sdtContent>
          <w:tc>
            <w:tcPr>
              <w:tcW w:w="3834" w:type="dxa"/>
              <w:gridSpan w:val="2"/>
            </w:tcPr>
            <w:p w:rsidR="002C40B4" w:rsidRPr="0053780B" w:rsidRDefault="000B5DEE" w:rsidP="00F61585">
              <w:pPr>
                <w:pStyle w:val="Eivli"/>
                <w:rPr>
                  <w:rStyle w:val="Sivunumero"/>
                  <w:rFonts w:ascii="Arial" w:hAnsi="Arial" w:cs="Arial"/>
                  <w:lang w:val="en-US"/>
                </w:rPr>
              </w:pPr>
              <w:r>
                <w:rPr>
                  <w:rStyle w:val="Sivunumero"/>
                  <w:rFonts w:ascii="Arial" w:hAnsi="Arial" w:cs="Arial"/>
                  <w:lang w:val="en-US"/>
                </w:rPr>
                <w:t xml:space="preserve">     </w:t>
              </w:r>
            </w:p>
          </w:tc>
        </w:sdtContent>
      </w:sdt>
      <w:tc>
        <w:tcPr>
          <w:tcW w:w="542" w:type="dxa"/>
        </w:tcPr>
        <w:p w:rsidR="002C40B4" w:rsidRPr="0053780B" w:rsidRDefault="002C40B4" w:rsidP="00F61585">
          <w:pPr>
            <w:pStyle w:val="Eivli"/>
            <w:rPr>
              <w:rStyle w:val="Sivunumero"/>
              <w:rFonts w:ascii="Arial" w:hAnsi="Arial" w:cs="Arial"/>
              <w:lang w:val="en-US"/>
            </w:rPr>
          </w:pPr>
        </w:p>
      </w:tc>
      <w:tc>
        <w:tcPr>
          <w:tcW w:w="1652" w:type="dxa"/>
        </w:tcPr>
        <w:p w:rsidR="002C40B4" w:rsidRPr="0053780B" w:rsidRDefault="002C40B4" w:rsidP="00F61585">
          <w:pPr>
            <w:pStyle w:val="Eivli"/>
            <w:rPr>
              <w:rStyle w:val="Sivunumero"/>
              <w:rFonts w:ascii="Arial" w:hAnsi="Arial" w:cs="Arial"/>
              <w:lang w:val="en-US"/>
            </w:rPr>
          </w:pPr>
        </w:p>
      </w:tc>
    </w:tr>
  </w:tbl>
  <w:p w:rsidR="00634BA1" w:rsidRPr="0053780B" w:rsidRDefault="000B5DEE" w:rsidP="00F61585">
    <w:pPr>
      <w:pStyle w:val="Eivli"/>
      <w:rPr>
        <w:rFonts w:ascii="Arial" w:hAnsi="Arial" w:cs="Arial"/>
        <w:sz w:val="20"/>
        <w:szCs w:val="20"/>
      </w:rPr>
    </w:pPr>
    <w:r>
      <w:rPr>
        <w:rFonts w:ascii="Arial" w:hAnsi="Arial" w:cs="Arial"/>
        <w:sz w:val="20"/>
        <w:szCs w:val="20"/>
      </w:rPr>
      <w:t>Markkinointi</w:t>
    </w:r>
    <w:r w:rsidR="00875301" w:rsidRPr="0053780B">
      <w:rPr>
        <w:rFonts w:ascii="Arial" w:hAnsi="Arial" w:cs="Arial"/>
        <w:sz w:val="20"/>
        <w:szCs w:val="20"/>
      </w:rPr>
      <w:t>/</w:t>
    </w:r>
    <w:r>
      <w:rPr>
        <w:rFonts w:ascii="Arial" w:hAnsi="Arial" w:cs="Arial"/>
        <w:sz w:val="20"/>
        <w:szCs w:val="20"/>
      </w:rPr>
      <w:t>BU Finland</w:t>
    </w:r>
    <w:r w:rsidR="00DB27C4" w:rsidRPr="0053780B">
      <w:rPr>
        <w:rFonts w:ascii="Arial" w:hAnsi="Arial" w:cs="Arial"/>
        <w:sz w:val="20"/>
        <w:szCs w:val="20"/>
      </w:rPr>
      <w:tab/>
    </w:r>
    <w:r w:rsidR="006258D3">
      <w:rPr>
        <w:rFonts w:ascii="Arial" w:hAnsi="Arial" w:cs="Arial"/>
        <w:sz w:val="20"/>
        <w:szCs w:val="20"/>
      </w:rPr>
      <w:t xml:space="preserve">                    </w:t>
    </w:r>
  </w:p>
  <w:p w:rsidR="000407DE" w:rsidRPr="0053780B" w:rsidRDefault="000B5DEE" w:rsidP="00F61585">
    <w:pPr>
      <w:pStyle w:val="Eivli"/>
      <w:tabs>
        <w:tab w:val="left" w:pos="3686"/>
      </w:tabs>
      <w:rPr>
        <w:rFonts w:ascii="Arial" w:hAnsi="Arial" w:cs="Arial"/>
        <w:sz w:val="20"/>
        <w:szCs w:val="20"/>
      </w:rPr>
    </w:pPr>
    <w:r>
      <w:rPr>
        <w:rFonts w:ascii="Arial" w:hAnsi="Arial" w:cs="Arial"/>
        <w:sz w:val="20"/>
        <w:szCs w:val="20"/>
      </w:rPr>
      <w:t>Terhi Bothas</w:t>
    </w:r>
    <w:r w:rsidR="00875301" w:rsidRPr="0053780B">
      <w:rPr>
        <w:rFonts w:ascii="Arial" w:hAnsi="Arial" w:cs="Arial"/>
        <w:sz w:val="20"/>
        <w:szCs w:val="20"/>
      </w:rPr>
      <w:tab/>
    </w:r>
    <w:r w:rsidR="006258D3">
      <w:rPr>
        <w:rFonts w:ascii="Arial" w:hAnsi="Arial" w:cs="Arial"/>
        <w:sz w:val="20"/>
        <w:szCs w:val="20"/>
      </w:rPr>
      <w:t xml:space="preserve"> </w:t>
    </w:r>
    <w:r w:rsidR="00F11A78">
      <w:rPr>
        <w:rFonts w:ascii="Arial" w:hAnsi="Arial" w:cs="Arial"/>
        <w:sz w:val="20"/>
        <w:szCs w:val="20"/>
      </w:rPr>
      <w:t>7</w:t>
    </w:r>
    <w:r>
      <w:rPr>
        <w:rFonts w:ascii="Arial" w:hAnsi="Arial" w:cs="Arial"/>
        <w:sz w:val="20"/>
        <w:szCs w:val="20"/>
      </w:rPr>
      <w:t>.9.2016</w:t>
    </w:r>
  </w:p>
  <w:p w:rsidR="00425BCD" w:rsidRPr="0053780B" w:rsidRDefault="00425BCD">
    <w:pPr>
      <w:rPr>
        <w:rFonts w:ascii="Arial" w:hAnsi="Arial" w:cs="Arial"/>
        <w:sz w:val="20"/>
        <w:szCs w:val="20"/>
      </w:rPr>
    </w:pPr>
    <w:r w:rsidRPr="0053780B">
      <w:rPr>
        <w:rFonts w:ascii="Arial" w:hAnsi="Arial" w:cs="Arial"/>
        <w:sz w:val="20"/>
        <w:szCs w:val="20"/>
      </w:rPr>
      <w:tab/>
    </w:r>
    <w:r w:rsidRPr="0053780B">
      <w:rPr>
        <w:rFonts w:ascii="Arial" w:hAnsi="Arial" w:cs="Arial"/>
        <w:sz w:val="20"/>
        <w:szCs w:val="20"/>
      </w:rPr>
      <w:tab/>
    </w:r>
  </w:p>
  <w:p w:rsidR="008E634E" w:rsidRPr="00D0058E" w:rsidRDefault="008E634E" w:rsidP="008E634E">
    <w:pPr>
      <w:pStyle w:val="Yltunniste"/>
      <w:jc w:val="right"/>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34E"/>
    <w:rsid w:val="000056DD"/>
    <w:rsid w:val="000407DE"/>
    <w:rsid w:val="000A3AA7"/>
    <w:rsid w:val="000B5DEE"/>
    <w:rsid w:val="000F761D"/>
    <w:rsid w:val="001534D5"/>
    <w:rsid w:val="001F7238"/>
    <w:rsid w:val="00201BB1"/>
    <w:rsid w:val="00230884"/>
    <w:rsid w:val="002444DB"/>
    <w:rsid w:val="0028324A"/>
    <w:rsid w:val="00287E7A"/>
    <w:rsid w:val="00291D48"/>
    <w:rsid w:val="002C40B4"/>
    <w:rsid w:val="002D00AA"/>
    <w:rsid w:val="00307D46"/>
    <w:rsid w:val="003227F8"/>
    <w:rsid w:val="0036151E"/>
    <w:rsid w:val="00372014"/>
    <w:rsid w:val="003D7B2C"/>
    <w:rsid w:val="004019A2"/>
    <w:rsid w:val="00425BCD"/>
    <w:rsid w:val="004568A6"/>
    <w:rsid w:val="004D0C86"/>
    <w:rsid w:val="004F2C23"/>
    <w:rsid w:val="00521B84"/>
    <w:rsid w:val="0053179B"/>
    <w:rsid w:val="0053780B"/>
    <w:rsid w:val="00564C9C"/>
    <w:rsid w:val="005922E2"/>
    <w:rsid w:val="005E6DB5"/>
    <w:rsid w:val="00606CDE"/>
    <w:rsid w:val="00615B63"/>
    <w:rsid w:val="0062169B"/>
    <w:rsid w:val="006258D3"/>
    <w:rsid w:val="00634BA1"/>
    <w:rsid w:val="006408CA"/>
    <w:rsid w:val="006E55C3"/>
    <w:rsid w:val="006E79E1"/>
    <w:rsid w:val="00701175"/>
    <w:rsid w:val="00740AE2"/>
    <w:rsid w:val="0074391F"/>
    <w:rsid w:val="00804A13"/>
    <w:rsid w:val="00861750"/>
    <w:rsid w:val="00875301"/>
    <w:rsid w:val="00883C39"/>
    <w:rsid w:val="008E0B28"/>
    <w:rsid w:val="008E44FB"/>
    <w:rsid w:val="008E634E"/>
    <w:rsid w:val="008F6B2F"/>
    <w:rsid w:val="00911E6B"/>
    <w:rsid w:val="0092196D"/>
    <w:rsid w:val="0092461A"/>
    <w:rsid w:val="009552B1"/>
    <w:rsid w:val="009D7A1A"/>
    <w:rsid w:val="009E1976"/>
    <w:rsid w:val="00A90FDE"/>
    <w:rsid w:val="00A91878"/>
    <w:rsid w:val="00B1272D"/>
    <w:rsid w:val="00B7220F"/>
    <w:rsid w:val="00C55F8C"/>
    <w:rsid w:val="00C759CD"/>
    <w:rsid w:val="00CA6E66"/>
    <w:rsid w:val="00D0058E"/>
    <w:rsid w:val="00D41C6C"/>
    <w:rsid w:val="00D53360"/>
    <w:rsid w:val="00D66D3D"/>
    <w:rsid w:val="00D67470"/>
    <w:rsid w:val="00DB27C4"/>
    <w:rsid w:val="00E72385"/>
    <w:rsid w:val="00EF7BEB"/>
    <w:rsid w:val="00F11A78"/>
    <w:rsid w:val="00F21719"/>
    <w:rsid w:val="00F31548"/>
    <w:rsid w:val="00F45871"/>
    <w:rsid w:val="00F47C52"/>
    <w:rsid w:val="00F61585"/>
    <w:rsid w:val="00F92C62"/>
    <w:rsid w:val="00FD301A"/>
    <w:rsid w:val="00FD5B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751D0A-718C-40F0-8517-5360B27D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18"/>
        <w:szCs w:val="18"/>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aliases w:val="Leipis"/>
    <w:next w:val="Eivli"/>
    <w:qFormat/>
    <w:rsid w:val="00F61585"/>
    <w:pPr>
      <w:spacing w:line="360"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E634E"/>
    <w:pPr>
      <w:tabs>
        <w:tab w:val="center" w:pos="4819"/>
        <w:tab w:val="right" w:pos="9638"/>
      </w:tabs>
    </w:pPr>
  </w:style>
  <w:style w:type="character" w:customStyle="1" w:styleId="YltunnisteChar">
    <w:name w:val="Ylätunniste Char"/>
    <w:basedOn w:val="Kappaleenoletusfontti"/>
    <w:link w:val="Yltunniste"/>
    <w:uiPriority w:val="99"/>
    <w:rsid w:val="008E634E"/>
  </w:style>
  <w:style w:type="paragraph" w:styleId="Alatunniste">
    <w:name w:val="footer"/>
    <w:basedOn w:val="Normaali"/>
    <w:link w:val="AlatunnisteChar"/>
    <w:uiPriority w:val="1"/>
    <w:unhideWhenUsed/>
    <w:qFormat/>
    <w:rsid w:val="008E634E"/>
    <w:pPr>
      <w:tabs>
        <w:tab w:val="center" w:pos="4819"/>
        <w:tab w:val="right" w:pos="9638"/>
      </w:tabs>
    </w:pPr>
  </w:style>
  <w:style w:type="character" w:customStyle="1" w:styleId="AlatunnisteChar">
    <w:name w:val="Alatunniste Char"/>
    <w:basedOn w:val="Kappaleenoletusfontti"/>
    <w:link w:val="Alatunniste"/>
    <w:uiPriority w:val="1"/>
    <w:rsid w:val="008E634E"/>
  </w:style>
  <w:style w:type="paragraph" w:styleId="Seliteteksti">
    <w:name w:val="Balloon Text"/>
    <w:basedOn w:val="Normaali"/>
    <w:link w:val="SelitetekstiChar"/>
    <w:uiPriority w:val="99"/>
    <w:semiHidden/>
    <w:unhideWhenUsed/>
    <w:rsid w:val="008E634E"/>
    <w:rPr>
      <w:rFonts w:ascii="Tahoma" w:hAnsi="Tahoma" w:cs="Tahoma"/>
      <w:sz w:val="16"/>
      <w:szCs w:val="16"/>
    </w:rPr>
  </w:style>
  <w:style w:type="character" w:customStyle="1" w:styleId="SelitetekstiChar">
    <w:name w:val="Seliteteksti Char"/>
    <w:basedOn w:val="Kappaleenoletusfontti"/>
    <w:link w:val="Seliteteksti"/>
    <w:uiPriority w:val="99"/>
    <w:semiHidden/>
    <w:rsid w:val="008E634E"/>
    <w:rPr>
      <w:rFonts w:ascii="Tahoma" w:hAnsi="Tahoma" w:cs="Tahoma"/>
      <w:sz w:val="16"/>
      <w:szCs w:val="16"/>
    </w:rPr>
  </w:style>
  <w:style w:type="character" w:styleId="Paikkamerkkiteksti">
    <w:name w:val="Placeholder Text"/>
    <w:basedOn w:val="Kappaleenoletusfontti"/>
    <w:uiPriority w:val="99"/>
    <w:semiHidden/>
    <w:rsid w:val="000F761D"/>
    <w:rPr>
      <w:color w:val="808080"/>
    </w:rPr>
  </w:style>
  <w:style w:type="table" w:styleId="TaulukkoRuudukko">
    <w:name w:val="Table Grid"/>
    <w:basedOn w:val="Normaalitaulukko"/>
    <w:rsid w:val="008E44FB"/>
    <w:rPr>
      <w:rFonts w:ascii="Times New Roman" w:eastAsia="Times New Roman" w:hAnsi="Times New Roman" w:cs="Times New Roman"/>
      <w:sz w:val="20"/>
      <w:szCs w:val="20"/>
      <w:lang w:eastAsia="fi-F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kkurilaHeader">
    <w:name w:val="Tikkurila Header"/>
    <w:basedOn w:val="Normaali"/>
    <w:qFormat/>
    <w:rsid w:val="008E44FB"/>
    <w:pPr>
      <w:tabs>
        <w:tab w:val="left" w:pos="1247"/>
        <w:tab w:val="left" w:pos="2495"/>
        <w:tab w:val="left" w:pos="3742"/>
        <w:tab w:val="left" w:pos="4990"/>
        <w:tab w:val="left" w:pos="6237"/>
        <w:tab w:val="left" w:pos="7484"/>
        <w:tab w:val="left" w:pos="8732"/>
        <w:tab w:val="left" w:pos="9979"/>
        <w:tab w:val="left" w:pos="10036"/>
      </w:tabs>
    </w:pPr>
    <w:rPr>
      <w:rFonts w:ascii="Arial" w:eastAsia="Times New Roman" w:hAnsi="Arial" w:cs="Times New Roman"/>
      <w:sz w:val="22"/>
      <w:szCs w:val="24"/>
      <w:lang w:eastAsia="fi-FI"/>
    </w:rPr>
  </w:style>
  <w:style w:type="paragraph" w:customStyle="1" w:styleId="TikkurilaContenttext">
    <w:name w:val="Tikkurila Content text"/>
    <w:basedOn w:val="Normaali"/>
    <w:qFormat/>
    <w:rsid w:val="00D53360"/>
    <w:pPr>
      <w:ind w:left="2608"/>
    </w:pPr>
    <w:rPr>
      <w:rFonts w:ascii="Arial" w:eastAsia="Times New Roman" w:hAnsi="Arial" w:cs="Times New Roman"/>
      <w:sz w:val="22"/>
      <w:szCs w:val="24"/>
      <w:lang w:eastAsia="fi-FI"/>
    </w:rPr>
  </w:style>
  <w:style w:type="paragraph" w:customStyle="1" w:styleId="Tikkurilarecipientaddress">
    <w:name w:val="Tikkurila recipient address"/>
    <w:next w:val="Normaali"/>
    <w:qFormat/>
    <w:rsid w:val="00D53360"/>
    <w:pPr>
      <w:tabs>
        <w:tab w:val="left" w:pos="1247"/>
        <w:tab w:val="left" w:pos="2495"/>
        <w:tab w:val="left" w:pos="3742"/>
        <w:tab w:val="left" w:pos="4990"/>
        <w:tab w:val="left" w:pos="6237"/>
        <w:tab w:val="left" w:pos="7484"/>
        <w:tab w:val="left" w:pos="8732"/>
        <w:tab w:val="left" w:pos="9979"/>
      </w:tabs>
      <w:autoSpaceDE w:val="0"/>
      <w:autoSpaceDN w:val="0"/>
      <w:adjustRightInd w:val="0"/>
      <w:spacing w:line="240" w:lineRule="atLeast"/>
      <w:jc w:val="both"/>
    </w:pPr>
    <w:rPr>
      <w:rFonts w:ascii="Arial" w:eastAsia="Times New Roman" w:hAnsi="Arial" w:cs="Times New Roman"/>
      <w:szCs w:val="21"/>
      <w:lang w:eastAsia="fi-FI"/>
    </w:rPr>
  </w:style>
  <w:style w:type="paragraph" w:customStyle="1" w:styleId="tunniste">
    <w:name w:val="tunniste"/>
    <w:basedOn w:val="Normaali"/>
    <w:uiPriority w:val="1"/>
    <w:rsid w:val="00425BCD"/>
    <w:pPr>
      <w:tabs>
        <w:tab w:val="left" w:pos="1247"/>
        <w:tab w:val="left" w:pos="2495"/>
        <w:tab w:val="left" w:pos="3742"/>
        <w:tab w:val="left" w:pos="4990"/>
        <w:tab w:val="left" w:pos="6237"/>
        <w:tab w:val="left" w:pos="7484"/>
        <w:tab w:val="left" w:pos="8732"/>
        <w:tab w:val="left" w:pos="9979"/>
        <w:tab w:val="left" w:pos="10036"/>
      </w:tabs>
      <w:ind w:left="1134"/>
    </w:pPr>
    <w:rPr>
      <w:rFonts w:ascii="Arial" w:eastAsia="Times New Roman" w:hAnsi="Arial" w:cs="Times New Roman"/>
      <w:sz w:val="22"/>
      <w:szCs w:val="20"/>
      <w:lang w:eastAsia="fi-FI"/>
    </w:rPr>
  </w:style>
  <w:style w:type="character" w:styleId="Sivunumero">
    <w:name w:val="page number"/>
    <w:basedOn w:val="Kappaleenoletusfontti"/>
    <w:uiPriority w:val="3"/>
    <w:rsid w:val="00425BCD"/>
  </w:style>
  <w:style w:type="paragraph" w:customStyle="1" w:styleId="TikkurilaHeaderMenu">
    <w:name w:val="Tikkurila Header Menu"/>
    <w:basedOn w:val="TikkurilaHeader"/>
    <w:qFormat/>
    <w:rsid w:val="00425BCD"/>
    <w:rPr>
      <w:szCs w:val="22"/>
    </w:rPr>
  </w:style>
  <w:style w:type="paragraph" w:styleId="Eivli">
    <w:name w:val="No Spacing"/>
    <w:uiPriority w:val="1"/>
    <w:qFormat/>
    <w:rsid w:val="003227F8"/>
  </w:style>
  <w:style w:type="character" w:styleId="Hyperlinkki">
    <w:name w:val="Hyperlink"/>
    <w:basedOn w:val="Kappaleenoletusfontti"/>
    <w:uiPriority w:val="99"/>
    <w:unhideWhenUsed/>
    <w:rsid w:val="000B5DEE"/>
    <w:rPr>
      <w:color w:val="0000FF" w:themeColor="hyperlink"/>
      <w:u w:val="single"/>
    </w:rPr>
  </w:style>
  <w:style w:type="paragraph" w:customStyle="1" w:styleId="Default">
    <w:name w:val="Default"/>
    <w:rsid w:val="000B5DEE"/>
    <w:pPr>
      <w:autoSpaceDE w:val="0"/>
      <w:autoSpaceDN w:val="0"/>
      <w:adjustRightInd w:val="0"/>
    </w:pPr>
    <w:rPr>
      <w:rFonts w:ascii="Myriad Pro" w:hAnsi="Myriad Pro" w:cs="Myriad Pro"/>
      <w:color w:val="000000"/>
      <w:sz w:val="24"/>
      <w:szCs w:val="24"/>
    </w:rPr>
  </w:style>
  <w:style w:type="character" w:styleId="AvattuHyperlinkki">
    <w:name w:val="FollowedHyperlink"/>
    <w:basedOn w:val="Kappaleenoletusfontti"/>
    <w:uiPriority w:val="99"/>
    <w:semiHidden/>
    <w:unhideWhenUsed/>
    <w:rsid w:val="001F72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92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13.138.147.67/tikkurila/Login.jsp?colID=x5fyMIP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tpc.tikkurila.biz:80/Pages/peopleresults.aspx?k=%22%2B358405724422%2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ikkurilagroup.fi" TargetMode="External"/><Relationship Id="rId4" Type="http://schemas.openxmlformats.org/officeDocument/2006/relationships/webSettings" Target="webSettings.xml"/><Relationship Id="rId9" Type="http://schemas.openxmlformats.org/officeDocument/2006/relationships/hyperlink" Target="http://213.138.147.67/tikkurila/Login.jsp?colID=x5fyMIP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Tikkurila">
      <a:dk1>
        <a:sysClr val="windowText" lastClr="000000"/>
      </a:dk1>
      <a:lt1>
        <a:sysClr val="window" lastClr="FFFFFF"/>
      </a:lt1>
      <a:dk2>
        <a:srgbClr val="FFFFFF"/>
      </a:dk2>
      <a:lt2>
        <a:srgbClr val="F3A60D"/>
      </a:lt2>
      <a:accent1>
        <a:srgbClr val="18BADA"/>
      </a:accent1>
      <a:accent2>
        <a:srgbClr val="77C618"/>
      </a:accent2>
      <a:accent3>
        <a:srgbClr val="955192"/>
      </a:accent3>
      <a:accent4>
        <a:srgbClr val="CAD90D"/>
      </a:accent4>
      <a:accent5>
        <a:srgbClr val="4095A6"/>
      </a:accent5>
      <a:accent6>
        <a:srgbClr val="717171"/>
      </a:accent6>
      <a:hlink>
        <a:srgbClr val="0000FF"/>
      </a:hlink>
      <a:folHlink>
        <a:srgbClr val="800080"/>
      </a:folHlink>
    </a:clrScheme>
    <a:fontScheme name="Office, klassinen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B1E02-6B9A-4A11-971A-6F8A3DD4B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1818</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Schadewitz Arja</dc:creator>
  <cp:lastModifiedBy>Schadewitz Arja</cp:lastModifiedBy>
  <cp:revision>3</cp:revision>
  <cp:lastPrinted>2016-09-06T14:51:00Z</cp:lastPrinted>
  <dcterms:created xsi:type="dcterms:W3CDTF">2016-09-06T17:40:00Z</dcterms:created>
  <dcterms:modified xsi:type="dcterms:W3CDTF">2016-09-07T07:00:00Z</dcterms:modified>
</cp:coreProperties>
</file>