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7ECA" w14:textId="7B9ACF5F" w:rsidR="009579BC" w:rsidRPr="009579BC" w:rsidRDefault="009579BC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</w:pPr>
      <w:bookmarkStart w:id="0" w:name="_GoBack"/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 xml:space="preserve">LG </w:t>
      </w:r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 xml:space="preserve">er </w:t>
      </w:r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>først ud</w:t>
      </w:r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>e</w:t>
      </w:r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 xml:space="preserve"> med </w:t>
      </w:r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>understøttelse</w:t>
      </w:r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 xml:space="preserve"> til NVIDIA G-</w:t>
      </w:r>
      <w:proofErr w:type="spellStart"/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>Sync</w:t>
      </w:r>
      <w:proofErr w:type="spellEnd"/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 xml:space="preserve"> på OLED</w:t>
      </w:r>
      <w:r w:rsidR="001936B7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>-</w:t>
      </w:r>
      <w:r w:rsidRPr="009579BC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>TV</w:t>
      </w:r>
    </w:p>
    <w:bookmarkEnd w:id="0"/>
    <w:p w14:paraId="4002C85A" w14:textId="77777777" w:rsidR="009579BC" w:rsidRPr="009579BC" w:rsidRDefault="009579BC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</w:pPr>
    </w:p>
    <w:p w14:paraId="7ED12605" w14:textId="77777777" w:rsidR="00A21C9E" w:rsidRPr="009579BC" w:rsidRDefault="00A21C9E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b/>
          <w:kern w:val="0"/>
          <w:sz w:val="6"/>
          <w:szCs w:val="6"/>
          <w:lang w:val="da-DK"/>
        </w:rPr>
      </w:pPr>
    </w:p>
    <w:p w14:paraId="38AC8DCB" w14:textId="77777777" w:rsidR="00596D8F" w:rsidRPr="009579BC" w:rsidRDefault="00596D8F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</w:pPr>
    </w:p>
    <w:p w14:paraId="7E118220" w14:textId="3B6F86D0" w:rsidR="0045088F" w:rsidRPr="009579BC" w:rsidRDefault="009579BC" w:rsidP="009579BC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</w:pPr>
      <w:r w:rsidRPr="009579BC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Kombinationen af OLED-kvalitet, HDMI 2.1 og andre avancerede funktioner bringe</w:t>
      </w:r>
      <w:r w:rsidRPr="009579BC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s i</w:t>
      </w:r>
      <w:r w:rsidRPr="009579BC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 xml:space="preserve"> spil på </w:t>
      </w:r>
      <w:proofErr w:type="spellStart"/>
      <w:r w:rsidRPr="009579BC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LGs</w:t>
      </w:r>
      <w:proofErr w:type="spellEnd"/>
      <w:r w:rsidRPr="009579BC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 xml:space="preserve"> nyeste tv-modeller</w:t>
      </w:r>
      <w:r w:rsidRPr="009579BC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 xml:space="preserve"> på</w:t>
      </w:r>
      <w:r w:rsidRPr="009579BC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 xml:space="preserve"> et helt nyt niveau</w:t>
      </w:r>
    </w:p>
    <w:p w14:paraId="00B9F918" w14:textId="2F02FE6C" w:rsidR="000F7A44" w:rsidRPr="00BF6F30" w:rsidRDefault="002E3E7A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kern w:val="0"/>
          <w:sz w:val="36"/>
          <w:szCs w:val="36"/>
        </w:rPr>
      </w:pPr>
      <w:r>
        <w:rPr>
          <w:rFonts w:ascii="Times New Roman" w:eastAsia="Malgun Gothic" w:hAnsi="Times New Roman" w:cs="Times New Roman"/>
          <w:noProof/>
          <w:kern w:val="0"/>
          <w:sz w:val="36"/>
          <w:szCs w:val="36"/>
        </w:rPr>
        <w:drawing>
          <wp:inline distT="0" distB="0" distL="0" distR="0" wp14:anchorId="20E75392" wp14:editId="47FA8935">
            <wp:extent cx="5400675" cy="3352800"/>
            <wp:effectExtent l="0" t="0" r="9525" b="0"/>
            <wp:docPr id="2" name="Picture 2" descr="A picture containing sky,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OLED TV with NVIDIA G-SYNC_1.jpg"/>
                    <pic:cNvPicPr/>
                  </pic:nvPicPr>
                  <pic:blipFill rotWithShape="1">
                    <a:blip r:embed="rId11"/>
                    <a:srcRect t="19224" b="18694"/>
                    <a:stretch/>
                  </pic:blipFill>
                  <pic:spPr bwMode="auto">
                    <a:xfrm>
                      <a:off x="0" y="0"/>
                      <a:ext cx="540067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5BDBF" w14:textId="77777777" w:rsidR="000F7A44" w:rsidRPr="00BF6F30" w:rsidRDefault="000F7A44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kern w:val="0"/>
          <w:sz w:val="36"/>
          <w:szCs w:val="36"/>
        </w:rPr>
      </w:pPr>
    </w:p>
    <w:p w14:paraId="009D32CA" w14:textId="77777777" w:rsidR="0045088F" w:rsidRPr="00BF6F30" w:rsidRDefault="0045088F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i/>
          <w:kern w:val="0"/>
          <w:sz w:val="6"/>
          <w:szCs w:val="6"/>
        </w:rPr>
      </w:pPr>
    </w:p>
    <w:p w14:paraId="4380A2B2" w14:textId="6B3D474C" w:rsidR="009579BC" w:rsidRPr="00C85231" w:rsidRDefault="009579BC" w:rsidP="007A705C">
      <w:pPr>
        <w:wordWrap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KØBENHAVN</w:t>
      </w:r>
      <w:r w:rsidR="0069165A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, </w:t>
      </w:r>
      <w:r w:rsidR="000D556E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10</w:t>
      </w:r>
      <w:r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.</w:t>
      </w:r>
      <w:r w:rsidR="007D6622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0D556E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september</w:t>
      </w:r>
      <w:r w:rsidR="00A7725D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, 20</w:t>
      </w:r>
      <w:r w:rsidR="000D556E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19</w:t>
      </w:r>
      <w:r w:rsidR="000F7A44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EB6F1D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–</w:t>
      </w:r>
      <w:r w:rsidR="000F7A44" w:rsidRPr="00C8523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LG Electronics og NVIDIA har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besluttet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at tage </w:t>
      </w:r>
      <w:proofErr w:type="spellStart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gaming</w:t>
      </w:r>
      <w:proofErr w:type="spellEnd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til et nyt niveau ved at tilføje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understøttelse af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NVIDIA G-SYNC i </w:t>
      </w:r>
      <w:proofErr w:type="spellStart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LGs</w:t>
      </w:r>
      <w:proofErr w:type="spellEnd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nyeste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modeller af OLED</w:t>
      </w:r>
      <w:r w:rsidR="001936B7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-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tv'er (C9 og E9). </w:t>
      </w:r>
      <w:proofErr w:type="spellStart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LGs</w:t>
      </w:r>
      <w:proofErr w:type="spellEnd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nyeste OLED-modeller tilbyder lynhurtige responstider og fanta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stisk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farvegengivelse, hvor deres overlegne ydelse og billedkvalitet er blevet valideret gennem NVIDIA G-SYNC-kompatibilitetstest for at sikre en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nem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og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medrivende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</w:t>
      </w:r>
      <w:proofErr w:type="spellStart"/>
      <w:r w:rsidR="001936B7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gaming</w:t>
      </w:r>
      <w:proofErr w:type="spellEnd"/>
      <w:r w:rsidR="001936B7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oplevelse uden billedinterferens.</w:t>
      </w:r>
    </w:p>
    <w:p w14:paraId="5192EE44" w14:textId="0918F631" w:rsidR="009579BC" w:rsidRDefault="009579BC" w:rsidP="007A705C">
      <w:pPr>
        <w:wordWrap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70FF648C" w14:textId="462A1D31" w:rsidR="009E0A4D" w:rsidRPr="00C85231" w:rsidRDefault="00C85231" w:rsidP="00C85231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LGs</w:t>
      </w:r>
      <w:proofErr w:type="spellEnd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OLED-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tv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er allerede anerkendt for at levere optimal ydeevne til spil og nu med understøttelse af NVIDIA G-SYNC</w:t>
      </w:r>
      <w:r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,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hæver LG bar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ren yderligere for at give en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endnu mere medrivende PC spiloplevelse i storformat på </w:t>
      </w:r>
      <w:proofErr w:type="spellStart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LGs</w:t>
      </w:r>
      <w:proofErr w:type="spellEnd"/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brancheførende OLED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-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modeller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med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4K-opløsning og størrelser fra 55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’’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 xml:space="preserve"> til 77</w:t>
      </w:r>
      <w:r w:rsidRPr="00C85231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’’.</w:t>
      </w:r>
    </w:p>
    <w:p w14:paraId="06F8132E" w14:textId="76047B5D" w:rsidR="003360E3" w:rsidRDefault="003360E3" w:rsidP="007A705C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2111A6C" w14:textId="327DDA9D" w:rsidR="00C85231" w:rsidRPr="002B4D46" w:rsidRDefault="002B4D46" w:rsidP="007A705C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lastRenderedPageBreak/>
        <w:t>LGs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anerkendte OLED-teknologi med selvlysende pixels tager dig dybere ind i dine yndlingsspil. Tv'et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har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superhurtig responstid og en opdateringsfrekvens på 120 Hz, hvor 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tensen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, som kan være helt afgørende, når du er i centrum af begivenhederne, næpp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mærk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es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med ca. 6 ms med 1440p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indhold og 120 Hz. De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 er den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minimale latenstid uden at billedkvaliteten forring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es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LGs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OLED-tv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hvilket 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gør dem til de bedste skærme til 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gaming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14:paraId="37B1D745" w14:textId="667D5F6C" w:rsidR="002B4D46" w:rsidRDefault="002B4D46" w:rsidP="007A705C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2C28E8B" w14:textId="72D33503" w:rsidR="002B4D46" w:rsidRPr="002B4D46" w:rsidRDefault="002B4D46" w:rsidP="007A705C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Desuden understøtter 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LGs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nyeste OLED-modeller de fleste af de populære HDR-formater, hvilket giver ekstra 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indlevelse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til 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gaming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oplevelsen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Du kan 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spille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kompatible titler i dynamisk HDR10 eller Dolby Vision (op til 120 billeder i sekundet fo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r indhold i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fuld HD) og drage fordel af de funktioner, som HDMI 2.1 muliggør, f.eks. 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uto 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low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latency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mode (ALLM), forbedret lydreturkanal (</w:t>
      </w:r>
      <w:proofErr w:type="spellStart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eARC</w:t>
      </w:r>
      <w:proofErr w:type="spellEnd"/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) samt variabel opdateringshastighed (VRR).</w:t>
      </w:r>
    </w:p>
    <w:p w14:paraId="79F79AF3" w14:textId="77950072" w:rsidR="007E788E" w:rsidRDefault="007E788E" w:rsidP="007A705C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A3F0C1A" w14:textId="3A271330" w:rsidR="002B4D46" w:rsidRPr="002B4D46" w:rsidRDefault="002B4D46" w:rsidP="007A705C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”Det er ingen hemmelighed, at </w:t>
      </w:r>
      <w:proofErr w:type="spellStart"/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LGs</w:t>
      </w:r>
      <w:proofErr w:type="spellEnd"/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OLED-tv-modeller er efterspurgt af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gamere</w:t>
      </w:r>
      <w:r w:rsid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r</w:t>
      </w:r>
      <w:proofErr w:type="spellEnd"/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over hele verden, og vi er fast besluttet på at gøre OLED-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gaming</w:t>
      </w:r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oplevelsen</w:t>
      </w:r>
      <w:proofErr w:type="spellEnd"/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optimal for dem. Med tilføjelsen af NVIDIA G-SYNC viser vi, at OLED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-tv</w:t>
      </w:r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har support fra verdens førende </w:t>
      </w:r>
      <w:proofErr w:type="spellStart"/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gaming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</w:t>
      </w:r>
      <w:r w:rsidRPr="002B4D4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hardwaremærke med det mål at levere deres produkter på den bedst mulige måde,”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siger Sam Kim, senior vice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president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for LG Entertainments tv-</w:t>
      </w:r>
      <w:r w:rsidR="005D35F9" w:rsidRPr="002B4D46">
        <w:rPr>
          <w:rFonts w:ascii="Times New Roman" w:eastAsia="Times New Roman" w:hAnsi="Times New Roman" w:cs="Times New Roman"/>
          <w:sz w:val="24"/>
          <w:szCs w:val="24"/>
          <w:lang w:val="da-DK"/>
        </w:rPr>
        <w:t>produktplanlægningsenhed.</w:t>
      </w:r>
    </w:p>
    <w:p w14:paraId="33435456" w14:textId="3B4E9DCC" w:rsidR="00C61FF6" w:rsidRDefault="00C61FF6" w:rsidP="00C61FF6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2088009" w14:textId="4F425365" w:rsidR="005D35F9" w:rsidRPr="005D35F9" w:rsidRDefault="005D35F9" w:rsidP="00C61FF6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”Vi er glade for at tilføje G-SYNC-kompatibel support til dette års nye LG OLED-tv'er og HDMI Variable </w:t>
      </w:r>
      <w:proofErr w:type="spellStart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Refresh</w:t>
      </w:r>
      <w:proofErr w:type="spellEnd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Rate-support til vores </w:t>
      </w:r>
      <w:proofErr w:type="spellStart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GeForce</w:t>
      </w:r>
      <w:proofErr w:type="spellEnd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RTX 20-serie </w:t>
      </w:r>
      <w:proofErr w:type="spellStart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GPU'er</w:t>
      </w:r>
      <w:proofErr w:type="spellEnd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. </w:t>
      </w:r>
      <w:proofErr w:type="spellStart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Gamerne</w:t>
      </w:r>
      <w:proofErr w:type="spellEnd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vil blive forbløffet over reaktionsevnen og </w:t>
      </w:r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de </w:t>
      </w:r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realistiske billeder </w:t>
      </w:r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på</w:t>
      </w:r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 disse tv'er, når de spiller de nyeste realtids-</w:t>
      </w:r>
      <w:proofErr w:type="spellStart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raytracing</w:t>
      </w:r>
      <w:proofErr w:type="spellEnd"/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-pc-spil, som Ge-Force muliggør,</w:t>
      </w:r>
      <w:r w:rsidRPr="005D35F9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”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>iger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Matt </w:t>
      </w:r>
      <w:proofErr w:type="spellStart"/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>Wuebbling</w:t>
      </w:r>
      <w:proofErr w:type="spellEnd"/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>chef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>for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>GeForce</w:t>
      </w:r>
      <w:proofErr w:type="spellEnd"/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-markedsføring </w:t>
      </w:r>
      <w:r w:rsidRPr="005D35F9">
        <w:rPr>
          <w:rFonts w:ascii="Times New Roman" w:eastAsia="Times New Roman" w:hAnsi="Times New Roman" w:cs="Times New Roman"/>
          <w:sz w:val="24"/>
          <w:szCs w:val="24"/>
          <w:lang w:val="da-DK"/>
        </w:rPr>
        <w:t>hos NVIDIA.</w:t>
      </w:r>
    </w:p>
    <w:p w14:paraId="641DFDF8" w14:textId="77777777" w:rsidR="0066479A" w:rsidRPr="003E31B4" w:rsidRDefault="0066479A" w:rsidP="00C61FF6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sv-SE"/>
        </w:rPr>
      </w:pPr>
    </w:p>
    <w:p w14:paraId="6DA50C07" w14:textId="77777777" w:rsidR="00E07AB9" w:rsidRPr="00BF6F30" w:rsidRDefault="00E07AB9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val="sv-SE"/>
        </w:rPr>
      </w:pPr>
      <w:r w:rsidRPr="00BF6F30">
        <w:rPr>
          <w:rFonts w:ascii="Times New Roman" w:eastAsia="Malgun Gothic" w:hAnsi="Times New Roman" w:cs="Times New Roman"/>
          <w:sz w:val="24"/>
          <w:szCs w:val="24"/>
          <w:lang w:val="sv-SE"/>
        </w:rPr>
        <w:t># # #</w:t>
      </w:r>
    </w:p>
    <w:p w14:paraId="6FCB48D3" w14:textId="77777777" w:rsidR="000230DC" w:rsidRPr="00BF6F30" w:rsidRDefault="000230DC" w:rsidP="003E31B4">
      <w:pPr>
        <w:wordWrap/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val="sv-SE"/>
        </w:rPr>
      </w:pPr>
    </w:p>
    <w:p w14:paraId="1213DC65" w14:textId="77777777" w:rsidR="005D35F9" w:rsidRPr="00602076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eastAsia="Malgun Gothic" w:hAnsi="Times New Roman" w:cs="Times New Roman"/>
          <w:b/>
          <w:sz w:val="18"/>
          <w:szCs w:val="18"/>
          <w:lang w:val="da-DK"/>
        </w:rPr>
      </w:pPr>
      <w:r w:rsidRPr="00602076">
        <w:rPr>
          <w:rFonts w:ascii="Times New Roman" w:eastAsia="Malgun Gothic" w:hAnsi="Times New Roman" w:cs="Times New Roman"/>
          <w:b/>
          <w:sz w:val="18"/>
          <w:szCs w:val="18"/>
          <w:lang w:val="da-DK"/>
        </w:rPr>
        <w:t>Om LG Electronics, Inc.</w:t>
      </w:r>
    </w:p>
    <w:p w14:paraId="1EFAD5CD" w14:textId="77777777" w:rsidR="005D35F9" w:rsidRPr="00602076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eastAsia="Malgun Gothic" w:hAnsi="Times New Roman" w:cs="Times New Roman"/>
          <w:bCs/>
          <w:sz w:val="18"/>
          <w:szCs w:val="18"/>
          <w:lang w:val="da-DK"/>
        </w:rPr>
      </w:pPr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 xml:space="preserve">LG Electronics, Inc. er en global innovatør inden for teknologi og produktion med aktiviteter mere end 100 steder rundt om i verden. LG består af fem virksomheder – Home Appliances &amp; Air Solutions, Home Entertainment, Mobile </w:t>
      </w:r>
      <w:proofErr w:type="spellStart"/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>Communication</w:t>
      </w:r>
      <w:proofErr w:type="spellEnd"/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 xml:space="preserve">, </w:t>
      </w:r>
      <w:proofErr w:type="spellStart"/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>Vehicle</w:t>
      </w:r>
      <w:proofErr w:type="spellEnd"/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 xml:space="preserve"> Components og Business-to-Business – og er en af verdens førende producenter af TV, køleskabe, klimaanlæg, vaskemaskiner og mobiler. Derudover kommer LG SIGNATURE produkter og </w:t>
      </w:r>
      <w:proofErr w:type="spellStart"/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>ThinQ</w:t>
      </w:r>
      <w:proofErr w:type="spellEnd"/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 xml:space="preserve">, der anvender kunstig intelligens. I 2017 havde LG et globalt salg på 55,4 milliarder USD (61,4 billioner KRW). For mere information og nyheder om LG Electronics, besøg </w:t>
      </w:r>
      <w:hyperlink r:id="rId12" w:history="1">
        <w:r w:rsidRPr="00602076">
          <w:rPr>
            <w:rStyle w:val="Hyperlink"/>
            <w:rFonts w:ascii="Times New Roman" w:eastAsia="Malgun Gothic" w:hAnsi="Times New Roman" w:cs="Times New Roman"/>
            <w:bCs/>
            <w:sz w:val="18"/>
            <w:szCs w:val="18"/>
            <w:lang w:val="da-DK"/>
          </w:rPr>
          <w:t>www.LGnewsroom.com</w:t>
        </w:r>
      </w:hyperlink>
      <w:r w:rsidRPr="00602076">
        <w:rPr>
          <w:rFonts w:ascii="Times New Roman" w:eastAsia="Malgun Gothic" w:hAnsi="Times New Roman" w:cs="Times New Roman"/>
          <w:bCs/>
          <w:sz w:val="18"/>
          <w:szCs w:val="18"/>
          <w:lang w:val="da-DK"/>
        </w:rPr>
        <w:t>.</w:t>
      </w:r>
    </w:p>
    <w:p w14:paraId="29B452B7" w14:textId="77777777" w:rsidR="00E2260B" w:rsidRPr="005D35F9" w:rsidRDefault="00E2260B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</w:p>
    <w:p w14:paraId="05D60289" w14:textId="4D2911FE" w:rsidR="00B83286" w:rsidRPr="00C85231" w:rsidRDefault="00B83286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i/>
          <w:iCs/>
          <w:sz w:val="18"/>
          <w:szCs w:val="18"/>
          <w:lang w:val="da-DK"/>
        </w:rPr>
        <w:t>F</w:t>
      </w:r>
      <w:r w:rsidR="00C85231" w:rsidRPr="00C85231">
        <w:rPr>
          <w:rFonts w:ascii="Times New Roman" w:hAnsi="Times New Roman" w:cs="Times New Roman"/>
          <w:i/>
          <w:iCs/>
          <w:sz w:val="18"/>
          <w:szCs w:val="18"/>
          <w:lang w:val="da-DK"/>
        </w:rPr>
        <w:t>or yderligere information:</w:t>
      </w:r>
    </w:p>
    <w:p w14:paraId="685CDE3A" w14:textId="77777777" w:rsidR="005D35F9" w:rsidRPr="00C85231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lastRenderedPageBreak/>
        <w:t xml:space="preserve">Erik </w:t>
      </w:r>
      <w:proofErr w:type="spellStart"/>
      <w:r w:rsidRPr="00C85231">
        <w:rPr>
          <w:rFonts w:ascii="Times New Roman" w:hAnsi="Times New Roman" w:cs="Times New Roman"/>
          <w:sz w:val="18"/>
          <w:szCs w:val="18"/>
          <w:lang w:val="da-DK"/>
        </w:rPr>
        <w:t>Svalberg</w:t>
      </w:r>
      <w:proofErr w:type="spellEnd"/>
    </w:p>
    <w:p w14:paraId="4DC6431E" w14:textId="77777777" w:rsidR="005D35F9" w:rsidRPr="00C85231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t xml:space="preserve">Nordisk produktspecialist HE </w:t>
      </w:r>
    </w:p>
    <w:p w14:paraId="4A09ACE4" w14:textId="77777777" w:rsidR="005D35F9" w:rsidRPr="00C85231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t>LG Electronics Nordic AB</w:t>
      </w:r>
    </w:p>
    <w:p w14:paraId="703A7C3E" w14:textId="77777777" w:rsidR="005D35F9" w:rsidRPr="00C85231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t>Box 83, 164 94 Kista</w:t>
      </w:r>
    </w:p>
    <w:p w14:paraId="0EBD596D" w14:textId="77777777" w:rsidR="005D35F9" w:rsidRPr="00C85231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t>Mobil: +46 73 773 00 01</w:t>
      </w:r>
    </w:p>
    <w:p w14:paraId="5F0BF257" w14:textId="475E86CF" w:rsidR="005D35F9" w:rsidRDefault="005D35F9" w:rsidP="005D35F9">
      <w:pPr>
        <w:wordWrap/>
        <w:adjustRightInd w:val="0"/>
        <w:spacing w:after="0" w:line="240" w:lineRule="auto"/>
        <w:outlineLvl w:val="0"/>
        <w:rPr>
          <w:rStyle w:val="Hyperlink"/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t>E-mail: </w:t>
      </w:r>
      <w:hyperlink r:id="rId13" w:history="1">
        <w:r w:rsidRPr="00C85231">
          <w:rPr>
            <w:rStyle w:val="Hyperlink"/>
            <w:rFonts w:ascii="Times New Roman" w:hAnsi="Times New Roman" w:cs="Times New Roman"/>
            <w:sz w:val="18"/>
            <w:szCs w:val="18"/>
            <w:lang w:val="da-DK"/>
          </w:rPr>
          <w:t>erik.svalberg@lge.com</w:t>
        </w:r>
      </w:hyperlink>
    </w:p>
    <w:p w14:paraId="10667E81" w14:textId="470FE365" w:rsidR="005D35F9" w:rsidRDefault="005D35F9" w:rsidP="005D35F9">
      <w:pPr>
        <w:wordWrap/>
        <w:adjustRightInd w:val="0"/>
        <w:spacing w:after="0" w:line="240" w:lineRule="auto"/>
        <w:outlineLvl w:val="0"/>
        <w:rPr>
          <w:rStyle w:val="Hyperlink"/>
          <w:rFonts w:ascii="Times New Roman" w:hAnsi="Times New Roman" w:cs="Times New Roman"/>
          <w:sz w:val="18"/>
          <w:szCs w:val="18"/>
          <w:lang w:val="da-DK"/>
        </w:rPr>
      </w:pPr>
    </w:p>
    <w:p w14:paraId="7DC70575" w14:textId="77777777" w:rsidR="005D35F9" w:rsidRPr="005D35F9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5D35F9">
        <w:rPr>
          <w:rFonts w:ascii="Times New Roman" w:hAnsi="Times New Roman" w:cs="Times New Roman"/>
          <w:sz w:val="18"/>
          <w:szCs w:val="18"/>
        </w:rPr>
        <w:t xml:space="preserve">LG-One Grey Public </w:t>
      </w:r>
    </w:p>
    <w:p w14:paraId="57294447" w14:textId="77777777" w:rsidR="005D35F9" w:rsidRPr="005D35F9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5D35F9">
        <w:rPr>
          <w:rFonts w:ascii="Times New Roman" w:hAnsi="Times New Roman" w:cs="Times New Roman"/>
          <w:sz w:val="18"/>
          <w:szCs w:val="18"/>
        </w:rPr>
        <w:t xml:space="preserve">(LGs PR-bureau) </w:t>
      </w:r>
    </w:p>
    <w:p w14:paraId="652D2B7C" w14:textId="660088A7" w:rsidR="005D35F9" w:rsidRPr="00C85231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t xml:space="preserve">Mobil: +45 </w:t>
      </w:r>
      <w:r w:rsidRPr="00602076">
        <w:rPr>
          <w:rFonts w:ascii="Times New Roman" w:eastAsia="Malgun Gothic" w:hAnsi="Times New Roman" w:cs="Times New Roman"/>
          <w:sz w:val="18"/>
          <w:szCs w:val="18"/>
          <w:lang w:val="da-DK"/>
        </w:rPr>
        <w:t>33 30 01 00</w:t>
      </w:r>
    </w:p>
    <w:p w14:paraId="47936CF0" w14:textId="10EA3022" w:rsidR="005D35F9" w:rsidRPr="008F3B4D" w:rsidRDefault="005D35F9" w:rsidP="005D35F9">
      <w:pPr>
        <w:wordWrap/>
        <w:adjustRightInd w:val="0"/>
        <w:spacing w:after="0" w:line="240" w:lineRule="auto"/>
        <w:outlineLvl w:val="0"/>
        <w:rPr>
          <w:rFonts w:ascii="Times New Roman" w:eastAsia="Malgun Gothic" w:hAnsi="Times New Roman" w:cs="Times New Roman"/>
          <w:sz w:val="24"/>
          <w:szCs w:val="24"/>
          <w:lang w:val="sv-SE"/>
        </w:rPr>
      </w:pPr>
      <w:r w:rsidRPr="00C85231">
        <w:rPr>
          <w:rFonts w:ascii="Times New Roman" w:hAnsi="Times New Roman" w:cs="Times New Roman"/>
          <w:sz w:val="18"/>
          <w:szCs w:val="18"/>
          <w:lang w:val="da-DK"/>
        </w:rPr>
        <w:t>E-mail: </w:t>
      </w:r>
      <w:hyperlink r:id="rId14" w:history="1">
        <w:r w:rsidRPr="00C85231">
          <w:rPr>
            <w:rStyle w:val="Hyperlink"/>
            <w:rFonts w:ascii="Times New Roman" w:hAnsi="Times New Roman" w:cs="Times New Roman"/>
            <w:sz w:val="18"/>
            <w:szCs w:val="18"/>
            <w:lang w:val="da-DK"/>
          </w:rPr>
          <w:t>lg-onedenmark@lg-one.com</w:t>
        </w:r>
      </w:hyperlink>
    </w:p>
    <w:sectPr w:rsidR="005D35F9" w:rsidRPr="008F3B4D" w:rsidSect="000F096D">
      <w:headerReference w:type="default" r:id="rId15"/>
      <w:footerReference w:type="even" r:id="rId16"/>
      <w:footerReference w:type="default" r:id="rId17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C51F" w14:textId="77777777" w:rsidR="00930FA2" w:rsidRDefault="00930FA2">
      <w:pPr>
        <w:spacing w:after="0" w:line="240" w:lineRule="auto"/>
      </w:pPr>
      <w:r>
        <w:separator/>
      </w:r>
    </w:p>
  </w:endnote>
  <w:endnote w:type="continuationSeparator" w:id="0">
    <w:p w14:paraId="047695CB" w14:textId="77777777" w:rsidR="00930FA2" w:rsidRDefault="00930FA2">
      <w:pPr>
        <w:spacing w:after="0" w:line="240" w:lineRule="auto"/>
      </w:pPr>
      <w:r>
        <w:continuationSeparator/>
      </w:r>
    </w:p>
  </w:endnote>
  <w:endnote w:type="continuationNotice" w:id="1">
    <w:p w14:paraId="193BF375" w14:textId="77777777" w:rsidR="00930FA2" w:rsidRDefault="00930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G Smart">
    <w:altName w:val="Calibri"/>
    <w:panose1 w:val="020B0604020202020204"/>
    <w:charset w:val="00"/>
    <w:family w:val="swiss"/>
    <w:pitch w:val="variable"/>
    <w:sig w:usb0="8000002F" w:usb1="50000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BC24" w14:textId="77777777" w:rsidR="008F3B4D" w:rsidRDefault="008F3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A87C3B" w14:textId="77777777" w:rsidR="008F3B4D" w:rsidRDefault="008F3B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50BD2" w14:textId="77777777" w:rsidR="008F3B4D" w:rsidRDefault="008F3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432273" w14:textId="77777777" w:rsidR="008F3B4D" w:rsidRDefault="008F3B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C33C" w14:textId="77777777" w:rsidR="00930FA2" w:rsidRDefault="00930FA2">
      <w:pPr>
        <w:spacing w:after="0" w:line="240" w:lineRule="auto"/>
      </w:pPr>
      <w:r>
        <w:separator/>
      </w:r>
    </w:p>
  </w:footnote>
  <w:footnote w:type="continuationSeparator" w:id="0">
    <w:p w14:paraId="08A9E82A" w14:textId="77777777" w:rsidR="00930FA2" w:rsidRDefault="00930FA2">
      <w:pPr>
        <w:spacing w:after="0" w:line="240" w:lineRule="auto"/>
      </w:pPr>
      <w:r>
        <w:continuationSeparator/>
      </w:r>
    </w:p>
  </w:footnote>
  <w:footnote w:type="continuationNotice" w:id="1">
    <w:p w14:paraId="18E566CC" w14:textId="77777777" w:rsidR="00930FA2" w:rsidRDefault="00930F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F6E" w14:textId="77777777" w:rsidR="008F3B4D" w:rsidRPr="004A6DC3" w:rsidRDefault="008F3B4D" w:rsidP="000F096D">
    <w:pPr>
      <w:pStyle w:val="Header"/>
      <w:spacing w:line="240" w:lineRule="auto"/>
      <w:jc w:val="right"/>
      <w:rPr>
        <w:rFonts w:ascii="Trebuchet MS" w:hAnsi="Trebuchet MS"/>
        <w:b/>
        <w:color w:val="808080"/>
        <w:sz w:val="2"/>
        <w:szCs w:val="18"/>
      </w:rPr>
    </w:pPr>
    <w:r w:rsidRPr="004A6DC3">
      <w:rPr>
        <w:rFonts w:ascii="Trebuchet MS" w:hAnsi="Trebuchet MS"/>
        <w:b/>
        <w:noProof/>
        <w:color w:val="808080"/>
        <w:sz w:val="2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155B6AED" wp14:editId="6F21B2C1">
          <wp:simplePos x="0" y="0"/>
          <wp:positionH relativeFrom="column">
            <wp:posOffset>-651510</wp:posOffset>
          </wp:positionH>
          <wp:positionV relativeFrom="paragraph">
            <wp:posOffset>-9525</wp:posOffset>
          </wp:positionV>
          <wp:extent cx="1251248" cy="571500"/>
          <wp:effectExtent l="0" t="0" r="635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D5F35" w14:textId="77777777" w:rsidR="008F3B4D" w:rsidRPr="004A6DC3" w:rsidRDefault="008F3B4D">
    <w:pPr>
      <w:pStyle w:val="Header"/>
      <w:jc w:val="right"/>
      <w:rPr>
        <w:rFonts w:ascii="LG Smart" w:hAnsi="LG Smart"/>
      </w:rPr>
    </w:pPr>
    <w:r w:rsidRPr="004A6DC3">
      <w:rPr>
        <w:rFonts w:ascii="LG Smart" w:hAnsi="LG Smart"/>
        <w:b/>
        <w:color w:val="808080"/>
        <w:sz w:val="18"/>
        <w:szCs w:val="18"/>
      </w:rPr>
      <w:t>www.LG.com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E5A"/>
    <w:multiLevelType w:val="hybridMultilevel"/>
    <w:tmpl w:val="454844C0"/>
    <w:lvl w:ilvl="0" w:tplc="FEE2F26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292030"/>
    <w:multiLevelType w:val="hybridMultilevel"/>
    <w:tmpl w:val="83B40E7E"/>
    <w:lvl w:ilvl="0" w:tplc="D8DCF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5B69"/>
    <w:multiLevelType w:val="hybridMultilevel"/>
    <w:tmpl w:val="E8DE13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87458A"/>
    <w:multiLevelType w:val="multilevel"/>
    <w:tmpl w:val="033E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C7BC6"/>
    <w:multiLevelType w:val="hybridMultilevel"/>
    <w:tmpl w:val="5274943E"/>
    <w:lvl w:ilvl="0" w:tplc="4152508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140CC8"/>
    <w:multiLevelType w:val="hybridMultilevel"/>
    <w:tmpl w:val="20C81EAA"/>
    <w:lvl w:ilvl="0" w:tplc="BB3C7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D0B64"/>
    <w:multiLevelType w:val="hybridMultilevel"/>
    <w:tmpl w:val="D3D88960"/>
    <w:lvl w:ilvl="0" w:tplc="86669A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30"/>
    <w:rsid w:val="000008A1"/>
    <w:rsid w:val="00000DA5"/>
    <w:rsid w:val="00001205"/>
    <w:rsid w:val="00001394"/>
    <w:rsid w:val="0000266E"/>
    <w:rsid w:val="00002EFE"/>
    <w:rsid w:val="0000678B"/>
    <w:rsid w:val="00006A6E"/>
    <w:rsid w:val="00011ADF"/>
    <w:rsid w:val="000166AE"/>
    <w:rsid w:val="000230DC"/>
    <w:rsid w:val="00023D7B"/>
    <w:rsid w:val="000240A9"/>
    <w:rsid w:val="000256D2"/>
    <w:rsid w:val="0002618E"/>
    <w:rsid w:val="00032519"/>
    <w:rsid w:val="00036AF8"/>
    <w:rsid w:val="00040080"/>
    <w:rsid w:val="000503D7"/>
    <w:rsid w:val="0005095A"/>
    <w:rsid w:val="00051120"/>
    <w:rsid w:val="00056506"/>
    <w:rsid w:val="00062A4C"/>
    <w:rsid w:val="00063C40"/>
    <w:rsid w:val="0006696A"/>
    <w:rsid w:val="00067AB2"/>
    <w:rsid w:val="00070A7B"/>
    <w:rsid w:val="00072554"/>
    <w:rsid w:val="000730FE"/>
    <w:rsid w:val="000745DF"/>
    <w:rsid w:val="00075E07"/>
    <w:rsid w:val="000768D0"/>
    <w:rsid w:val="000815E7"/>
    <w:rsid w:val="000825C3"/>
    <w:rsid w:val="0008393C"/>
    <w:rsid w:val="00085174"/>
    <w:rsid w:val="000856AB"/>
    <w:rsid w:val="000A0671"/>
    <w:rsid w:val="000A0C54"/>
    <w:rsid w:val="000A1788"/>
    <w:rsid w:val="000A1C08"/>
    <w:rsid w:val="000A1C57"/>
    <w:rsid w:val="000A26C0"/>
    <w:rsid w:val="000A5114"/>
    <w:rsid w:val="000B29A2"/>
    <w:rsid w:val="000B37DA"/>
    <w:rsid w:val="000C17EF"/>
    <w:rsid w:val="000C5EFD"/>
    <w:rsid w:val="000D2A68"/>
    <w:rsid w:val="000D4243"/>
    <w:rsid w:val="000D556E"/>
    <w:rsid w:val="000D5DB1"/>
    <w:rsid w:val="000E1722"/>
    <w:rsid w:val="000E30E9"/>
    <w:rsid w:val="000F096D"/>
    <w:rsid w:val="000F0B44"/>
    <w:rsid w:val="000F4A16"/>
    <w:rsid w:val="000F7099"/>
    <w:rsid w:val="000F7A44"/>
    <w:rsid w:val="001016D1"/>
    <w:rsid w:val="00102A8E"/>
    <w:rsid w:val="00102F5E"/>
    <w:rsid w:val="00111233"/>
    <w:rsid w:val="00112C97"/>
    <w:rsid w:val="00113BCC"/>
    <w:rsid w:val="00115118"/>
    <w:rsid w:val="001175FC"/>
    <w:rsid w:val="00121734"/>
    <w:rsid w:val="001222F8"/>
    <w:rsid w:val="0013018F"/>
    <w:rsid w:val="0013692C"/>
    <w:rsid w:val="00136E76"/>
    <w:rsid w:val="001437DF"/>
    <w:rsid w:val="00146EE5"/>
    <w:rsid w:val="00155AAF"/>
    <w:rsid w:val="0016004A"/>
    <w:rsid w:val="001614D5"/>
    <w:rsid w:val="00161C92"/>
    <w:rsid w:val="00170E92"/>
    <w:rsid w:val="00171BBD"/>
    <w:rsid w:val="00176BD2"/>
    <w:rsid w:val="00176E54"/>
    <w:rsid w:val="00180FF0"/>
    <w:rsid w:val="001936B7"/>
    <w:rsid w:val="0019542A"/>
    <w:rsid w:val="001A2247"/>
    <w:rsid w:val="001A2C65"/>
    <w:rsid w:val="001A6226"/>
    <w:rsid w:val="001B54F9"/>
    <w:rsid w:val="001C32AF"/>
    <w:rsid w:val="001C5151"/>
    <w:rsid w:val="001C5C58"/>
    <w:rsid w:val="001D5E8A"/>
    <w:rsid w:val="001E3B6F"/>
    <w:rsid w:val="001E6C3E"/>
    <w:rsid w:val="001E7151"/>
    <w:rsid w:val="001F10CA"/>
    <w:rsid w:val="001F118A"/>
    <w:rsid w:val="001F32DA"/>
    <w:rsid w:val="00200759"/>
    <w:rsid w:val="00201846"/>
    <w:rsid w:val="002073D1"/>
    <w:rsid w:val="00207EA0"/>
    <w:rsid w:val="00211B6E"/>
    <w:rsid w:val="00212761"/>
    <w:rsid w:val="00217164"/>
    <w:rsid w:val="0022126F"/>
    <w:rsid w:val="00222EA1"/>
    <w:rsid w:val="00224D6F"/>
    <w:rsid w:val="0022518E"/>
    <w:rsid w:val="002274DB"/>
    <w:rsid w:val="00232C9A"/>
    <w:rsid w:val="002406E3"/>
    <w:rsid w:val="00244DB9"/>
    <w:rsid w:val="002538DF"/>
    <w:rsid w:val="002549B0"/>
    <w:rsid w:val="00256C7C"/>
    <w:rsid w:val="00257F74"/>
    <w:rsid w:val="00267594"/>
    <w:rsid w:val="002675EF"/>
    <w:rsid w:val="0026773A"/>
    <w:rsid w:val="00273AF8"/>
    <w:rsid w:val="0027403E"/>
    <w:rsid w:val="00275624"/>
    <w:rsid w:val="002771BE"/>
    <w:rsid w:val="00285481"/>
    <w:rsid w:val="00285C51"/>
    <w:rsid w:val="00286BE5"/>
    <w:rsid w:val="00290150"/>
    <w:rsid w:val="00290AC4"/>
    <w:rsid w:val="00291E49"/>
    <w:rsid w:val="002925AC"/>
    <w:rsid w:val="00297976"/>
    <w:rsid w:val="002B0848"/>
    <w:rsid w:val="002B4D46"/>
    <w:rsid w:val="002B606B"/>
    <w:rsid w:val="002C40D8"/>
    <w:rsid w:val="002E1CC6"/>
    <w:rsid w:val="002E3E7A"/>
    <w:rsid w:val="002E5318"/>
    <w:rsid w:val="002F0A34"/>
    <w:rsid w:val="00301678"/>
    <w:rsid w:val="00310767"/>
    <w:rsid w:val="00312442"/>
    <w:rsid w:val="0031250C"/>
    <w:rsid w:val="003141BF"/>
    <w:rsid w:val="003156E8"/>
    <w:rsid w:val="003161C9"/>
    <w:rsid w:val="00332625"/>
    <w:rsid w:val="003360E3"/>
    <w:rsid w:val="00340D21"/>
    <w:rsid w:val="00341767"/>
    <w:rsid w:val="00346EFD"/>
    <w:rsid w:val="00354FC0"/>
    <w:rsid w:val="00354FDE"/>
    <w:rsid w:val="00363615"/>
    <w:rsid w:val="00365A17"/>
    <w:rsid w:val="003663D5"/>
    <w:rsid w:val="00366F66"/>
    <w:rsid w:val="00370757"/>
    <w:rsid w:val="00377B7D"/>
    <w:rsid w:val="003806D0"/>
    <w:rsid w:val="00382985"/>
    <w:rsid w:val="0038461A"/>
    <w:rsid w:val="0038596B"/>
    <w:rsid w:val="003867B7"/>
    <w:rsid w:val="003916B8"/>
    <w:rsid w:val="003A0E8B"/>
    <w:rsid w:val="003A7962"/>
    <w:rsid w:val="003B00E4"/>
    <w:rsid w:val="003B467A"/>
    <w:rsid w:val="003B4CCC"/>
    <w:rsid w:val="003B673D"/>
    <w:rsid w:val="003C59D1"/>
    <w:rsid w:val="003D520D"/>
    <w:rsid w:val="003E31B4"/>
    <w:rsid w:val="003E4D95"/>
    <w:rsid w:val="003F328F"/>
    <w:rsid w:val="003F7406"/>
    <w:rsid w:val="004004D5"/>
    <w:rsid w:val="004037E8"/>
    <w:rsid w:val="00404263"/>
    <w:rsid w:val="0041077E"/>
    <w:rsid w:val="004154D1"/>
    <w:rsid w:val="00421873"/>
    <w:rsid w:val="00423636"/>
    <w:rsid w:val="004261D7"/>
    <w:rsid w:val="00431E5B"/>
    <w:rsid w:val="00432196"/>
    <w:rsid w:val="00432446"/>
    <w:rsid w:val="004357D7"/>
    <w:rsid w:val="0043588E"/>
    <w:rsid w:val="00437E61"/>
    <w:rsid w:val="004417FC"/>
    <w:rsid w:val="0045088F"/>
    <w:rsid w:val="00452763"/>
    <w:rsid w:val="004561D4"/>
    <w:rsid w:val="00460691"/>
    <w:rsid w:val="0046073B"/>
    <w:rsid w:val="00465B40"/>
    <w:rsid w:val="00466F02"/>
    <w:rsid w:val="00470BF7"/>
    <w:rsid w:val="004800F4"/>
    <w:rsid w:val="00482F0B"/>
    <w:rsid w:val="00486C5C"/>
    <w:rsid w:val="004919C1"/>
    <w:rsid w:val="00493459"/>
    <w:rsid w:val="00495FE5"/>
    <w:rsid w:val="00496C21"/>
    <w:rsid w:val="004A03D3"/>
    <w:rsid w:val="004A2F1B"/>
    <w:rsid w:val="004A599D"/>
    <w:rsid w:val="004A660E"/>
    <w:rsid w:val="004B03DB"/>
    <w:rsid w:val="004B1D12"/>
    <w:rsid w:val="004B468D"/>
    <w:rsid w:val="004B5C10"/>
    <w:rsid w:val="004C0B2F"/>
    <w:rsid w:val="004C1D0F"/>
    <w:rsid w:val="004D2A72"/>
    <w:rsid w:val="004D6229"/>
    <w:rsid w:val="004E2342"/>
    <w:rsid w:val="004E462A"/>
    <w:rsid w:val="004E74F5"/>
    <w:rsid w:val="004F7DED"/>
    <w:rsid w:val="005005CC"/>
    <w:rsid w:val="0050188A"/>
    <w:rsid w:val="00501B5F"/>
    <w:rsid w:val="005061C7"/>
    <w:rsid w:val="00507056"/>
    <w:rsid w:val="005156D2"/>
    <w:rsid w:val="00517A64"/>
    <w:rsid w:val="00520618"/>
    <w:rsid w:val="005221B8"/>
    <w:rsid w:val="00533BF9"/>
    <w:rsid w:val="0053559F"/>
    <w:rsid w:val="00541C4C"/>
    <w:rsid w:val="005431CB"/>
    <w:rsid w:val="005438EE"/>
    <w:rsid w:val="00545366"/>
    <w:rsid w:val="0054627E"/>
    <w:rsid w:val="00547662"/>
    <w:rsid w:val="00556525"/>
    <w:rsid w:val="00561829"/>
    <w:rsid w:val="00564FA0"/>
    <w:rsid w:val="00567732"/>
    <w:rsid w:val="00571D1D"/>
    <w:rsid w:val="00582F2C"/>
    <w:rsid w:val="00585957"/>
    <w:rsid w:val="00596D8F"/>
    <w:rsid w:val="00597E8F"/>
    <w:rsid w:val="005A3D33"/>
    <w:rsid w:val="005A69FB"/>
    <w:rsid w:val="005B05B1"/>
    <w:rsid w:val="005B0DBB"/>
    <w:rsid w:val="005B26F2"/>
    <w:rsid w:val="005B43D2"/>
    <w:rsid w:val="005B4955"/>
    <w:rsid w:val="005B7EDC"/>
    <w:rsid w:val="005C1A1C"/>
    <w:rsid w:val="005C5274"/>
    <w:rsid w:val="005C7CF6"/>
    <w:rsid w:val="005D35F9"/>
    <w:rsid w:val="005D3A9C"/>
    <w:rsid w:val="005D4407"/>
    <w:rsid w:val="005D4C08"/>
    <w:rsid w:val="005D5D68"/>
    <w:rsid w:val="005E101C"/>
    <w:rsid w:val="005E2065"/>
    <w:rsid w:val="005E216E"/>
    <w:rsid w:val="005E3172"/>
    <w:rsid w:val="005E4EF9"/>
    <w:rsid w:val="005E5188"/>
    <w:rsid w:val="005F7177"/>
    <w:rsid w:val="0060253D"/>
    <w:rsid w:val="00602565"/>
    <w:rsid w:val="00607000"/>
    <w:rsid w:val="006074E5"/>
    <w:rsid w:val="006103C3"/>
    <w:rsid w:val="006105B3"/>
    <w:rsid w:val="00612C0A"/>
    <w:rsid w:val="00621162"/>
    <w:rsid w:val="00625043"/>
    <w:rsid w:val="00627BF4"/>
    <w:rsid w:val="00632369"/>
    <w:rsid w:val="00634427"/>
    <w:rsid w:val="006411D2"/>
    <w:rsid w:val="0064418C"/>
    <w:rsid w:val="0064487C"/>
    <w:rsid w:val="00645965"/>
    <w:rsid w:val="00645CDD"/>
    <w:rsid w:val="006467F5"/>
    <w:rsid w:val="00650CA8"/>
    <w:rsid w:val="00651485"/>
    <w:rsid w:val="00652CF7"/>
    <w:rsid w:val="006540BA"/>
    <w:rsid w:val="006620CA"/>
    <w:rsid w:val="006633C2"/>
    <w:rsid w:val="0066479A"/>
    <w:rsid w:val="0066530E"/>
    <w:rsid w:val="00672D73"/>
    <w:rsid w:val="00675E56"/>
    <w:rsid w:val="00677532"/>
    <w:rsid w:val="006776AB"/>
    <w:rsid w:val="00677D7A"/>
    <w:rsid w:val="0068041B"/>
    <w:rsid w:val="00680C56"/>
    <w:rsid w:val="006913FD"/>
    <w:rsid w:val="0069165A"/>
    <w:rsid w:val="006B3484"/>
    <w:rsid w:val="006C0A03"/>
    <w:rsid w:val="006C593D"/>
    <w:rsid w:val="006D1759"/>
    <w:rsid w:val="006D1C6F"/>
    <w:rsid w:val="006D5AA6"/>
    <w:rsid w:val="006D6CDE"/>
    <w:rsid w:val="006E37A7"/>
    <w:rsid w:val="006E4747"/>
    <w:rsid w:val="006F4610"/>
    <w:rsid w:val="006F4EC3"/>
    <w:rsid w:val="006F794B"/>
    <w:rsid w:val="00700C46"/>
    <w:rsid w:val="00703195"/>
    <w:rsid w:val="007062A0"/>
    <w:rsid w:val="00710357"/>
    <w:rsid w:val="00710FDA"/>
    <w:rsid w:val="00713E0F"/>
    <w:rsid w:val="00722A20"/>
    <w:rsid w:val="00723DE5"/>
    <w:rsid w:val="007267FC"/>
    <w:rsid w:val="00726CB3"/>
    <w:rsid w:val="007274B1"/>
    <w:rsid w:val="007472C7"/>
    <w:rsid w:val="007513B4"/>
    <w:rsid w:val="00754450"/>
    <w:rsid w:val="007569BC"/>
    <w:rsid w:val="00761FB2"/>
    <w:rsid w:val="00766F19"/>
    <w:rsid w:val="0077312B"/>
    <w:rsid w:val="0078107F"/>
    <w:rsid w:val="00781313"/>
    <w:rsid w:val="00784612"/>
    <w:rsid w:val="00786263"/>
    <w:rsid w:val="0079190A"/>
    <w:rsid w:val="00796E96"/>
    <w:rsid w:val="007A1A79"/>
    <w:rsid w:val="007A369E"/>
    <w:rsid w:val="007A45FC"/>
    <w:rsid w:val="007A705C"/>
    <w:rsid w:val="007B1524"/>
    <w:rsid w:val="007B403A"/>
    <w:rsid w:val="007C1075"/>
    <w:rsid w:val="007C1785"/>
    <w:rsid w:val="007D3F62"/>
    <w:rsid w:val="007D4726"/>
    <w:rsid w:val="007D6622"/>
    <w:rsid w:val="007D7F15"/>
    <w:rsid w:val="007E4F15"/>
    <w:rsid w:val="007E788E"/>
    <w:rsid w:val="0080349E"/>
    <w:rsid w:val="00803A75"/>
    <w:rsid w:val="00805A82"/>
    <w:rsid w:val="00805BC2"/>
    <w:rsid w:val="0081169A"/>
    <w:rsid w:val="0081311D"/>
    <w:rsid w:val="00820521"/>
    <w:rsid w:val="00821BF6"/>
    <w:rsid w:val="00822BA2"/>
    <w:rsid w:val="00830228"/>
    <w:rsid w:val="008379E6"/>
    <w:rsid w:val="0084066F"/>
    <w:rsid w:val="008410AF"/>
    <w:rsid w:val="0084261D"/>
    <w:rsid w:val="00842CE7"/>
    <w:rsid w:val="00844E29"/>
    <w:rsid w:val="00845D55"/>
    <w:rsid w:val="00847E0F"/>
    <w:rsid w:val="008565DF"/>
    <w:rsid w:val="008572F1"/>
    <w:rsid w:val="0086276A"/>
    <w:rsid w:val="008725C0"/>
    <w:rsid w:val="00886D44"/>
    <w:rsid w:val="00890E73"/>
    <w:rsid w:val="00895196"/>
    <w:rsid w:val="008951A7"/>
    <w:rsid w:val="00895BED"/>
    <w:rsid w:val="008A2707"/>
    <w:rsid w:val="008B08C0"/>
    <w:rsid w:val="008B3910"/>
    <w:rsid w:val="008B6F89"/>
    <w:rsid w:val="008B7CBD"/>
    <w:rsid w:val="008C3041"/>
    <w:rsid w:val="008C3847"/>
    <w:rsid w:val="008D1392"/>
    <w:rsid w:val="008D22C9"/>
    <w:rsid w:val="008D5D82"/>
    <w:rsid w:val="008E0F8F"/>
    <w:rsid w:val="008E12E0"/>
    <w:rsid w:val="008E366B"/>
    <w:rsid w:val="008E683A"/>
    <w:rsid w:val="008E748A"/>
    <w:rsid w:val="008F0EA0"/>
    <w:rsid w:val="008F3B4D"/>
    <w:rsid w:val="008F477D"/>
    <w:rsid w:val="008F5ED9"/>
    <w:rsid w:val="00900F86"/>
    <w:rsid w:val="00903A2B"/>
    <w:rsid w:val="00903C31"/>
    <w:rsid w:val="00905BD9"/>
    <w:rsid w:val="0090662B"/>
    <w:rsid w:val="00911432"/>
    <w:rsid w:val="0091212B"/>
    <w:rsid w:val="00915930"/>
    <w:rsid w:val="00915D7E"/>
    <w:rsid w:val="00916F29"/>
    <w:rsid w:val="00916F33"/>
    <w:rsid w:val="0091752B"/>
    <w:rsid w:val="00921CD9"/>
    <w:rsid w:val="00922BA6"/>
    <w:rsid w:val="00930FA2"/>
    <w:rsid w:val="00934115"/>
    <w:rsid w:val="009354BE"/>
    <w:rsid w:val="00941785"/>
    <w:rsid w:val="00942C48"/>
    <w:rsid w:val="00942FE8"/>
    <w:rsid w:val="00952098"/>
    <w:rsid w:val="00953C75"/>
    <w:rsid w:val="00956E6B"/>
    <w:rsid w:val="009579BC"/>
    <w:rsid w:val="009603C9"/>
    <w:rsid w:val="00962559"/>
    <w:rsid w:val="00962AEA"/>
    <w:rsid w:val="00963E0D"/>
    <w:rsid w:val="00965EF5"/>
    <w:rsid w:val="00970C8F"/>
    <w:rsid w:val="009730C4"/>
    <w:rsid w:val="00973240"/>
    <w:rsid w:val="0097406D"/>
    <w:rsid w:val="00981094"/>
    <w:rsid w:val="00981159"/>
    <w:rsid w:val="00982841"/>
    <w:rsid w:val="0098337C"/>
    <w:rsid w:val="0098630B"/>
    <w:rsid w:val="00987734"/>
    <w:rsid w:val="00987F60"/>
    <w:rsid w:val="0099064A"/>
    <w:rsid w:val="00991455"/>
    <w:rsid w:val="00993C7C"/>
    <w:rsid w:val="0099713F"/>
    <w:rsid w:val="009A4ECF"/>
    <w:rsid w:val="009C40CF"/>
    <w:rsid w:val="009C78AE"/>
    <w:rsid w:val="009D3D46"/>
    <w:rsid w:val="009D6973"/>
    <w:rsid w:val="009E0A4D"/>
    <w:rsid w:val="009E3187"/>
    <w:rsid w:val="009E4149"/>
    <w:rsid w:val="009E7DCD"/>
    <w:rsid w:val="009F00E6"/>
    <w:rsid w:val="009F0F3D"/>
    <w:rsid w:val="009F2459"/>
    <w:rsid w:val="009F2554"/>
    <w:rsid w:val="009F4BC2"/>
    <w:rsid w:val="009F6CB2"/>
    <w:rsid w:val="00A10FBD"/>
    <w:rsid w:val="00A11300"/>
    <w:rsid w:val="00A12D3B"/>
    <w:rsid w:val="00A177DB"/>
    <w:rsid w:val="00A20447"/>
    <w:rsid w:val="00A21554"/>
    <w:rsid w:val="00A21C9E"/>
    <w:rsid w:val="00A2368B"/>
    <w:rsid w:val="00A2568F"/>
    <w:rsid w:val="00A37230"/>
    <w:rsid w:val="00A531EC"/>
    <w:rsid w:val="00A5765A"/>
    <w:rsid w:val="00A57873"/>
    <w:rsid w:val="00A65669"/>
    <w:rsid w:val="00A71B8C"/>
    <w:rsid w:val="00A74F27"/>
    <w:rsid w:val="00A77096"/>
    <w:rsid w:val="00A7725D"/>
    <w:rsid w:val="00A81ABE"/>
    <w:rsid w:val="00A8347F"/>
    <w:rsid w:val="00A83F50"/>
    <w:rsid w:val="00A90721"/>
    <w:rsid w:val="00A90D68"/>
    <w:rsid w:val="00A93592"/>
    <w:rsid w:val="00A94BF1"/>
    <w:rsid w:val="00A97431"/>
    <w:rsid w:val="00AA10AB"/>
    <w:rsid w:val="00AA5D06"/>
    <w:rsid w:val="00AA644B"/>
    <w:rsid w:val="00AC06CA"/>
    <w:rsid w:val="00AC1AC5"/>
    <w:rsid w:val="00AC302B"/>
    <w:rsid w:val="00AC5332"/>
    <w:rsid w:val="00AD1DF9"/>
    <w:rsid w:val="00AD21B2"/>
    <w:rsid w:val="00AD26DC"/>
    <w:rsid w:val="00AD35EC"/>
    <w:rsid w:val="00AD6496"/>
    <w:rsid w:val="00AE00BD"/>
    <w:rsid w:val="00AE062F"/>
    <w:rsid w:val="00AF5BAD"/>
    <w:rsid w:val="00B03B0D"/>
    <w:rsid w:val="00B04C73"/>
    <w:rsid w:val="00B068D9"/>
    <w:rsid w:val="00B1451D"/>
    <w:rsid w:val="00B15589"/>
    <w:rsid w:val="00B16200"/>
    <w:rsid w:val="00B168B8"/>
    <w:rsid w:val="00B24651"/>
    <w:rsid w:val="00B27B58"/>
    <w:rsid w:val="00B301A7"/>
    <w:rsid w:val="00B315D4"/>
    <w:rsid w:val="00B40164"/>
    <w:rsid w:val="00B422C4"/>
    <w:rsid w:val="00B43F9A"/>
    <w:rsid w:val="00B43FDD"/>
    <w:rsid w:val="00B46F95"/>
    <w:rsid w:val="00B52184"/>
    <w:rsid w:val="00B54806"/>
    <w:rsid w:val="00B5498A"/>
    <w:rsid w:val="00B60428"/>
    <w:rsid w:val="00B6463C"/>
    <w:rsid w:val="00B66FAC"/>
    <w:rsid w:val="00B82051"/>
    <w:rsid w:val="00B83286"/>
    <w:rsid w:val="00B85788"/>
    <w:rsid w:val="00B867A4"/>
    <w:rsid w:val="00B95FE1"/>
    <w:rsid w:val="00B96D35"/>
    <w:rsid w:val="00BA2FEB"/>
    <w:rsid w:val="00BB1725"/>
    <w:rsid w:val="00BB1C39"/>
    <w:rsid w:val="00BB2756"/>
    <w:rsid w:val="00BB478F"/>
    <w:rsid w:val="00BB53F7"/>
    <w:rsid w:val="00BC28F6"/>
    <w:rsid w:val="00BC35A8"/>
    <w:rsid w:val="00BC3F9D"/>
    <w:rsid w:val="00BD0CC4"/>
    <w:rsid w:val="00BD30D6"/>
    <w:rsid w:val="00BD3219"/>
    <w:rsid w:val="00BD7EB0"/>
    <w:rsid w:val="00BE0E27"/>
    <w:rsid w:val="00BE3519"/>
    <w:rsid w:val="00BE4373"/>
    <w:rsid w:val="00BE6335"/>
    <w:rsid w:val="00BE6624"/>
    <w:rsid w:val="00BF3C36"/>
    <w:rsid w:val="00BF6F30"/>
    <w:rsid w:val="00C03804"/>
    <w:rsid w:val="00C07940"/>
    <w:rsid w:val="00C1172D"/>
    <w:rsid w:val="00C1733B"/>
    <w:rsid w:val="00C219DA"/>
    <w:rsid w:val="00C25130"/>
    <w:rsid w:val="00C30276"/>
    <w:rsid w:val="00C32E99"/>
    <w:rsid w:val="00C36AEA"/>
    <w:rsid w:val="00C37750"/>
    <w:rsid w:val="00C400DC"/>
    <w:rsid w:val="00C42CB5"/>
    <w:rsid w:val="00C50C47"/>
    <w:rsid w:val="00C5176F"/>
    <w:rsid w:val="00C5390F"/>
    <w:rsid w:val="00C6022A"/>
    <w:rsid w:val="00C60C5F"/>
    <w:rsid w:val="00C6185D"/>
    <w:rsid w:val="00C61FF6"/>
    <w:rsid w:val="00C66F62"/>
    <w:rsid w:val="00C73E1F"/>
    <w:rsid w:val="00C7476F"/>
    <w:rsid w:val="00C75A0E"/>
    <w:rsid w:val="00C75E9A"/>
    <w:rsid w:val="00C77D5A"/>
    <w:rsid w:val="00C85231"/>
    <w:rsid w:val="00C85D54"/>
    <w:rsid w:val="00C8619E"/>
    <w:rsid w:val="00C8655D"/>
    <w:rsid w:val="00C96C9B"/>
    <w:rsid w:val="00CA12A2"/>
    <w:rsid w:val="00CA272A"/>
    <w:rsid w:val="00CA3B26"/>
    <w:rsid w:val="00CA541F"/>
    <w:rsid w:val="00CB47F3"/>
    <w:rsid w:val="00CB51BA"/>
    <w:rsid w:val="00CC43EA"/>
    <w:rsid w:val="00CC5B26"/>
    <w:rsid w:val="00CD3FDF"/>
    <w:rsid w:val="00CD4F9B"/>
    <w:rsid w:val="00CD66C8"/>
    <w:rsid w:val="00CE3930"/>
    <w:rsid w:val="00CE70FE"/>
    <w:rsid w:val="00CE743E"/>
    <w:rsid w:val="00CF0053"/>
    <w:rsid w:val="00CF0B05"/>
    <w:rsid w:val="00CF45D7"/>
    <w:rsid w:val="00CF5ED2"/>
    <w:rsid w:val="00CF63DE"/>
    <w:rsid w:val="00CF75F0"/>
    <w:rsid w:val="00D04EF8"/>
    <w:rsid w:val="00D07B11"/>
    <w:rsid w:val="00D130B8"/>
    <w:rsid w:val="00D16547"/>
    <w:rsid w:val="00D21BFB"/>
    <w:rsid w:val="00D23D43"/>
    <w:rsid w:val="00D3069B"/>
    <w:rsid w:val="00D30712"/>
    <w:rsid w:val="00D35A8D"/>
    <w:rsid w:val="00D371D8"/>
    <w:rsid w:val="00D419E6"/>
    <w:rsid w:val="00D4520A"/>
    <w:rsid w:val="00D51A8C"/>
    <w:rsid w:val="00D53AFD"/>
    <w:rsid w:val="00D55AD9"/>
    <w:rsid w:val="00D6014C"/>
    <w:rsid w:val="00D6145C"/>
    <w:rsid w:val="00D6155D"/>
    <w:rsid w:val="00D64D07"/>
    <w:rsid w:val="00D66450"/>
    <w:rsid w:val="00D71A38"/>
    <w:rsid w:val="00D75196"/>
    <w:rsid w:val="00D845E4"/>
    <w:rsid w:val="00D90652"/>
    <w:rsid w:val="00D94D30"/>
    <w:rsid w:val="00DA0E48"/>
    <w:rsid w:val="00DA5502"/>
    <w:rsid w:val="00DA7F42"/>
    <w:rsid w:val="00DB37A0"/>
    <w:rsid w:val="00DB5DA9"/>
    <w:rsid w:val="00DC1903"/>
    <w:rsid w:val="00DC3054"/>
    <w:rsid w:val="00DC3DB2"/>
    <w:rsid w:val="00DC5C4B"/>
    <w:rsid w:val="00DD3000"/>
    <w:rsid w:val="00DD3ED8"/>
    <w:rsid w:val="00DD7DE2"/>
    <w:rsid w:val="00DE182D"/>
    <w:rsid w:val="00DE2490"/>
    <w:rsid w:val="00DE30A9"/>
    <w:rsid w:val="00DE47E0"/>
    <w:rsid w:val="00DF0E1A"/>
    <w:rsid w:val="00DF3EE9"/>
    <w:rsid w:val="00DF5A65"/>
    <w:rsid w:val="00DF6436"/>
    <w:rsid w:val="00E007A0"/>
    <w:rsid w:val="00E07AB9"/>
    <w:rsid w:val="00E07E85"/>
    <w:rsid w:val="00E10B12"/>
    <w:rsid w:val="00E127C3"/>
    <w:rsid w:val="00E16EE9"/>
    <w:rsid w:val="00E21E65"/>
    <w:rsid w:val="00E2260B"/>
    <w:rsid w:val="00E25784"/>
    <w:rsid w:val="00E25C1C"/>
    <w:rsid w:val="00E338A9"/>
    <w:rsid w:val="00E33A95"/>
    <w:rsid w:val="00E34492"/>
    <w:rsid w:val="00E3774B"/>
    <w:rsid w:val="00E52C5E"/>
    <w:rsid w:val="00E60462"/>
    <w:rsid w:val="00E617AE"/>
    <w:rsid w:val="00E62D42"/>
    <w:rsid w:val="00E65DEC"/>
    <w:rsid w:val="00E75886"/>
    <w:rsid w:val="00E760F6"/>
    <w:rsid w:val="00E80F0A"/>
    <w:rsid w:val="00E8180B"/>
    <w:rsid w:val="00E91BAA"/>
    <w:rsid w:val="00E93B7D"/>
    <w:rsid w:val="00E950E6"/>
    <w:rsid w:val="00EA1B51"/>
    <w:rsid w:val="00EA2D5F"/>
    <w:rsid w:val="00EA34CA"/>
    <w:rsid w:val="00EB1755"/>
    <w:rsid w:val="00EB39BE"/>
    <w:rsid w:val="00EB6F1D"/>
    <w:rsid w:val="00EB703B"/>
    <w:rsid w:val="00EC04E9"/>
    <w:rsid w:val="00EC3CDD"/>
    <w:rsid w:val="00EC48D9"/>
    <w:rsid w:val="00EC4B55"/>
    <w:rsid w:val="00EC6909"/>
    <w:rsid w:val="00EC7833"/>
    <w:rsid w:val="00ED1CC8"/>
    <w:rsid w:val="00ED5F26"/>
    <w:rsid w:val="00ED71EC"/>
    <w:rsid w:val="00ED78B6"/>
    <w:rsid w:val="00EE0BD1"/>
    <w:rsid w:val="00EE115E"/>
    <w:rsid w:val="00EE42F0"/>
    <w:rsid w:val="00EE4416"/>
    <w:rsid w:val="00EE4C8C"/>
    <w:rsid w:val="00EE6F4F"/>
    <w:rsid w:val="00EF244E"/>
    <w:rsid w:val="00F008B3"/>
    <w:rsid w:val="00F1032D"/>
    <w:rsid w:val="00F115A1"/>
    <w:rsid w:val="00F1442A"/>
    <w:rsid w:val="00F21332"/>
    <w:rsid w:val="00F21AAA"/>
    <w:rsid w:val="00F30AF1"/>
    <w:rsid w:val="00F32307"/>
    <w:rsid w:val="00F33285"/>
    <w:rsid w:val="00F33954"/>
    <w:rsid w:val="00F36A0C"/>
    <w:rsid w:val="00F4699B"/>
    <w:rsid w:val="00F46BA7"/>
    <w:rsid w:val="00F47868"/>
    <w:rsid w:val="00F515F6"/>
    <w:rsid w:val="00F538F8"/>
    <w:rsid w:val="00F62A89"/>
    <w:rsid w:val="00F66097"/>
    <w:rsid w:val="00F711DE"/>
    <w:rsid w:val="00F71D2C"/>
    <w:rsid w:val="00F84410"/>
    <w:rsid w:val="00F848BA"/>
    <w:rsid w:val="00F85E82"/>
    <w:rsid w:val="00F86C6F"/>
    <w:rsid w:val="00F95369"/>
    <w:rsid w:val="00FA4F52"/>
    <w:rsid w:val="00FA69F6"/>
    <w:rsid w:val="00FA6A53"/>
    <w:rsid w:val="00FB209F"/>
    <w:rsid w:val="00FB60A6"/>
    <w:rsid w:val="00FC148A"/>
    <w:rsid w:val="00FC1D62"/>
    <w:rsid w:val="00FC2728"/>
    <w:rsid w:val="00FC3834"/>
    <w:rsid w:val="00FC4C64"/>
    <w:rsid w:val="00FC7CAF"/>
    <w:rsid w:val="00FD2E0F"/>
    <w:rsid w:val="00FD45B3"/>
    <w:rsid w:val="00FD50A1"/>
    <w:rsid w:val="00FD5E73"/>
    <w:rsid w:val="00FE04C3"/>
    <w:rsid w:val="00FE051F"/>
    <w:rsid w:val="00FE4A8C"/>
    <w:rsid w:val="00FF0A19"/>
    <w:rsid w:val="00FF26EA"/>
    <w:rsid w:val="00FF28BB"/>
    <w:rsid w:val="00FF4759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DF62452"/>
  <w15:docId w15:val="{B1CF2342-68FB-4E33-A0C1-9CC7B986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F0A19"/>
    <w:rPr>
      <w:rFonts w:ascii="Malgun Gothic" w:eastAsia="Malgun Gothic" w:hAnsi="Malgun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0A19"/>
    <w:rPr>
      <w:rFonts w:ascii="Malgun Gothic" w:eastAsia="Malgun Gothic" w:hAnsi="Malgun Gothic" w:cs="Times New Roman"/>
    </w:rPr>
  </w:style>
  <w:style w:type="character" w:styleId="PageNumber">
    <w:name w:val="page number"/>
    <w:uiPriority w:val="99"/>
    <w:rsid w:val="00FF0A1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A2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70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7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7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32307"/>
    <w:pPr>
      <w:spacing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5E4E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5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5B05B1"/>
  </w:style>
  <w:style w:type="paragraph" w:customStyle="1" w:styleId="xmsonormal">
    <w:name w:val="x_msonormal"/>
    <w:basedOn w:val="Normal"/>
    <w:rsid w:val="000256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highlight">
    <w:name w:val="highlight"/>
    <w:basedOn w:val="DefaultParagraphFont"/>
    <w:rsid w:val="000256D2"/>
  </w:style>
  <w:style w:type="character" w:customStyle="1" w:styleId="xapple-converted-space">
    <w:name w:val="x_apple-converted-space"/>
    <w:basedOn w:val="DefaultParagraphFont"/>
    <w:rsid w:val="000256D2"/>
  </w:style>
  <w:style w:type="character" w:customStyle="1" w:styleId="contextualextensionhighlight">
    <w:name w:val="contextualextensionhighlight"/>
    <w:basedOn w:val="DefaultParagraphFont"/>
    <w:rsid w:val="000256D2"/>
  </w:style>
  <w:style w:type="paragraph" w:styleId="ListParagraph">
    <w:name w:val="List Paragraph"/>
    <w:basedOn w:val="Normal"/>
    <w:uiPriority w:val="34"/>
    <w:qFormat/>
    <w:rsid w:val="00F8441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xn-money">
    <w:name w:val="xn-money"/>
    <w:basedOn w:val="DefaultParagraphFont"/>
    <w:rsid w:val="00C5390F"/>
  </w:style>
  <w:style w:type="paragraph" w:styleId="HTMLPreformatted">
    <w:name w:val="HTML Preformatted"/>
    <w:basedOn w:val="Normal"/>
    <w:link w:val="HTMLPreformattedChar"/>
    <w:uiPriority w:val="99"/>
    <w:unhideWhenUsed/>
    <w:rsid w:val="00965E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EF5"/>
    <w:rPr>
      <w:rFonts w:ascii="Courier New" w:eastAsia="Times New Roman" w:hAnsi="Courier New" w:cs="Courier New"/>
      <w:kern w:val="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8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49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B2756"/>
    <w:rPr>
      <w:rFonts w:cs="Times New Roman"/>
      <w:b/>
      <w:bCs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0F7A4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2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k.svalberg@lg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Gnewsroom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g-onedenmark@lg-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backlund\Documents\Custom%20Office%20Templates\LG%20HE%20prm-mall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10" ma:contentTypeDescription="Create a new document." ma:contentTypeScope="" ma:versionID="951c4a6c0a83401efc6cd4f752f47e66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06e608ea574e9238ff43098447b9b013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EFC7-CCEE-416E-ABCF-615869A5A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49361-2F7F-4CDE-9A5B-0E39E12A4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03C37-D2B0-42CE-B5C4-7C45C47A2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0CB0A-F1A0-8F4F-B722-4C2BACE5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C:\Users\pbacklund\Documents\Custom Office Templates\LG HE prm-mall.dotx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 Backlund</dc:creator>
  <cp:lastModifiedBy>Asmus, Caroline</cp:lastModifiedBy>
  <cp:revision>2</cp:revision>
  <cp:lastPrinted>2016-09-22T01:48:00Z</cp:lastPrinted>
  <dcterms:created xsi:type="dcterms:W3CDTF">2019-09-10T11:22:00Z</dcterms:created>
  <dcterms:modified xsi:type="dcterms:W3CDTF">2019-09-10T11:22:00Z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