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00" w:rsidRPr="00643E9D" w:rsidRDefault="00C93CAC" w:rsidP="00604C76">
      <w:pPr>
        <w:pStyle w:val="Ingetavstnd"/>
        <w:rPr>
          <w:rFonts w:cs="TradeGothic"/>
          <w:color w:val="211D1E"/>
        </w:rPr>
      </w:pPr>
      <w:r>
        <w:rPr>
          <w:noProof/>
          <w:lang w:eastAsia="sv-SE"/>
        </w:rPr>
        <w:drawing>
          <wp:inline distT="0" distB="0" distL="0" distR="0">
            <wp:extent cx="1552575" cy="561975"/>
            <wp:effectExtent l="19050" t="0" r="9525" b="0"/>
            <wp:docPr id="1" name="Bild 1" descr="Uni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64E" w:rsidRPr="00643E9D">
        <w:tab/>
      </w:r>
      <w:r w:rsidR="0010564E" w:rsidRPr="00643E9D">
        <w:tab/>
      </w:r>
      <w:r w:rsidR="0010564E" w:rsidRPr="00643E9D">
        <w:tab/>
      </w:r>
      <w:r w:rsidR="0010564E" w:rsidRPr="00643E9D">
        <w:tab/>
      </w:r>
      <w:r w:rsidR="0010564E" w:rsidRPr="00643E9D">
        <w:tab/>
      </w:r>
    </w:p>
    <w:p w:rsidR="00532711" w:rsidRPr="00643E9D" w:rsidRDefault="00532711" w:rsidP="00604C76">
      <w:pPr>
        <w:pStyle w:val="Ingetavstnd"/>
        <w:rPr>
          <w:rFonts w:cs="TradeGothic"/>
          <w:color w:val="211D1E"/>
        </w:rPr>
      </w:pPr>
    </w:p>
    <w:p w:rsidR="0049437C" w:rsidRDefault="0049437C" w:rsidP="00604C76">
      <w:pPr>
        <w:pStyle w:val="Ingetavstnd"/>
        <w:rPr>
          <w:rFonts w:cs="TradeGothic"/>
          <w:b/>
          <w:color w:val="211D1E"/>
          <w:sz w:val="20"/>
          <w:szCs w:val="20"/>
        </w:rPr>
      </w:pPr>
    </w:p>
    <w:p w:rsidR="00C64011" w:rsidRPr="00643E9D" w:rsidRDefault="00C64011" w:rsidP="00C64011">
      <w:pPr>
        <w:pStyle w:val="Ingetavstnd"/>
        <w:jc w:val="right"/>
        <w:rPr>
          <w:rFonts w:cs="TradeGothic"/>
          <w:b/>
          <w:color w:val="211D1E"/>
          <w:sz w:val="20"/>
          <w:szCs w:val="20"/>
        </w:rPr>
      </w:pPr>
      <w:r>
        <w:rPr>
          <w:rFonts w:cs="TradeGothic"/>
          <w:b/>
          <w:color w:val="211D1E"/>
          <w:sz w:val="20"/>
          <w:szCs w:val="20"/>
        </w:rPr>
        <w:tab/>
      </w:r>
      <w:r w:rsidR="00FF7AC9">
        <w:rPr>
          <w:b/>
          <w:sz w:val="20"/>
          <w:szCs w:val="20"/>
        </w:rPr>
        <w:t>2010-</w:t>
      </w:r>
      <w:r w:rsidR="008B264A">
        <w:rPr>
          <w:b/>
          <w:sz w:val="20"/>
          <w:szCs w:val="20"/>
        </w:rPr>
        <w:t>1</w:t>
      </w:r>
      <w:r w:rsidR="0022676A">
        <w:rPr>
          <w:b/>
          <w:sz w:val="20"/>
          <w:szCs w:val="20"/>
        </w:rPr>
        <w:t>1-18</w:t>
      </w:r>
    </w:p>
    <w:p w:rsidR="00C64011" w:rsidRDefault="00C64011" w:rsidP="00C64011">
      <w:pPr>
        <w:pStyle w:val="Ingetavstnd"/>
        <w:rPr>
          <w:rFonts w:cs="TradeGothic"/>
          <w:color w:val="211D1E"/>
        </w:rPr>
      </w:pPr>
    </w:p>
    <w:p w:rsidR="00C64011" w:rsidRDefault="00C64011" w:rsidP="00C64011">
      <w:pPr>
        <w:pStyle w:val="Ingetavstnd"/>
        <w:rPr>
          <w:rFonts w:cs="TradeGothic"/>
          <w:color w:val="211D1E"/>
        </w:rPr>
      </w:pPr>
    </w:p>
    <w:p w:rsidR="00C64011" w:rsidRPr="00F263ED" w:rsidRDefault="00F51D29" w:rsidP="00C64011">
      <w:pPr>
        <w:pStyle w:val="Ingetavstnd"/>
        <w:rPr>
          <w:rFonts w:cs="TradeGothic"/>
          <w:b/>
          <w:color w:val="595959"/>
          <w:sz w:val="32"/>
          <w:szCs w:val="48"/>
        </w:rPr>
      </w:pPr>
      <w:r>
        <w:rPr>
          <w:rFonts w:cs="TradeGothic"/>
          <w:b/>
          <w:color w:val="595959"/>
          <w:sz w:val="32"/>
          <w:szCs w:val="48"/>
        </w:rPr>
        <w:t>P</w:t>
      </w:r>
      <w:r w:rsidR="00EC1945">
        <w:rPr>
          <w:rFonts w:cs="TradeGothic"/>
          <w:b/>
          <w:color w:val="595959"/>
          <w:sz w:val="32"/>
          <w:szCs w:val="48"/>
        </w:rPr>
        <w:t>ress</w:t>
      </w:r>
      <w:r>
        <w:rPr>
          <w:rFonts w:cs="TradeGothic"/>
          <w:b/>
          <w:color w:val="595959"/>
          <w:sz w:val="32"/>
          <w:szCs w:val="48"/>
        </w:rPr>
        <w:t>in</w:t>
      </w:r>
      <w:r w:rsidR="008B264A">
        <w:rPr>
          <w:rFonts w:cs="TradeGothic"/>
          <w:b/>
          <w:color w:val="595959"/>
          <w:sz w:val="32"/>
          <w:szCs w:val="48"/>
        </w:rPr>
        <w:t>formation</w:t>
      </w:r>
    </w:p>
    <w:p w:rsidR="005F0B17" w:rsidRPr="00016C51" w:rsidRDefault="00AD1911" w:rsidP="005F0B17">
      <w:pPr>
        <w:rPr>
          <w:b/>
          <w:sz w:val="40"/>
          <w:szCs w:val="40"/>
        </w:rPr>
      </w:pPr>
      <w:bookmarkStart w:id="0" w:name="OLE_LINK1"/>
      <w:bookmarkStart w:id="1" w:name="OLE_LINK2"/>
      <w:r>
        <w:rPr>
          <w:b/>
          <w:sz w:val="40"/>
          <w:szCs w:val="40"/>
        </w:rPr>
        <w:t>Debatt om trafikstockning, vägtullar och framtidens fordon</w:t>
      </w:r>
    </w:p>
    <w:bookmarkEnd w:id="0"/>
    <w:bookmarkEnd w:id="1"/>
    <w:p w:rsidR="00AD1911" w:rsidRPr="00AD1911" w:rsidRDefault="00AD1911" w:rsidP="00AD1911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Neutraface 2 Text Book"/>
          <w:b/>
          <w:lang w:eastAsia="sv-SE"/>
        </w:rPr>
      </w:pPr>
      <w:r>
        <w:rPr>
          <w:rFonts w:eastAsia="Times New Roman"/>
          <w:b/>
          <w:bCs/>
          <w:lang w:eastAsia="sv-SE"/>
        </w:rPr>
        <w:t xml:space="preserve">24 november blir det </w:t>
      </w:r>
      <w:r w:rsidRPr="00AD1911">
        <w:rPr>
          <w:rFonts w:eastAsia="Times New Roman"/>
          <w:b/>
          <w:bCs/>
          <w:lang w:eastAsia="sv-SE"/>
        </w:rPr>
        <w:t xml:space="preserve">debatt på Universeum. </w:t>
      </w:r>
      <w:r>
        <w:rPr>
          <w:rFonts w:eastAsia="Times New Roman"/>
          <w:b/>
          <w:bCs/>
          <w:lang w:eastAsia="sv-SE"/>
        </w:rPr>
        <w:t>Vi frågar allmänhet och experter h</w:t>
      </w:r>
      <w:r w:rsidRPr="00AD1911">
        <w:rPr>
          <w:rFonts w:asciiTheme="minorHAnsi" w:hAnsiTheme="minorHAnsi" w:cs="Neutraface 2 Text Book"/>
          <w:b/>
          <w:lang w:eastAsia="sv-SE"/>
        </w:rPr>
        <w:t>ur vi kan skapa en framtida hållbar trafiklösning för Göteborg</w:t>
      </w:r>
      <w:r w:rsidR="00050F9A">
        <w:rPr>
          <w:rFonts w:asciiTheme="minorHAnsi" w:hAnsiTheme="minorHAnsi" w:cs="Neutraface 2 Text Book"/>
          <w:b/>
          <w:lang w:eastAsia="sv-SE"/>
        </w:rPr>
        <w:t>.</w:t>
      </w:r>
      <w:r w:rsidRPr="00AD1911">
        <w:rPr>
          <w:rFonts w:asciiTheme="minorHAnsi" w:hAnsiTheme="minorHAnsi" w:cs="Neutraface 2 Text Book"/>
          <w:b/>
          <w:lang w:eastAsia="sv-SE"/>
        </w:rPr>
        <w:t xml:space="preserve"> </w:t>
      </w:r>
      <w:r>
        <w:rPr>
          <w:rFonts w:asciiTheme="minorHAnsi" w:hAnsiTheme="minorHAnsi" w:cs="Neutraface 2 Text Book"/>
          <w:b/>
          <w:lang w:eastAsia="sv-SE"/>
        </w:rPr>
        <w:t xml:space="preserve">Välkommen till en spännande </w:t>
      </w:r>
      <w:r w:rsidR="00A765D3">
        <w:rPr>
          <w:rFonts w:asciiTheme="minorHAnsi" w:hAnsiTheme="minorHAnsi" w:cs="Neutraface 2 Text Book"/>
          <w:b/>
          <w:lang w:eastAsia="sv-SE"/>
        </w:rPr>
        <w:t>debatt</w:t>
      </w:r>
      <w:r>
        <w:rPr>
          <w:rFonts w:asciiTheme="minorHAnsi" w:hAnsiTheme="minorHAnsi" w:cs="Neutraface 2 Text Book"/>
          <w:b/>
          <w:lang w:eastAsia="sv-SE"/>
        </w:rPr>
        <w:t xml:space="preserve"> på temat trafik!</w:t>
      </w:r>
    </w:p>
    <w:p w:rsidR="00AD1911" w:rsidRDefault="00A63A7F" w:rsidP="00596FFA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Neutraface 2 Text Book"/>
          <w:lang w:eastAsia="sv-SE"/>
        </w:rPr>
      </w:pPr>
      <w:r>
        <w:rPr>
          <w:rFonts w:asciiTheme="minorHAnsi" w:hAnsiTheme="minorHAnsi" w:cs="Neutraface 2 Text Book"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116205</wp:posOffset>
            </wp:positionV>
            <wp:extent cx="3257550" cy="2162175"/>
            <wp:effectExtent l="19050" t="0" r="0" b="0"/>
            <wp:wrapSquare wrapText="bothSides"/>
            <wp:docPr id="3" name="Bild 1" descr="\\Home\GROUPS\_Affärsutveckling\Marknad\BILDER - EJ FRIA\iStockbilder\iStock_000013797079X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me\GROUPS\_Affärsutveckling\Marknad\BILDER - EJ FRIA\iStockbilder\iStock_000013797079XSm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AEB" w:rsidRPr="00AD1911" w:rsidRDefault="00604AEB" w:rsidP="00604AEB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Neutraface 2 Text Book"/>
          <w:lang w:eastAsia="sv-SE"/>
        </w:rPr>
      </w:pPr>
      <w:r>
        <w:rPr>
          <w:rFonts w:asciiTheme="minorHAnsi" w:hAnsiTheme="minorHAnsi" w:cs="Neutraface 2 Text Book"/>
          <w:lang w:eastAsia="sv-SE"/>
        </w:rPr>
        <w:t>En expertpanel finns på plats för att ställas mot väggen och ge svara på göteborgarnas frågor</w:t>
      </w:r>
      <w:r w:rsidRPr="00604AEB">
        <w:rPr>
          <w:rFonts w:asciiTheme="minorHAnsi" w:hAnsiTheme="minorHAnsi" w:cs="Neutraface 2 Text Book"/>
          <w:lang w:eastAsia="sv-SE"/>
        </w:rPr>
        <w:t xml:space="preserve"> </w:t>
      </w:r>
      <w:r>
        <w:rPr>
          <w:rFonts w:asciiTheme="minorHAnsi" w:hAnsiTheme="minorHAnsi" w:cs="Neutraface 2 Text Book"/>
          <w:lang w:eastAsia="sv-SE"/>
        </w:rPr>
        <w:t>kring trafiksituationen i Göteborg:</w:t>
      </w:r>
    </w:p>
    <w:p w:rsidR="00604AEB" w:rsidRPr="00A765D3" w:rsidRDefault="00604AEB" w:rsidP="00604AEB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1" w:lineRule="atLeast"/>
        <w:rPr>
          <w:rFonts w:asciiTheme="minorHAnsi" w:hAnsiTheme="minorHAnsi" w:cs="Neutraface 2 Text Book"/>
          <w:lang w:eastAsia="sv-SE"/>
        </w:rPr>
      </w:pPr>
      <w:r w:rsidRPr="00A765D3">
        <w:rPr>
          <w:rFonts w:asciiTheme="minorHAnsi" w:hAnsiTheme="minorHAnsi" w:cs="Neutraface 2 Text Book"/>
          <w:lang w:eastAsia="sv-SE"/>
        </w:rPr>
        <w:t xml:space="preserve">Peter Danielsson, </w:t>
      </w:r>
      <w:proofErr w:type="spellStart"/>
      <w:r w:rsidRPr="00A765D3">
        <w:rPr>
          <w:rFonts w:asciiTheme="minorHAnsi" w:hAnsiTheme="minorHAnsi" w:cs="Neutraface 2 Text Book"/>
          <w:lang w:eastAsia="sv-SE"/>
        </w:rPr>
        <w:t>miljöhef</w:t>
      </w:r>
      <w:proofErr w:type="spellEnd"/>
      <w:r w:rsidRPr="00A765D3">
        <w:rPr>
          <w:rFonts w:asciiTheme="minorHAnsi" w:hAnsiTheme="minorHAnsi" w:cs="Neutraface 2 Text Book"/>
          <w:lang w:eastAsia="sv-SE"/>
        </w:rPr>
        <w:t xml:space="preserve"> Volvo Buss Göteborg</w:t>
      </w:r>
    </w:p>
    <w:p w:rsidR="00604AEB" w:rsidRPr="00A765D3" w:rsidRDefault="00604AEB" w:rsidP="00604AEB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1" w:lineRule="atLeast"/>
        <w:rPr>
          <w:rFonts w:asciiTheme="minorHAnsi" w:hAnsiTheme="minorHAnsi" w:cs="Neutraface 2 Text Book"/>
          <w:lang w:eastAsia="sv-SE"/>
        </w:rPr>
      </w:pPr>
      <w:r w:rsidRPr="00A765D3">
        <w:rPr>
          <w:rFonts w:asciiTheme="minorHAnsi" w:hAnsiTheme="minorHAnsi" w:cs="Neutraface 2 Text Book"/>
          <w:lang w:eastAsia="sv-SE"/>
        </w:rPr>
        <w:t>Anders Roth, miljöchef Trafikkontoret Göteborgs Stad</w:t>
      </w:r>
    </w:p>
    <w:p w:rsidR="00604AEB" w:rsidRPr="00A765D3" w:rsidRDefault="00604AEB" w:rsidP="00604AEB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1" w:lineRule="atLeast"/>
        <w:rPr>
          <w:rFonts w:asciiTheme="minorHAnsi" w:hAnsiTheme="minorHAnsi" w:cs="Neutraface 2 Text Book"/>
          <w:lang w:eastAsia="sv-SE"/>
        </w:rPr>
      </w:pPr>
      <w:r w:rsidRPr="00A765D3">
        <w:rPr>
          <w:rFonts w:asciiTheme="minorHAnsi" w:hAnsiTheme="minorHAnsi" w:cs="Neutraface 2 Text Book"/>
          <w:lang w:eastAsia="sv-SE"/>
        </w:rPr>
        <w:t>Maria Grahn, f</w:t>
      </w:r>
      <w:r>
        <w:rPr>
          <w:rFonts w:asciiTheme="minorHAnsi" w:hAnsiTheme="minorHAnsi" w:cs="Neutraface 2 Text Book"/>
          <w:lang w:eastAsia="sv-SE"/>
        </w:rPr>
        <w:t>orskare i f</w:t>
      </w:r>
      <w:r w:rsidRPr="00A765D3">
        <w:rPr>
          <w:rFonts w:asciiTheme="minorHAnsi" w:hAnsiTheme="minorHAnsi" w:cs="Neutraface 2 Text Book"/>
          <w:lang w:eastAsia="sv-SE"/>
        </w:rPr>
        <w:t>ysisk resursteori på Chalmers och Sveriges Tekniska Forskningsinstitut</w:t>
      </w:r>
    </w:p>
    <w:p w:rsidR="00604AEB" w:rsidRPr="00A765D3" w:rsidRDefault="00604AEB" w:rsidP="00604AEB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1" w:lineRule="atLeast"/>
        <w:rPr>
          <w:rFonts w:asciiTheme="minorHAnsi" w:hAnsiTheme="minorHAnsi" w:cs="Neutraface 2 Text Book"/>
          <w:lang w:eastAsia="sv-SE"/>
        </w:rPr>
      </w:pPr>
      <w:r w:rsidRPr="00A765D3">
        <w:rPr>
          <w:rFonts w:asciiTheme="minorHAnsi" w:hAnsiTheme="minorHAnsi" w:cs="Neutraface 2 Text Book"/>
          <w:lang w:eastAsia="sv-SE"/>
        </w:rPr>
        <w:t xml:space="preserve">Gudmund </w:t>
      </w:r>
      <w:proofErr w:type="spellStart"/>
      <w:r w:rsidRPr="00A765D3">
        <w:rPr>
          <w:rFonts w:asciiTheme="minorHAnsi" w:hAnsiTheme="minorHAnsi" w:cs="Neutraface 2 Text Book"/>
          <w:lang w:eastAsia="sv-SE"/>
        </w:rPr>
        <w:t>Smedler</w:t>
      </w:r>
      <w:proofErr w:type="spellEnd"/>
      <w:r w:rsidRPr="00A765D3">
        <w:rPr>
          <w:rFonts w:asciiTheme="minorHAnsi" w:hAnsiTheme="minorHAnsi" w:cs="Neutraface 2 Text Book"/>
          <w:lang w:eastAsia="sv-SE"/>
        </w:rPr>
        <w:t xml:space="preserve">, forskningschef Johnson </w:t>
      </w:r>
      <w:proofErr w:type="spellStart"/>
      <w:r w:rsidRPr="00A765D3">
        <w:rPr>
          <w:rFonts w:asciiTheme="minorHAnsi" w:hAnsiTheme="minorHAnsi" w:cs="Neutraface 2 Text Book"/>
          <w:lang w:eastAsia="sv-SE"/>
        </w:rPr>
        <w:t>Matthey</w:t>
      </w:r>
      <w:proofErr w:type="spellEnd"/>
    </w:p>
    <w:p w:rsidR="00604AEB" w:rsidRDefault="00604AEB" w:rsidP="00AD1911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Neutraface 2 Text Book"/>
          <w:lang w:eastAsia="sv-SE"/>
        </w:rPr>
      </w:pPr>
    </w:p>
    <w:p w:rsidR="00AD1911" w:rsidRDefault="00604AEB" w:rsidP="00AD1911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Neutraface 2 Text Book"/>
          <w:lang w:eastAsia="sv-SE"/>
        </w:rPr>
      </w:pPr>
      <w:r>
        <w:rPr>
          <w:rFonts w:asciiTheme="minorHAnsi" w:hAnsiTheme="minorHAnsi" w:cs="Neutraface 2 Text Book"/>
          <w:lang w:eastAsia="sv-SE"/>
        </w:rPr>
        <w:t>Ta chansen</w:t>
      </w:r>
      <w:r w:rsidR="00AD1911">
        <w:rPr>
          <w:rFonts w:asciiTheme="minorHAnsi" w:hAnsiTheme="minorHAnsi" w:cs="Neutraface 2 Text Book"/>
          <w:lang w:eastAsia="sv-SE"/>
        </w:rPr>
        <w:t xml:space="preserve"> att ställa dina frågor till experterna! Vad vill </w:t>
      </w:r>
      <w:r w:rsidR="00AD1911" w:rsidRPr="00604AEB">
        <w:rPr>
          <w:rFonts w:asciiTheme="minorHAnsi" w:hAnsiTheme="minorHAnsi" w:cs="Neutraface 2 Text Book"/>
          <w:b/>
          <w:lang w:eastAsia="sv-SE"/>
        </w:rPr>
        <w:t>du</w:t>
      </w:r>
      <w:r w:rsidR="00AD1911">
        <w:rPr>
          <w:rFonts w:asciiTheme="minorHAnsi" w:hAnsiTheme="minorHAnsi" w:cs="Neutraface 2 Text Book"/>
          <w:lang w:eastAsia="sv-SE"/>
        </w:rPr>
        <w:t xml:space="preserve"> ha svar på? Vill du veta mer om </w:t>
      </w:r>
      <w:r w:rsidR="00AD1911" w:rsidRPr="00AD1911">
        <w:rPr>
          <w:rFonts w:asciiTheme="minorHAnsi" w:hAnsiTheme="minorHAnsi" w:cs="Neutraface 2 Text Book"/>
          <w:lang w:eastAsia="sv-SE"/>
        </w:rPr>
        <w:t>Göteborgs kommande vägtullar</w:t>
      </w:r>
      <w:r w:rsidR="00AD1911">
        <w:rPr>
          <w:rFonts w:asciiTheme="minorHAnsi" w:hAnsiTheme="minorHAnsi" w:cs="Neutraface 2 Text Book"/>
          <w:lang w:eastAsia="sv-SE"/>
        </w:rPr>
        <w:t>, i</w:t>
      </w:r>
      <w:r w:rsidR="00AD1911" w:rsidRPr="00AD1911">
        <w:rPr>
          <w:rFonts w:asciiTheme="minorHAnsi" w:hAnsiTheme="minorHAnsi" w:cs="Neutraface 2 Text Book"/>
          <w:lang w:eastAsia="sv-SE"/>
        </w:rPr>
        <w:t>ncitament för att åka kollektivt</w:t>
      </w:r>
      <w:r w:rsidR="00A765D3">
        <w:rPr>
          <w:rFonts w:asciiTheme="minorHAnsi" w:hAnsiTheme="minorHAnsi" w:cs="Neutraface 2 Text Book"/>
          <w:lang w:eastAsia="sv-SE"/>
        </w:rPr>
        <w:t xml:space="preserve"> eller hur andra städer har gjort för att råda bot på trafikproblemen? Eller är du mer nyfiken på utvecklingen av nya fordon och bränslen?</w:t>
      </w:r>
    </w:p>
    <w:p w:rsidR="00A765D3" w:rsidRDefault="00A765D3" w:rsidP="00AD1911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Neutraface 2 Text Book"/>
          <w:lang w:eastAsia="sv-SE"/>
        </w:rPr>
      </w:pPr>
    </w:p>
    <w:p w:rsidR="00A765D3" w:rsidRPr="0022676A" w:rsidRDefault="00A765D3" w:rsidP="00A765D3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Neutraface 2 Text Book"/>
          <w:lang w:eastAsia="sv-SE"/>
        </w:rPr>
      </w:pPr>
      <w:r w:rsidRPr="0022676A">
        <w:rPr>
          <w:rFonts w:asciiTheme="minorHAnsi" w:hAnsiTheme="minorHAnsi" w:cs="Neutraface 2 Text Bold"/>
          <w:b/>
          <w:bCs/>
          <w:lang w:eastAsia="sv-SE"/>
        </w:rPr>
        <w:t>Tid</w:t>
      </w:r>
      <w:r>
        <w:rPr>
          <w:rFonts w:asciiTheme="minorHAnsi" w:hAnsiTheme="minorHAnsi" w:cs="Neutraface 2 Text Bold"/>
          <w:b/>
          <w:bCs/>
          <w:lang w:eastAsia="sv-SE"/>
        </w:rPr>
        <w:t xml:space="preserve">: </w:t>
      </w:r>
      <w:r>
        <w:rPr>
          <w:rFonts w:asciiTheme="minorHAnsi" w:hAnsiTheme="minorHAnsi" w:cs="Neutraface 2 Text Book"/>
          <w:lang w:eastAsia="sv-SE"/>
        </w:rPr>
        <w:t>24 november kl</w:t>
      </w:r>
      <w:r w:rsidRPr="0022676A">
        <w:rPr>
          <w:rFonts w:asciiTheme="minorHAnsi" w:hAnsiTheme="minorHAnsi" w:cs="Neutraface 2 Text Book"/>
          <w:lang w:eastAsia="sv-SE"/>
        </w:rPr>
        <w:t xml:space="preserve"> 18</w:t>
      </w:r>
    </w:p>
    <w:p w:rsidR="00A765D3" w:rsidRPr="0022676A" w:rsidRDefault="00A765D3" w:rsidP="00A765D3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Neutraface 2 Text Book"/>
          <w:lang w:eastAsia="sv-SE"/>
        </w:rPr>
      </w:pPr>
      <w:r w:rsidRPr="0022676A">
        <w:rPr>
          <w:rFonts w:asciiTheme="minorHAnsi" w:hAnsiTheme="minorHAnsi" w:cs="Neutraface 2 Text Bold"/>
          <w:b/>
          <w:bCs/>
          <w:lang w:eastAsia="sv-SE"/>
        </w:rPr>
        <w:t>Plats</w:t>
      </w:r>
      <w:r>
        <w:rPr>
          <w:rFonts w:asciiTheme="minorHAnsi" w:hAnsiTheme="minorHAnsi" w:cs="Neutraface 2 Text Bold"/>
          <w:b/>
          <w:bCs/>
          <w:lang w:eastAsia="sv-SE"/>
        </w:rPr>
        <w:t>:</w:t>
      </w:r>
      <w:r w:rsidRPr="0022676A">
        <w:rPr>
          <w:rFonts w:asciiTheme="minorHAnsi" w:hAnsiTheme="minorHAnsi" w:cs="Neutraface 2 Text Bold"/>
          <w:b/>
          <w:bCs/>
          <w:lang w:eastAsia="sv-SE"/>
        </w:rPr>
        <w:t xml:space="preserve"> </w:t>
      </w:r>
      <w:proofErr w:type="spellStart"/>
      <w:r>
        <w:rPr>
          <w:rFonts w:asciiTheme="minorHAnsi" w:hAnsiTheme="minorHAnsi" w:cs="Neutraface 2 Text Book"/>
          <w:lang w:eastAsia="sv-SE"/>
        </w:rPr>
        <w:t>Universalen</w:t>
      </w:r>
      <w:proofErr w:type="spellEnd"/>
      <w:r>
        <w:rPr>
          <w:rFonts w:asciiTheme="minorHAnsi" w:hAnsiTheme="minorHAnsi" w:cs="Neutraface 2 Text Book"/>
          <w:lang w:eastAsia="sv-SE"/>
        </w:rPr>
        <w:t xml:space="preserve"> (</w:t>
      </w:r>
      <w:r w:rsidRPr="0022676A">
        <w:rPr>
          <w:rFonts w:asciiTheme="minorHAnsi" w:hAnsiTheme="minorHAnsi" w:cs="Neutraface 2 Text Book"/>
          <w:lang w:eastAsia="sv-SE"/>
        </w:rPr>
        <w:t>plan 0</w:t>
      </w:r>
      <w:r>
        <w:rPr>
          <w:rFonts w:asciiTheme="minorHAnsi" w:hAnsiTheme="minorHAnsi" w:cs="Neutraface 2 Text Book"/>
          <w:lang w:eastAsia="sv-SE"/>
        </w:rPr>
        <w:t>), Universeum</w:t>
      </w:r>
    </w:p>
    <w:p w:rsidR="00A765D3" w:rsidRDefault="00A765D3" w:rsidP="00A765D3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Neutraface 2 Text Book"/>
          <w:lang w:eastAsia="sv-SE"/>
        </w:rPr>
      </w:pPr>
    </w:p>
    <w:p w:rsidR="00AD1911" w:rsidRPr="00AD1911" w:rsidRDefault="00A765D3" w:rsidP="00AD1911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Neutraface 2 Text Book"/>
          <w:lang w:eastAsia="sv-SE"/>
        </w:rPr>
      </w:pPr>
      <w:r>
        <w:rPr>
          <w:rFonts w:asciiTheme="minorHAnsi" w:hAnsiTheme="minorHAnsi" w:cs="Neutraface 2 Text Book"/>
          <w:lang w:eastAsia="sv-SE"/>
        </w:rPr>
        <w:t xml:space="preserve">Moderator under debatten är Sten Ljungström, vetenskaplig ledare på </w:t>
      </w:r>
      <w:r w:rsidRPr="00596FFA">
        <w:rPr>
          <w:rFonts w:asciiTheme="minorHAnsi" w:hAnsiTheme="minorHAnsi" w:cs="Neutraface 2 Text Book"/>
          <w:lang w:eastAsia="sv-SE"/>
        </w:rPr>
        <w:t>Universeum</w:t>
      </w:r>
      <w:r>
        <w:rPr>
          <w:rFonts w:asciiTheme="minorHAnsi" w:hAnsiTheme="minorHAnsi" w:cs="Neutraface 2 Text Book"/>
          <w:lang w:eastAsia="sv-SE"/>
        </w:rPr>
        <w:t>.</w:t>
      </w:r>
    </w:p>
    <w:p w:rsidR="0022676A" w:rsidRPr="0022676A" w:rsidRDefault="0022676A" w:rsidP="002267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Neutraface 2 Text Bold"/>
          <w:bCs/>
          <w:lang w:eastAsia="sv-SE"/>
        </w:rPr>
      </w:pPr>
    </w:p>
    <w:p w:rsidR="0022676A" w:rsidRPr="00596FFA" w:rsidRDefault="0022676A" w:rsidP="002267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Neutraface 2 Text Bold"/>
          <w:lang w:eastAsia="sv-SE"/>
        </w:rPr>
      </w:pPr>
      <w:r w:rsidRPr="00596FFA">
        <w:rPr>
          <w:rFonts w:asciiTheme="minorHAnsi" w:hAnsiTheme="minorHAnsi" w:cs="Neutraface 2 Text Bold"/>
          <w:b/>
          <w:bCs/>
          <w:lang w:eastAsia="sv-SE"/>
        </w:rPr>
        <w:t>Fri entré</w:t>
      </w:r>
      <w:r w:rsidR="00A765D3">
        <w:rPr>
          <w:rFonts w:asciiTheme="minorHAnsi" w:hAnsiTheme="minorHAnsi" w:cs="Neutraface 2 Text Bold"/>
          <w:b/>
          <w:bCs/>
          <w:lang w:eastAsia="sv-SE"/>
        </w:rPr>
        <w:t xml:space="preserve"> för alla intresserade</w:t>
      </w:r>
      <w:r w:rsidRPr="00596FFA">
        <w:rPr>
          <w:rFonts w:asciiTheme="minorHAnsi" w:hAnsiTheme="minorHAnsi" w:cs="Neutraface 2 Text Bold"/>
          <w:b/>
          <w:bCs/>
          <w:lang w:eastAsia="sv-SE"/>
        </w:rPr>
        <w:t>. Välkommen!</w:t>
      </w:r>
    </w:p>
    <w:p w:rsidR="008B264A" w:rsidRPr="00596FFA" w:rsidRDefault="008B264A" w:rsidP="00774053">
      <w:pPr>
        <w:spacing w:after="0" w:line="240" w:lineRule="auto"/>
        <w:rPr>
          <w:rFonts w:ascii="Verdana" w:eastAsia="Times New Roman" w:hAnsi="Verdana"/>
          <w:lang w:eastAsia="sv-SE"/>
        </w:rPr>
      </w:pPr>
    </w:p>
    <w:p w:rsidR="0022676A" w:rsidRDefault="005F0B17" w:rsidP="0022676A">
      <w:pPr>
        <w:pStyle w:val="Ingetavstnd"/>
      </w:pPr>
      <w:r w:rsidRPr="00643E9D">
        <w:rPr>
          <w:b/>
          <w:bCs/>
          <w:sz w:val="24"/>
          <w:szCs w:val="24"/>
        </w:rPr>
        <w:t>För ytterligare information kontakta:</w:t>
      </w:r>
      <w:r>
        <w:rPr>
          <w:sz w:val="24"/>
          <w:szCs w:val="24"/>
        </w:rPr>
        <w:br/>
      </w:r>
      <w:r w:rsidR="0022676A">
        <w:rPr>
          <w:b/>
        </w:rPr>
        <w:t>Sten Ljungström</w:t>
      </w:r>
      <w:r w:rsidR="0022676A">
        <w:t>, vetenskaplig ledare, 031-335 64 09, sten.ljungstrom@universeum.se</w:t>
      </w:r>
    </w:p>
    <w:p w:rsidR="00B66A35" w:rsidRPr="00CC1B71" w:rsidRDefault="008E3FD2" w:rsidP="0022676A">
      <w:pPr>
        <w:pStyle w:val="Ingetavstnd"/>
        <w:rPr>
          <w:lang w:val="en-US"/>
        </w:rPr>
      </w:pPr>
      <w:r w:rsidRPr="00CC1B71">
        <w:rPr>
          <w:b/>
          <w:lang w:val="en-US"/>
        </w:rPr>
        <w:t>Charlotte Mansfield</w:t>
      </w:r>
      <w:r w:rsidRPr="00CC1B71">
        <w:rPr>
          <w:lang w:val="en-US"/>
        </w:rPr>
        <w:t xml:space="preserve">, </w:t>
      </w:r>
      <w:proofErr w:type="spellStart"/>
      <w:r w:rsidRPr="00CC1B71">
        <w:rPr>
          <w:lang w:val="en-US"/>
        </w:rPr>
        <w:t>informatör</w:t>
      </w:r>
      <w:proofErr w:type="spellEnd"/>
      <w:r w:rsidRPr="00CC1B71">
        <w:rPr>
          <w:lang w:val="en-US"/>
        </w:rPr>
        <w:t>, 031-335 64 95, charlotte.mansfield@universeum.se</w:t>
      </w:r>
    </w:p>
    <w:sectPr w:rsidR="00B66A35" w:rsidRPr="00CC1B71" w:rsidSect="00BD20BD">
      <w:type w:val="continuous"/>
      <w:pgSz w:w="12240" w:h="15840"/>
      <w:pgMar w:top="1417" w:right="1417" w:bottom="1135" w:left="1417" w:header="720" w:footer="22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911" w:rsidRDefault="00AD1911">
      <w:pPr>
        <w:spacing w:after="0" w:line="240" w:lineRule="auto"/>
      </w:pPr>
      <w:r>
        <w:separator/>
      </w:r>
    </w:p>
  </w:endnote>
  <w:endnote w:type="continuationSeparator" w:id="0">
    <w:p w:rsidR="00AD1911" w:rsidRDefault="00AD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eGothic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utraface 2 Text Bold">
    <w:altName w:val="Neutraface 2 Text Bold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Neutraface 2 Text Book">
    <w:altName w:val="Neutraface 2 Text Book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911" w:rsidRDefault="00AD1911">
      <w:pPr>
        <w:spacing w:after="0" w:line="240" w:lineRule="auto"/>
      </w:pPr>
      <w:r>
        <w:separator/>
      </w:r>
    </w:p>
  </w:footnote>
  <w:footnote w:type="continuationSeparator" w:id="0">
    <w:p w:rsidR="00AD1911" w:rsidRDefault="00AD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DD3"/>
    <w:multiLevelType w:val="hybridMultilevel"/>
    <w:tmpl w:val="F8D0DD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057CC"/>
    <w:multiLevelType w:val="hybridMultilevel"/>
    <w:tmpl w:val="AAAACB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4DD32">
      <w:start w:val="1200"/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C01FF"/>
    <w:multiLevelType w:val="hybridMultilevel"/>
    <w:tmpl w:val="A71A44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B5A33"/>
    <w:multiLevelType w:val="hybridMultilevel"/>
    <w:tmpl w:val="761A1D96"/>
    <w:lvl w:ilvl="0" w:tplc="764000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17F92"/>
    <w:multiLevelType w:val="hybridMultilevel"/>
    <w:tmpl w:val="958C8E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20B0A"/>
    <w:multiLevelType w:val="hybridMultilevel"/>
    <w:tmpl w:val="C6124270"/>
    <w:lvl w:ilvl="0" w:tplc="279A81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64F25"/>
    <w:multiLevelType w:val="hybridMultilevel"/>
    <w:tmpl w:val="0232A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F1A40"/>
    <w:multiLevelType w:val="hybridMultilevel"/>
    <w:tmpl w:val="706412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268CC"/>
    <w:multiLevelType w:val="hybridMultilevel"/>
    <w:tmpl w:val="F63AB3D4"/>
    <w:lvl w:ilvl="0" w:tplc="2B862C4E">
      <w:start w:val="20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852A4"/>
    <w:multiLevelType w:val="hybridMultilevel"/>
    <w:tmpl w:val="5F28F6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37692"/>
    <w:multiLevelType w:val="hybridMultilevel"/>
    <w:tmpl w:val="15D01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B3185"/>
    <w:multiLevelType w:val="hybridMultilevel"/>
    <w:tmpl w:val="D0607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E4343"/>
    <w:multiLevelType w:val="hybridMultilevel"/>
    <w:tmpl w:val="4A923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C351C"/>
    <w:multiLevelType w:val="hybridMultilevel"/>
    <w:tmpl w:val="68725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13C1E"/>
    <w:multiLevelType w:val="hybridMultilevel"/>
    <w:tmpl w:val="269A5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8A05D2"/>
    <w:multiLevelType w:val="hybridMultilevel"/>
    <w:tmpl w:val="D0EA2D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DA5565"/>
    <w:multiLevelType w:val="hybridMultilevel"/>
    <w:tmpl w:val="AF9C9F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F5034"/>
    <w:multiLevelType w:val="hybridMultilevel"/>
    <w:tmpl w:val="63146F7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>
    <w:nsid w:val="72EA4400"/>
    <w:multiLevelType w:val="hybridMultilevel"/>
    <w:tmpl w:val="0AB2D0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3"/>
  </w:num>
  <w:num w:numId="5">
    <w:abstractNumId w:val="12"/>
  </w:num>
  <w:num w:numId="6">
    <w:abstractNumId w:val="8"/>
  </w:num>
  <w:num w:numId="7">
    <w:abstractNumId w:val="18"/>
  </w:num>
  <w:num w:numId="8">
    <w:abstractNumId w:val="7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0"/>
  </w:num>
  <w:num w:numId="16">
    <w:abstractNumId w:val="11"/>
  </w:num>
  <w:num w:numId="17">
    <w:abstractNumId w:val="2"/>
  </w:num>
  <w:num w:numId="18">
    <w:abstractNumId w:val="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C1502"/>
    <w:rsid w:val="000003E5"/>
    <w:rsid w:val="0000060A"/>
    <w:rsid w:val="00004F08"/>
    <w:rsid w:val="000112C4"/>
    <w:rsid w:val="00027D9C"/>
    <w:rsid w:val="000304FB"/>
    <w:rsid w:val="00037070"/>
    <w:rsid w:val="0003721A"/>
    <w:rsid w:val="00050F9A"/>
    <w:rsid w:val="00053241"/>
    <w:rsid w:val="000541B5"/>
    <w:rsid w:val="000570D8"/>
    <w:rsid w:val="00062066"/>
    <w:rsid w:val="00070000"/>
    <w:rsid w:val="000976A0"/>
    <w:rsid w:val="000A7677"/>
    <w:rsid w:val="000B088C"/>
    <w:rsid w:val="000B49FC"/>
    <w:rsid w:val="000B7BEA"/>
    <w:rsid w:val="000C1502"/>
    <w:rsid w:val="000C468C"/>
    <w:rsid w:val="000D0A42"/>
    <w:rsid w:val="000D22C9"/>
    <w:rsid w:val="000D2E5E"/>
    <w:rsid w:val="000D6420"/>
    <w:rsid w:val="000F33AF"/>
    <w:rsid w:val="00103085"/>
    <w:rsid w:val="0010564E"/>
    <w:rsid w:val="00106DE8"/>
    <w:rsid w:val="00115ED8"/>
    <w:rsid w:val="0011680D"/>
    <w:rsid w:val="00120CF4"/>
    <w:rsid w:val="001258F6"/>
    <w:rsid w:val="001271B2"/>
    <w:rsid w:val="00127574"/>
    <w:rsid w:val="00135CAB"/>
    <w:rsid w:val="00143AFD"/>
    <w:rsid w:val="001458AB"/>
    <w:rsid w:val="00152ECE"/>
    <w:rsid w:val="00153118"/>
    <w:rsid w:val="00154CFE"/>
    <w:rsid w:val="00160C31"/>
    <w:rsid w:val="00161CF6"/>
    <w:rsid w:val="0016238A"/>
    <w:rsid w:val="00164812"/>
    <w:rsid w:val="00166E3C"/>
    <w:rsid w:val="00167AA7"/>
    <w:rsid w:val="00180C46"/>
    <w:rsid w:val="00192C66"/>
    <w:rsid w:val="00194EB7"/>
    <w:rsid w:val="00194FDE"/>
    <w:rsid w:val="001A07D3"/>
    <w:rsid w:val="001A7E0A"/>
    <w:rsid w:val="001B1590"/>
    <w:rsid w:val="001B1AE0"/>
    <w:rsid w:val="001D15D7"/>
    <w:rsid w:val="001D4493"/>
    <w:rsid w:val="001E4AB0"/>
    <w:rsid w:val="001F0D26"/>
    <w:rsid w:val="001F0E83"/>
    <w:rsid w:val="00200519"/>
    <w:rsid w:val="00207707"/>
    <w:rsid w:val="0022676A"/>
    <w:rsid w:val="002316DC"/>
    <w:rsid w:val="00234B51"/>
    <w:rsid w:val="0024043B"/>
    <w:rsid w:val="00242D7D"/>
    <w:rsid w:val="00242E79"/>
    <w:rsid w:val="00246593"/>
    <w:rsid w:val="00251DF9"/>
    <w:rsid w:val="00256707"/>
    <w:rsid w:val="00266ECE"/>
    <w:rsid w:val="002712FF"/>
    <w:rsid w:val="00275165"/>
    <w:rsid w:val="0028023D"/>
    <w:rsid w:val="002803B6"/>
    <w:rsid w:val="00280A76"/>
    <w:rsid w:val="002855AB"/>
    <w:rsid w:val="002971E4"/>
    <w:rsid w:val="002A32BC"/>
    <w:rsid w:val="002C65E3"/>
    <w:rsid w:val="002D4753"/>
    <w:rsid w:val="002E35A7"/>
    <w:rsid w:val="002F0398"/>
    <w:rsid w:val="00303284"/>
    <w:rsid w:val="003103F1"/>
    <w:rsid w:val="003124EF"/>
    <w:rsid w:val="00313A52"/>
    <w:rsid w:val="003210DB"/>
    <w:rsid w:val="00321FF7"/>
    <w:rsid w:val="00322DC1"/>
    <w:rsid w:val="00324C3E"/>
    <w:rsid w:val="00324FB5"/>
    <w:rsid w:val="00326711"/>
    <w:rsid w:val="00327752"/>
    <w:rsid w:val="003313DC"/>
    <w:rsid w:val="00341BE4"/>
    <w:rsid w:val="0034414E"/>
    <w:rsid w:val="003518D1"/>
    <w:rsid w:val="003608DE"/>
    <w:rsid w:val="0036531A"/>
    <w:rsid w:val="00371388"/>
    <w:rsid w:val="003745C6"/>
    <w:rsid w:val="00377FEB"/>
    <w:rsid w:val="003814B9"/>
    <w:rsid w:val="003829FA"/>
    <w:rsid w:val="00386D93"/>
    <w:rsid w:val="00392C88"/>
    <w:rsid w:val="00394BAA"/>
    <w:rsid w:val="003A0282"/>
    <w:rsid w:val="003A6101"/>
    <w:rsid w:val="003B4DB9"/>
    <w:rsid w:val="003B6746"/>
    <w:rsid w:val="003C1750"/>
    <w:rsid w:val="003C7707"/>
    <w:rsid w:val="003C7EE5"/>
    <w:rsid w:val="003D0ED6"/>
    <w:rsid w:val="003D2460"/>
    <w:rsid w:val="003D49E1"/>
    <w:rsid w:val="003D7E6D"/>
    <w:rsid w:val="003E08D9"/>
    <w:rsid w:val="003E2730"/>
    <w:rsid w:val="003F6E26"/>
    <w:rsid w:val="003F7CDB"/>
    <w:rsid w:val="004013EE"/>
    <w:rsid w:val="00407F74"/>
    <w:rsid w:val="00412C82"/>
    <w:rsid w:val="00414527"/>
    <w:rsid w:val="00420375"/>
    <w:rsid w:val="00424523"/>
    <w:rsid w:val="004275C3"/>
    <w:rsid w:val="00432932"/>
    <w:rsid w:val="00436287"/>
    <w:rsid w:val="00437FF2"/>
    <w:rsid w:val="00442440"/>
    <w:rsid w:val="00450230"/>
    <w:rsid w:val="00451598"/>
    <w:rsid w:val="00455F5A"/>
    <w:rsid w:val="00460D82"/>
    <w:rsid w:val="00465DD8"/>
    <w:rsid w:val="0047008E"/>
    <w:rsid w:val="00470B44"/>
    <w:rsid w:val="004711A3"/>
    <w:rsid w:val="004818EE"/>
    <w:rsid w:val="0048251C"/>
    <w:rsid w:val="00483302"/>
    <w:rsid w:val="0049437C"/>
    <w:rsid w:val="00497E41"/>
    <w:rsid w:val="004B2406"/>
    <w:rsid w:val="004B2B25"/>
    <w:rsid w:val="004B48F7"/>
    <w:rsid w:val="004B4DC7"/>
    <w:rsid w:val="004C04AA"/>
    <w:rsid w:val="004D1167"/>
    <w:rsid w:val="004E530B"/>
    <w:rsid w:val="004F1329"/>
    <w:rsid w:val="004F2457"/>
    <w:rsid w:val="004F3DDE"/>
    <w:rsid w:val="004F4727"/>
    <w:rsid w:val="004F6357"/>
    <w:rsid w:val="005264AE"/>
    <w:rsid w:val="00531C18"/>
    <w:rsid w:val="00532711"/>
    <w:rsid w:val="00534F56"/>
    <w:rsid w:val="005378E2"/>
    <w:rsid w:val="0054272F"/>
    <w:rsid w:val="00542EFB"/>
    <w:rsid w:val="005465CA"/>
    <w:rsid w:val="005550A0"/>
    <w:rsid w:val="00557534"/>
    <w:rsid w:val="00561DF1"/>
    <w:rsid w:val="00566DE9"/>
    <w:rsid w:val="0056724A"/>
    <w:rsid w:val="005804E9"/>
    <w:rsid w:val="00582826"/>
    <w:rsid w:val="00586C5B"/>
    <w:rsid w:val="005915C5"/>
    <w:rsid w:val="0059234B"/>
    <w:rsid w:val="00596FFA"/>
    <w:rsid w:val="005A1216"/>
    <w:rsid w:val="005A5DFC"/>
    <w:rsid w:val="005B262A"/>
    <w:rsid w:val="005C1F1C"/>
    <w:rsid w:val="005C5944"/>
    <w:rsid w:val="005D00EA"/>
    <w:rsid w:val="005D04CC"/>
    <w:rsid w:val="005D0F24"/>
    <w:rsid w:val="005D6916"/>
    <w:rsid w:val="005E0B80"/>
    <w:rsid w:val="005E4B87"/>
    <w:rsid w:val="005E4C6D"/>
    <w:rsid w:val="005F0B17"/>
    <w:rsid w:val="00602DF7"/>
    <w:rsid w:val="00604AE2"/>
    <w:rsid w:val="00604AEB"/>
    <w:rsid w:val="00604C76"/>
    <w:rsid w:val="00612178"/>
    <w:rsid w:val="006134EE"/>
    <w:rsid w:val="00615F7A"/>
    <w:rsid w:val="00626D52"/>
    <w:rsid w:val="00627050"/>
    <w:rsid w:val="00630FB0"/>
    <w:rsid w:val="0064283F"/>
    <w:rsid w:val="0064360C"/>
    <w:rsid w:val="00643E9D"/>
    <w:rsid w:val="0064408E"/>
    <w:rsid w:val="006466C7"/>
    <w:rsid w:val="00651C8A"/>
    <w:rsid w:val="0065420F"/>
    <w:rsid w:val="0066220A"/>
    <w:rsid w:val="0066461F"/>
    <w:rsid w:val="00665C85"/>
    <w:rsid w:val="00666CD8"/>
    <w:rsid w:val="00681CEF"/>
    <w:rsid w:val="006851A8"/>
    <w:rsid w:val="0068662E"/>
    <w:rsid w:val="00687FE3"/>
    <w:rsid w:val="00693FE9"/>
    <w:rsid w:val="006A2BF3"/>
    <w:rsid w:val="006B607D"/>
    <w:rsid w:val="006C1F49"/>
    <w:rsid w:val="006C44A7"/>
    <w:rsid w:val="006C65A1"/>
    <w:rsid w:val="006C77D3"/>
    <w:rsid w:val="006D2C48"/>
    <w:rsid w:val="006D6871"/>
    <w:rsid w:val="006E1ABC"/>
    <w:rsid w:val="00703051"/>
    <w:rsid w:val="007050C9"/>
    <w:rsid w:val="00706092"/>
    <w:rsid w:val="00712E89"/>
    <w:rsid w:val="00731C0B"/>
    <w:rsid w:val="007320F2"/>
    <w:rsid w:val="00732F2B"/>
    <w:rsid w:val="00737D41"/>
    <w:rsid w:val="00744642"/>
    <w:rsid w:val="007476FC"/>
    <w:rsid w:val="0075134B"/>
    <w:rsid w:val="00751C5B"/>
    <w:rsid w:val="007531EC"/>
    <w:rsid w:val="00760210"/>
    <w:rsid w:val="00771D26"/>
    <w:rsid w:val="00774053"/>
    <w:rsid w:val="00776E0C"/>
    <w:rsid w:val="007825E3"/>
    <w:rsid w:val="007840A8"/>
    <w:rsid w:val="00796959"/>
    <w:rsid w:val="007A7F36"/>
    <w:rsid w:val="007B6077"/>
    <w:rsid w:val="007D0729"/>
    <w:rsid w:val="007D5441"/>
    <w:rsid w:val="007D5FDF"/>
    <w:rsid w:val="007E518B"/>
    <w:rsid w:val="007E64A4"/>
    <w:rsid w:val="007F01C2"/>
    <w:rsid w:val="007F37D4"/>
    <w:rsid w:val="007F3C50"/>
    <w:rsid w:val="007F487F"/>
    <w:rsid w:val="00802228"/>
    <w:rsid w:val="00810189"/>
    <w:rsid w:val="00814C49"/>
    <w:rsid w:val="00815672"/>
    <w:rsid w:val="00815F85"/>
    <w:rsid w:val="00835BBB"/>
    <w:rsid w:val="0083641A"/>
    <w:rsid w:val="00846466"/>
    <w:rsid w:val="00850553"/>
    <w:rsid w:val="008579C3"/>
    <w:rsid w:val="0086211E"/>
    <w:rsid w:val="00862713"/>
    <w:rsid w:val="0086553A"/>
    <w:rsid w:val="00870B4C"/>
    <w:rsid w:val="00872B0F"/>
    <w:rsid w:val="008947DE"/>
    <w:rsid w:val="0089637D"/>
    <w:rsid w:val="0089775B"/>
    <w:rsid w:val="008A0718"/>
    <w:rsid w:val="008A2B1F"/>
    <w:rsid w:val="008A3C30"/>
    <w:rsid w:val="008B0DA0"/>
    <w:rsid w:val="008B264A"/>
    <w:rsid w:val="008B2921"/>
    <w:rsid w:val="008B2A1C"/>
    <w:rsid w:val="008B4C45"/>
    <w:rsid w:val="008B6307"/>
    <w:rsid w:val="008C0DA5"/>
    <w:rsid w:val="008C5604"/>
    <w:rsid w:val="008C69EE"/>
    <w:rsid w:val="008C6BBF"/>
    <w:rsid w:val="008C765A"/>
    <w:rsid w:val="008D3B83"/>
    <w:rsid w:val="008D5E82"/>
    <w:rsid w:val="008E3FD2"/>
    <w:rsid w:val="008F160D"/>
    <w:rsid w:val="0090010A"/>
    <w:rsid w:val="00902C90"/>
    <w:rsid w:val="00903A65"/>
    <w:rsid w:val="00907DF0"/>
    <w:rsid w:val="009154F6"/>
    <w:rsid w:val="00915883"/>
    <w:rsid w:val="009176C0"/>
    <w:rsid w:val="00923310"/>
    <w:rsid w:val="00930F26"/>
    <w:rsid w:val="0093794E"/>
    <w:rsid w:val="00937C37"/>
    <w:rsid w:val="009509C6"/>
    <w:rsid w:val="0095227C"/>
    <w:rsid w:val="00952CFB"/>
    <w:rsid w:val="009549AE"/>
    <w:rsid w:val="00956E81"/>
    <w:rsid w:val="009602FB"/>
    <w:rsid w:val="0096651C"/>
    <w:rsid w:val="00966649"/>
    <w:rsid w:val="00971EFA"/>
    <w:rsid w:val="009734A1"/>
    <w:rsid w:val="00976976"/>
    <w:rsid w:val="00976A4D"/>
    <w:rsid w:val="0098288B"/>
    <w:rsid w:val="00982F82"/>
    <w:rsid w:val="0099346C"/>
    <w:rsid w:val="009A0877"/>
    <w:rsid w:val="009A12AF"/>
    <w:rsid w:val="009B0F3F"/>
    <w:rsid w:val="009B145A"/>
    <w:rsid w:val="009B22FE"/>
    <w:rsid w:val="009B2680"/>
    <w:rsid w:val="009B4BBD"/>
    <w:rsid w:val="009B5DA3"/>
    <w:rsid w:val="009B7D3C"/>
    <w:rsid w:val="009C5FBC"/>
    <w:rsid w:val="009C69EB"/>
    <w:rsid w:val="009C6EAA"/>
    <w:rsid w:val="009D2682"/>
    <w:rsid w:val="009D5EFC"/>
    <w:rsid w:val="009D624A"/>
    <w:rsid w:val="009E78FA"/>
    <w:rsid w:val="009F027D"/>
    <w:rsid w:val="009F1DA8"/>
    <w:rsid w:val="009F3C6C"/>
    <w:rsid w:val="009F4A6C"/>
    <w:rsid w:val="009F4D5C"/>
    <w:rsid w:val="009F6477"/>
    <w:rsid w:val="00A02618"/>
    <w:rsid w:val="00A03A3A"/>
    <w:rsid w:val="00A05600"/>
    <w:rsid w:val="00A20300"/>
    <w:rsid w:val="00A23024"/>
    <w:rsid w:val="00A243DA"/>
    <w:rsid w:val="00A2541B"/>
    <w:rsid w:val="00A30255"/>
    <w:rsid w:val="00A33245"/>
    <w:rsid w:val="00A42BA3"/>
    <w:rsid w:val="00A42C7B"/>
    <w:rsid w:val="00A44154"/>
    <w:rsid w:val="00A50872"/>
    <w:rsid w:val="00A63A7F"/>
    <w:rsid w:val="00A729F1"/>
    <w:rsid w:val="00A73DB2"/>
    <w:rsid w:val="00A75E62"/>
    <w:rsid w:val="00A765D3"/>
    <w:rsid w:val="00A80DA8"/>
    <w:rsid w:val="00A821CA"/>
    <w:rsid w:val="00AA20C8"/>
    <w:rsid w:val="00AC6E0D"/>
    <w:rsid w:val="00AD1911"/>
    <w:rsid w:val="00AD23E0"/>
    <w:rsid w:val="00AD2863"/>
    <w:rsid w:val="00AD6A68"/>
    <w:rsid w:val="00AE0A10"/>
    <w:rsid w:val="00AE7A89"/>
    <w:rsid w:val="00B0621B"/>
    <w:rsid w:val="00B23DF4"/>
    <w:rsid w:val="00B262D7"/>
    <w:rsid w:val="00B319DD"/>
    <w:rsid w:val="00B3743B"/>
    <w:rsid w:val="00B40B70"/>
    <w:rsid w:val="00B45ADD"/>
    <w:rsid w:val="00B54664"/>
    <w:rsid w:val="00B618E1"/>
    <w:rsid w:val="00B62E7A"/>
    <w:rsid w:val="00B6490C"/>
    <w:rsid w:val="00B666BB"/>
    <w:rsid w:val="00B66A35"/>
    <w:rsid w:val="00B94F02"/>
    <w:rsid w:val="00B9791B"/>
    <w:rsid w:val="00B97C25"/>
    <w:rsid w:val="00BA36D2"/>
    <w:rsid w:val="00BA4A8A"/>
    <w:rsid w:val="00BA5BBF"/>
    <w:rsid w:val="00BA5FD5"/>
    <w:rsid w:val="00BB6DC8"/>
    <w:rsid w:val="00BB7045"/>
    <w:rsid w:val="00BC4262"/>
    <w:rsid w:val="00BD20BD"/>
    <w:rsid w:val="00BD4A97"/>
    <w:rsid w:val="00BF0972"/>
    <w:rsid w:val="00BF64A3"/>
    <w:rsid w:val="00C03FE9"/>
    <w:rsid w:val="00C04293"/>
    <w:rsid w:val="00C1157F"/>
    <w:rsid w:val="00C20003"/>
    <w:rsid w:val="00C347D7"/>
    <w:rsid w:val="00C3492E"/>
    <w:rsid w:val="00C37AE2"/>
    <w:rsid w:val="00C41D58"/>
    <w:rsid w:val="00C421FF"/>
    <w:rsid w:val="00C47AF5"/>
    <w:rsid w:val="00C52F12"/>
    <w:rsid w:val="00C5732A"/>
    <w:rsid w:val="00C575B8"/>
    <w:rsid w:val="00C62CD1"/>
    <w:rsid w:val="00C64011"/>
    <w:rsid w:val="00C66EC5"/>
    <w:rsid w:val="00C7151B"/>
    <w:rsid w:val="00C84C9F"/>
    <w:rsid w:val="00C8741C"/>
    <w:rsid w:val="00C93CAC"/>
    <w:rsid w:val="00C95644"/>
    <w:rsid w:val="00CB4EAF"/>
    <w:rsid w:val="00CB51FF"/>
    <w:rsid w:val="00CC1B71"/>
    <w:rsid w:val="00CC57DB"/>
    <w:rsid w:val="00CC5E67"/>
    <w:rsid w:val="00CC6743"/>
    <w:rsid w:val="00CD38D1"/>
    <w:rsid w:val="00CD6B7D"/>
    <w:rsid w:val="00CE40EA"/>
    <w:rsid w:val="00CF327D"/>
    <w:rsid w:val="00CF42A3"/>
    <w:rsid w:val="00CF4308"/>
    <w:rsid w:val="00CF4987"/>
    <w:rsid w:val="00D014FC"/>
    <w:rsid w:val="00D01ED7"/>
    <w:rsid w:val="00D03663"/>
    <w:rsid w:val="00D120D8"/>
    <w:rsid w:val="00D13AEA"/>
    <w:rsid w:val="00D217B6"/>
    <w:rsid w:val="00D23E27"/>
    <w:rsid w:val="00D30A63"/>
    <w:rsid w:val="00D36499"/>
    <w:rsid w:val="00D36BE0"/>
    <w:rsid w:val="00D373C7"/>
    <w:rsid w:val="00D42B83"/>
    <w:rsid w:val="00D437C0"/>
    <w:rsid w:val="00D50E8E"/>
    <w:rsid w:val="00D55845"/>
    <w:rsid w:val="00D657E4"/>
    <w:rsid w:val="00D67F33"/>
    <w:rsid w:val="00D80037"/>
    <w:rsid w:val="00D80D96"/>
    <w:rsid w:val="00D83FAD"/>
    <w:rsid w:val="00D84D9C"/>
    <w:rsid w:val="00D87DE7"/>
    <w:rsid w:val="00DA1CF8"/>
    <w:rsid w:val="00DA3B1A"/>
    <w:rsid w:val="00DA51B2"/>
    <w:rsid w:val="00DC0466"/>
    <w:rsid w:val="00DC584F"/>
    <w:rsid w:val="00DC717C"/>
    <w:rsid w:val="00DD6A42"/>
    <w:rsid w:val="00DE2892"/>
    <w:rsid w:val="00DE2BB3"/>
    <w:rsid w:val="00DE57A6"/>
    <w:rsid w:val="00DF7B0F"/>
    <w:rsid w:val="00E00376"/>
    <w:rsid w:val="00E05DA8"/>
    <w:rsid w:val="00E078FE"/>
    <w:rsid w:val="00E1037F"/>
    <w:rsid w:val="00E27F24"/>
    <w:rsid w:val="00E35C31"/>
    <w:rsid w:val="00E374EA"/>
    <w:rsid w:val="00E40230"/>
    <w:rsid w:val="00E425F1"/>
    <w:rsid w:val="00E47F91"/>
    <w:rsid w:val="00E55204"/>
    <w:rsid w:val="00E62837"/>
    <w:rsid w:val="00E650DC"/>
    <w:rsid w:val="00E662C7"/>
    <w:rsid w:val="00E70A2D"/>
    <w:rsid w:val="00E7164D"/>
    <w:rsid w:val="00E73872"/>
    <w:rsid w:val="00E77FCD"/>
    <w:rsid w:val="00E80F29"/>
    <w:rsid w:val="00E87DA4"/>
    <w:rsid w:val="00E91079"/>
    <w:rsid w:val="00E918EC"/>
    <w:rsid w:val="00E9633C"/>
    <w:rsid w:val="00EA19A4"/>
    <w:rsid w:val="00EB51C7"/>
    <w:rsid w:val="00EC1945"/>
    <w:rsid w:val="00EC6A09"/>
    <w:rsid w:val="00ED5ABF"/>
    <w:rsid w:val="00EE46AF"/>
    <w:rsid w:val="00EE5D56"/>
    <w:rsid w:val="00EE6FC6"/>
    <w:rsid w:val="00EF5EA8"/>
    <w:rsid w:val="00F036AA"/>
    <w:rsid w:val="00F155D0"/>
    <w:rsid w:val="00F163EA"/>
    <w:rsid w:val="00F20006"/>
    <w:rsid w:val="00F21A5F"/>
    <w:rsid w:val="00F22067"/>
    <w:rsid w:val="00F2266F"/>
    <w:rsid w:val="00F24565"/>
    <w:rsid w:val="00F26111"/>
    <w:rsid w:val="00F263ED"/>
    <w:rsid w:val="00F271F4"/>
    <w:rsid w:val="00F3350F"/>
    <w:rsid w:val="00F352E2"/>
    <w:rsid w:val="00F35603"/>
    <w:rsid w:val="00F42E50"/>
    <w:rsid w:val="00F472CE"/>
    <w:rsid w:val="00F50019"/>
    <w:rsid w:val="00F51D29"/>
    <w:rsid w:val="00F52F93"/>
    <w:rsid w:val="00F53FFD"/>
    <w:rsid w:val="00F54923"/>
    <w:rsid w:val="00F60B0C"/>
    <w:rsid w:val="00F657DD"/>
    <w:rsid w:val="00F716AC"/>
    <w:rsid w:val="00F7398E"/>
    <w:rsid w:val="00F812B6"/>
    <w:rsid w:val="00F85A8A"/>
    <w:rsid w:val="00FA3C96"/>
    <w:rsid w:val="00FA5EE5"/>
    <w:rsid w:val="00FA6CB5"/>
    <w:rsid w:val="00FC721F"/>
    <w:rsid w:val="00FD0392"/>
    <w:rsid w:val="00FD2F94"/>
    <w:rsid w:val="00FD49EC"/>
    <w:rsid w:val="00FE1D43"/>
    <w:rsid w:val="00FE2545"/>
    <w:rsid w:val="00FF0800"/>
    <w:rsid w:val="00FF22C0"/>
    <w:rsid w:val="00FF6498"/>
    <w:rsid w:val="00FF727E"/>
    <w:rsid w:val="00FF7AC9"/>
    <w:rsid w:val="00FF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F29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643E9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C58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2CF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0C1502"/>
    <w:pPr>
      <w:autoSpaceDE w:val="0"/>
      <w:autoSpaceDN w:val="0"/>
      <w:adjustRightInd w:val="0"/>
      <w:spacing w:after="160" w:line="241" w:lineRule="atLeast"/>
    </w:pPr>
    <w:rPr>
      <w:rFonts w:ascii="News Gothic Std" w:hAnsi="News Gothic Std"/>
      <w:sz w:val="24"/>
      <w:szCs w:val="24"/>
    </w:rPr>
  </w:style>
  <w:style w:type="character" w:customStyle="1" w:styleId="A1">
    <w:name w:val="A1"/>
    <w:uiPriority w:val="99"/>
    <w:rsid w:val="000C1502"/>
    <w:rPr>
      <w:rFonts w:cs="News Gothic Std"/>
      <w:b/>
      <w:bCs/>
      <w:color w:val="EF8700"/>
      <w:sz w:val="28"/>
      <w:szCs w:val="28"/>
    </w:rPr>
  </w:style>
  <w:style w:type="paragraph" w:customStyle="1" w:styleId="Pa3">
    <w:name w:val="Pa3"/>
    <w:basedOn w:val="Normal"/>
    <w:next w:val="Normal"/>
    <w:uiPriority w:val="99"/>
    <w:rsid w:val="000C1502"/>
    <w:pPr>
      <w:autoSpaceDE w:val="0"/>
      <w:autoSpaceDN w:val="0"/>
      <w:adjustRightInd w:val="0"/>
      <w:spacing w:after="0" w:line="241" w:lineRule="atLeast"/>
    </w:pPr>
    <w:rPr>
      <w:rFonts w:ascii="News Gothic Std" w:hAnsi="News Gothic Std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0C1502"/>
    <w:pPr>
      <w:autoSpaceDE w:val="0"/>
      <w:autoSpaceDN w:val="0"/>
      <w:adjustRightInd w:val="0"/>
      <w:spacing w:after="0" w:line="201" w:lineRule="atLeast"/>
    </w:pPr>
    <w:rPr>
      <w:rFonts w:ascii="TradeGothic" w:hAnsi="TradeGothic"/>
      <w:sz w:val="24"/>
      <w:szCs w:val="24"/>
    </w:rPr>
  </w:style>
  <w:style w:type="character" w:customStyle="1" w:styleId="A3">
    <w:name w:val="A3"/>
    <w:uiPriority w:val="99"/>
    <w:rsid w:val="000C1502"/>
    <w:rPr>
      <w:rFonts w:cs="TradeGothic"/>
      <w:color w:val="211D1E"/>
      <w:sz w:val="26"/>
      <w:szCs w:val="26"/>
    </w:rPr>
  </w:style>
  <w:style w:type="paragraph" w:customStyle="1" w:styleId="Default">
    <w:name w:val="Default"/>
    <w:rsid w:val="000C1502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eastAsia="en-US"/>
    </w:rPr>
  </w:style>
  <w:style w:type="character" w:customStyle="1" w:styleId="A2">
    <w:name w:val="A2"/>
    <w:uiPriority w:val="99"/>
    <w:rsid w:val="000C1502"/>
    <w:rPr>
      <w:rFonts w:ascii="TradeGothic Bold" w:hAnsi="TradeGothic Bold" w:cs="TradeGothic Bold"/>
      <w:color w:val="211D1E"/>
      <w:sz w:val="40"/>
      <w:szCs w:val="40"/>
    </w:rPr>
  </w:style>
  <w:style w:type="character" w:styleId="Hyperlnk">
    <w:name w:val="Hyperlink"/>
    <w:basedOn w:val="Standardstycketeckensnitt"/>
    <w:uiPriority w:val="99"/>
    <w:unhideWhenUsed/>
    <w:rsid w:val="00A02618"/>
    <w:rPr>
      <w:color w:val="0000FF"/>
      <w:u w:val="single"/>
    </w:rPr>
  </w:style>
  <w:style w:type="paragraph" w:styleId="Brdtext">
    <w:name w:val="Body Text"/>
    <w:basedOn w:val="Normal"/>
    <w:link w:val="BrdtextChar"/>
    <w:semiHidden/>
    <w:rsid w:val="00BA5BBF"/>
    <w:pPr>
      <w:autoSpaceDE w:val="0"/>
      <w:autoSpaceDN w:val="0"/>
      <w:adjustRightInd w:val="0"/>
      <w:spacing w:after="0" w:line="240" w:lineRule="atLeast"/>
      <w:jc w:val="both"/>
    </w:pPr>
    <w:rPr>
      <w:rFonts w:ascii="Arial" w:eastAsia="Times New Roman" w:hAnsi="Arial"/>
      <w:i/>
      <w:color w:val="000000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BA5BBF"/>
    <w:rPr>
      <w:rFonts w:ascii="Arial" w:eastAsia="Times New Roman" w:hAnsi="Arial"/>
      <w:i/>
      <w:color w:val="000000"/>
      <w:sz w:val="24"/>
    </w:rPr>
  </w:style>
  <w:style w:type="character" w:styleId="Stark">
    <w:name w:val="Strong"/>
    <w:basedOn w:val="Standardstycketeckensnitt"/>
    <w:uiPriority w:val="22"/>
    <w:qFormat/>
    <w:rsid w:val="00BA5BBF"/>
    <w:rPr>
      <w:rFonts w:ascii="Verdana" w:hAnsi="Verdana"/>
      <w:b/>
      <w:bCs/>
      <w:color w:val="1E0000"/>
      <w:spacing w:val="0"/>
      <w:w w:val="150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8D5E82"/>
    <w:rPr>
      <w:b/>
      <w:bCs/>
      <w:i/>
      <w:iCs/>
      <w:color w:val="4F81BD"/>
    </w:rPr>
  </w:style>
  <w:style w:type="paragraph" w:styleId="Brdtext3">
    <w:name w:val="Body Text 3"/>
    <w:basedOn w:val="Normal"/>
    <w:link w:val="Brdtext3Char"/>
    <w:uiPriority w:val="99"/>
    <w:unhideWhenUsed/>
    <w:rsid w:val="00242E7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242E79"/>
    <w:rPr>
      <w:sz w:val="16"/>
      <w:szCs w:val="16"/>
      <w:lang w:eastAsia="en-US"/>
    </w:rPr>
  </w:style>
  <w:style w:type="character" w:customStyle="1" w:styleId="Rubrik1Char">
    <w:name w:val="Rubrik 1 Char"/>
    <w:basedOn w:val="Standardstycketeckensnitt"/>
    <w:link w:val="Rubrik1"/>
    <w:rsid w:val="00643E9D"/>
    <w:rPr>
      <w:rFonts w:ascii="Times New Roman" w:eastAsia="Times New Roman" w:hAnsi="Times New Roman"/>
      <w:b/>
      <w:bCs/>
      <w:sz w:val="24"/>
      <w:szCs w:val="24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7008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7008E"/>
    <w:rPr>
      <w:sz w:val="22"/>
      <w:szCs w:val="22"/>
      <w:lang w:eastAsia="en-US"/>
    </w:rPr>
  </w:style>
  <w:style w:type="paragraph" w:styleId="Ingetavstnd">
    <w:name w:val="No Spacing"/>
    <w:link w:val="IngetavstndChar"/>
    <w:uiPriority w:val="1"/>
    <w:qFormat/>
    <w:rsid w:val="00F352E2"/>
    <w:rPr>
      <w:sz w:val="22"/>
      <w:szCs w:val="22"/>
      <w:lang w:eastAsia="en-US"/>
    </w:rPr>
  </w:style>
  <w:style w:type="paragraph" w:styleId="Sidhuvud">
    <w:name w:val="header"/>
    <w:basedOn w:val="Normal"/>
    <w:link w:val="SidhuvudChar"/>
    <w:uiPriority w:val="99"/>
    <w:semiHidden/>
    <w:unhideWhenUsed/>
    <w:rsid w:val="00870B4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70B4C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70B4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70B4C"/>
    <w:rPr>
      <w:sz w:val="22"/>
      <w:szCs w:val="22"/>
      <w:lang w:eastAsia="en-US"/>
    </w:rPr>
  </w:style>
  <w:style w:type="character" w:styleId="Betoning">
    <w:name w:val="Emphasis"/>
    <w:basedOn w:val="Standardstycketeckensnitt"/>
    <w:uiPriority w:val="20"/>
    <w:qFormat/>
    <w:rsid w:val="008A0718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0DA8"/>
    <w:rPr>
      <w:rFonts w:ascii="Tahoma" w:hAnsi="Tahoma" w:cs="Tahoma"/>
      <w:sz w:val="16"/>
      <w:szCs w:val="16"/>
      <w:lang w:eastAsia="en-US"/>
    </w:rPr>
  </w:style>
  <w:style w:type="paragraph" w:styleId="Normalwebb">
    <w:name w:val="Normal (Web)"/>
    <w:basedOn w:val="Normal"/>
    <w:uiPriority w:val="99"/>
    <w:unhideWhenUsed/>
    <w:rsid w:val="001B1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abelltext">
    <w:name w:val="Tabelltext"/>
    <w:basedOn w:val="Normal"/>
    <w:rsid w:val="001B1590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before="60" w:after="60" w:line="240" w:lineRule="auto"/>
    </w:pPr>
    <w:rPr>
      <w:rFonts w:ascii="Arial" w:eastAsia="Times New Roman" w:hAnsi="Arial"/>
      <w:sz w:val="20"/>
      <w:szCs w:val="20"/>
      <w:lang w:eastAsia="sv-SE"/>
    </w:rPr>
  </w:style>
  <w:style w:type="paragraph" w:customStyle="1" w:styleId="Ingress">
    <w:name w:val="Ingress"/>
    <w:basedOn w:val="Brdtext"/>
    <w:next w:val="Brdtext"/>
    <w:rsid w:val="001B1590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autoSpaceDE/>
      <w:autoSpaceDN/>
      <w:adjustRightInd/>
      <w:spacing w:after="280" w:line="280" w:lineRule="atLeast"/>
      <w:jc w:val="left"/>
    </w:pPr>
    <w:rPr>
      <w:b/>
      <w:i w:val="0"/>
      <w:color w:val="auto"/>
      <w:sz w:val="2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2CF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DC584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lrutnt">
    <w:name w:val="Table Grid"/>
    <w:basedOn w:val="Normaltabell"/>
    <w:uiPriority w:val="59"/>
    <w:rsid w:val="008C6BB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getavstndChar">
    <w:name w:val="Inget avstånd Char"/>
    <w:basedOn w:val="Standardstycketeckensnitt"/>
    <w:link w:val="Ingetavstnd"/>
    <w:uiPriority w:val="1"/>
    <w:rsid w:val="0024043B"/>
    <w:rPr>
      <w:sz w:val="22"/>
      <w:szCs w:val="22"/>
      <w:lang w:val="sv-SE" w:eastAsia="en-US" w:bidi="ar-SA"/>
    </w:rPr>
  </w:style>
  <w:style w:type="paragraph" w:customStyle="1" w:styleId="Pa0">
    <w:name w:val="Pa0"/>
    <w:basedOn w:val="Default"/>
    <w:next w:val="Default"/>
    <w:uiPriority w:val="99"/>
    <w:rsid w:val="0022676A"/>
    <w:pPr>
      <w:spacing w:line="241" w:lineRule="atLeast"/>
    </w:pPr>
    <w:rPr>
      <w:rFonts w:ascii="Neutraface 2 Text Bold" w:hAnsi="Neutraface 2 Text Bold" w:cs="Times New Roman"/>
      <w:color w:val="auto"/>
      <w:lang w:eastAsia="sv-SE"/>
    </w:rPr>
  </w:style>
  <w:style w:type="character" w:customStyle="1" w:styleId="A4">
    <w:name w:val="A4"/>
    <w:uiPriority w:val="99"/>
    <w:rsid w:val="0022676A"/>
    <w:rPr>
      <w:rFonts w:ascii="Neutraface 2 Text Book" w:hAnsi="Neutraface 2 Text Book" w:cs="Neutraface 2 Text Book"/>
      <w:color w:val="221E1F"/>
      <w:sz w:val="28"/>
      <w:szCs w:val="28"/>
    </w:rPr>
  </w:style>
  <w:style w:type="character" w:customStyle="1" w:styleId="A0">
    <w:name w:val="A0"/>
    <w:uiPriority w:val="99"/>
    <w:rsid w:val="0022676A"/>
    <w:rPr>
      <w:rFonts w:cs="Neutraface 2 Text Bold"/>
      <w:b/>
      <w:bCs/>
      <w:color w:val="FFFFFF"/>
      <w:sz w:val="42"/>
      <w:szCs w:val="42"/>
    </w:rPr>
  </w:style>
  <w:style w:type="paragraph" w:styleId="Liststycke">
    <w:name w:val="List Paragraph"/>
    <w:basedOn w:val="Normal"/>
    <w:uiPriority w:val="34"/>
    <w:qFormat/>
    <w:rsid w:val="00A76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52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71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879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941233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508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417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698A-29EC-4035-AD1B-4338411A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Universeum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cecilias</dc:creator>
  <cp:keywords/>
  <cp:lastModifiedBy>Charlotte Mansfield</cp:lastModifiedBy>
  <cp:revision>6</cp:revision>
  <cp:lastPrinted>2010-11-02T08:56:00Z</cp:lastPrinted>
  <dcterms:created xsi:type="dcterms:W3CDTF">2010-11-17T11:24:00Z</dcterms:created>
  <dcterms:modified xsi:type="dcterms:W3CDTF">2010-11-17T14:28:00Z</dcterms:modified>
</cp:coreProperties>
</file>