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5167" w14:textId="48FD8549" w:rsidR="0036639B" w:rsidRDefault="00431052">
      <w:pPr>
        <w:rPr>
          <w:b/>
          <w:sz w:val="40"/>
          <w:szCs w:val="40"/>
        </w:rPr>
      </w:pPr>
      <w:r>
        <w:rPr>
          <w:rFonts w:asciiTheme="majorHAnsi" w:eastAsia="Times New Roman" w:hAnsiTheme="majorHAnsi" w:cs="Lucida Grande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6969C30" wp14:editId="5C04EDD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58010" cy="1143000"/>
            <wp:effectExtent l="0" t="0" r="0" b="0"/>
            <wp:wrapSquare wrapText="bothSides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9" t="14877" r="17153" b="15214"/>
                    <a:stretch/>
                  </pic:blipFill>
                  <pic:spPr bwMode="auto">
                    <a:xfrm>
                      <a:off x="0" y="0"/>
                      <a:ext cx="1858919" cy="11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850B2ED" wp14:editId="40EF1AC2">
            <wp:simplePos x="0" y="0"/>
            <wp:positionH relativeFrom="margin">
              <wp:posOffset>5584190</wp:posOffset>
            </wp:positionH>
            <wp:positionV relativeFrom="margin">
              <wp:posOffset>-685800</wp:posOffset>
            </wp:positionV>
            <wp:extent cx="749300" cy="800100"/>
            <wp:effectExtent l="0" t="0" r="12700" b="12700"/>
            <wp:wrapSquare wrapText="bothSides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88960" w14:textId="77777777" w:rsidR="0036639B" w:rsidRDefault="0036639B">
      <w:pPr>
        <w:rPr>
          <w:b/>
          <w:sz w:val="40"/>
          <w:szCs w:val="40"/>
        </w:rPr>
      </w:pPr>
    </w:p>
    <w:p w14:paraId="25785923" w14:textId="77777777" w:rsidR="00431052" w:rsidRDefault="00431052">
      <w:pPr>
        <w:rPr>
          <w:b/>
          <w:sz w:val="40"/>
          <w:szCs w:val="40"/>
        </w:rPr>
      </w:pPr>
    </w:p>
    <w:p w14:paraId="15004E16" w14:textId="77777777" w:rsidR="00431052" w:rsidRDefault="00431052">
      <w:pPr>
        <w:rPr>
          <w:b/>
          <w:sz w:val="40"/>
          <w:szCs w:val="40"/>
        </w:rPr>
      </w:pPr>
    </w:p>
    <w:p w14:paraId="47C06893" w14:textId="77777777" w:rsidR="00431052" w:rsidRDefault="00431052">
      <w:pPr>
        <w:rPr>
          <w:b/>
          <w:sz w:val="40"/>
          <w:szCs w:val="40"/>
        </w:rPr>
      </w:pPr>
    </w:p>
    <w:p w14:paraId="279EC0A4" w14:textId="3DA77268" w:rsidR="00343CE3" w:rsidRPr="001D4158" w:rsidRDefault="00343CE3">
      <w:pPr>
        <w:rPr>
          <w:b/>
          <w:sz w:val="40"/>
          <w:szCs w:val="40"/>
        </w:rPr>
      </w:pPr>
      <w:r w:rsidRPr="001D4158">
        <w:rPr>
          <w:b/>
          <w:sz w:val="40"/>
          <w:szCs w:val="40"/>
        </w:rPr>
        <w:t xml:space="preserve">Hållbara fakta om skrei </w:t>
      </w:r>
      <w:r w:rsidR="00E51B88">
        <w:rPr>
          <w:b/>
          <w:sz w:val="40"/>
          <w:szCs w:val="40"/>
        </w:rPr>
        <w:t>– ett resurssmart val</w:t>
      </w:r>
    </w:p>
    <w:p w14:paraId="3BF1F531" w14:textId="77777777" w:rsidR="00DF5BF5" w:rsidRDefault="00DF5BF5"/>
    <w:p w14:paraId="201DAE86" w14:textId="77777777" w:rsidR="00E51B88" w:rsidRDefault="00431052">
      <w:r w:rsidRPr="00E51B88">
        <w:rPr>
          <w:b/>
        </w:rPr>
        <w:t>”Ät fisk, gärna två till tre gånger i veckan”</w:t>
      </w:r>
      <w:r>
        <w:t xml:space="preserve"> </w:t>
      </w:r>
    </w:p>
    <w:p w14:paraId="229A85DC" w14:textId="13BF1A2C" w:rsidR="00F6123D" w:rsidRPr="00DF5BF5" w:rsidRDefault="00CF2F23" w:rsidP="00E51B88">
      <w:pPr>
        <w:ind w:right="568"/>
      </w:pPr>
      <w:r>
        <w:t>Så lyder</w:t>
      </w:r>
      <w:r w:rsidR="00431052">
        <w:t xml:space="preserve"> Livsmedelsverkets råd</w:t>
      </w:r>
      <w:r w:rsidR="00E51B88">
        <w:t xml:space="preserve"> till oss som en del av </w:t>
      </w:r>
      <w:r w:rsidR="00431052">
        <w:t xml:space="preserve">en hälsosam kosthållning. </w:t>
      </w:r>
      <w:r w:rsidR="00431052" w:rsidRPr="00E51B88">
        <w:rPr>
          <w:i/>
        </w:rPr>
        <w:t>Vilken</w:t>
      </w:r>
      <w:r w:rsidR="00431052">
        <w:t xml:space="preserve"> fisk som </w:t>
      </w:r>
      <w:r w:rsidR="00067692">
        <w:t xml:space="preserve">man kan äta med gott samvete kan </w:t>
      </w:r>
      <w:r w:rsidR="00E51B88">
        <w:t xml:space="preserve">däremot </w:t>
      </w:r>
      <w:r w:rsidR="00067692">
        <w:t xml:space="preserve">vara mer </w:t>
      </w:r>
      <w:r w:rsidR="00431052">
        <w:t>komplicerat</w:t>
      </w:r>
      <w:r w:rsidR="00E51B88">
        <w:t xml:space="preserve"> </w:t>
      </w:r>
      <w:r w:rsidR="00067692">
        <w:t>för konsumenterna</w:t>
      </w:r>
      <w:r w:rsidR="00431052">
        <w:t>. Norges Sjömatråd tycker att det vore olyckligt om man väljer b</w:t>
      </w:r>
      <w:r w:rsidR="00E51B88">
        <w:t>ort</w:t>
      </w:r>
      <w:r>
        <w:t xml:space="preserve"> fisk</w:t>
      </w:r>
      <w:r w:rsidR="00E51B88">
        <w:t xml:space="preserve"> som livsmedel</w:t>
      </w:r>
      <w:r w:rsidR="00067692">
        <w:t xml:space="preserve"> till följd av en sådan osäkerhet</w:t>
      </w:r>
      <w:r w:rsidR="00431052">
        <w:t xml:space="preserve">. Därför vill vi förtydliga att skrei inte bara är en </w:t>
      </w:r>
      <w:r w:rsidR="008E2B13" w:rsidRPr="00DF5BF5">
        <w:t>delikat säsongsråvara</w:t>
      </w:r>
      <w:r w:rsidR="00067692">
        <w:t xml:space="preserve">, utan ett resurssmart val </w:t>
      </w:r>
      <w:r w:rsidR="008E2B13" w:rsidRPr="00DF5BF5">
        <w:t xml:space="preserve">som </w:t>
      </w:r>
      <w:r w:rsidR="00DF5BF5">
        <w:t>du kan äta med gott samvete</w:t>
      </w:r>
      <w:r w:rsidR="00067692">
        <w:t>.</w:t>
      </w:r>
      <w:r w:rsidR="00E51B88">
        <w:t xml:space="preserve"> </w:t>
      </w:r>
    </w:p>
    <w:p w14:paraId="508F1692" w14:textId="77777777" w:rsidR="008E2B13" w:rsidRDefault="008E2B13" w:rsidP="00E51B88">
      <w:pPr>
        <w:ind w:right="568"/>
      </w:pPr>
    </w:p>
    <w:p w14:paraId="1E8F7EC5" w14:textId="77777777" w:rsidR="00E51B88" w:rsidRDefault="00E51B88" w:rsidP="00E51B88">
      <w:pPr>
        <w:ind w:right="568"/>
      </w:pPr>
    </w:p>
    <w:p w14:paraId="4D490CB0" w14:textId="1A60220B" w:rsidR="00F6123D" w:rsidRDefault="00F6123D" w:rsidP="00E51B88">
      <w:pPr>
        <w:pStyle w:val="Liststycke"/>
        <w:numPr>
          <w:ilvl w:val="0"/>
          <w:numId w:val="2"/>
        </w:numPr>
        <w:ind w:right="568"/>
      </w:pPr>
      <w:r>
        <w:t>Skreien kommer från världens största torskbestånd</w:t>
      </w:r>
      <w:r w:rsidR="00E51B88">
        <w:t xml:space="preserve"> vilket är en konsekvens av </w:t>
      </w:r>
      <w:r w:rsidR="00490655">
        <w:t xml:space="preserve">en </w:t>
      </w:r>
      <w:r w:rsidR="00E94DF3">
        <w:t xml:space="preserve">god förvaltning </w:t>
      </w:r>
      <w:r w:rsidR="00E51B88">
        <w:t>som är certifierat av MSC och KRAV</w:t>
      </w:r>
      <w:r w:rsidR="00E94DF3">
        <w:t xml:space="preserve"> </w:t>
      </w:r>
    </w:p>
    <w:p w14:paraId="189CE7CA" w14:textId="6076B78D" w:rsidR="00E51B88" w:rsidRDefault="0019460E" w:rsidP="00E51B88">
      <w:pPr>
        <w:pStyle w:val="Liststycke"/>
        <w:numPr>
          <w:ilvl w:val="0"/>
          <w:numId w:val="2"/>
        </w:numPr>
        <w:ind w:right="568"/>
      </w:pPr>
      <w:r>
        <w:t>Havet längs Lofoten</w:t>
      </w:r>
      <w:r w:rsidR="00F6123D">
        <w:t xml:space="preserve"> är förhållandevis grunt, vilket gör att</w:t>
      </w:r>
      <w:r w:rsidR="008E2B13">
        <w:t xml:space="preserve"> fisken kommer in </w:t>
      </w:r>
    </w:p>
    <w:p w14:paraId="41442051" w14:textId="0EDC749D" w:rsidR="00F6123D" w:rsidRDefault="0019460E" w:rsidP="00E51B88">
      <w:pPr>
        <w:pStyle w:val="Liststycke"/>
        <w:ind w:left="1080" w:right="568"/>
      </w:pPr>
      <w:r>
        <w:t xml:space="preserve">längre mot land så att den går att </w:t>
      </w:r>
      <w:r w:rsidR="00F6123D">
        <w:t>fis</w:t>
      </w:r>
      <w:r>
        <w:t>ka</w:t>
      </w:r>
      <w:r w:rsidR="00CF2F23">
        <w:t xml:space="preserve"> från små kustbåtar</w:t>
      </w:r>
    </w:p>
    <w:p w14:paraId="2B48337F" w14:textId="119AD17E" w:rsidR="008E2B13" w:rsidRDefault="004D5520" w:rsidP="00CF2F23">
      <w:pPr>
        <w:pStyle w:val="Liststycke"/>
        <w:numPr>
          <w:ilvl w:val="0"/>
          <w:numId w:val="2"/>
        </w:numPr>
        <w:ind w:right="568"/>
      </w:pPr>
      <w:r>
        <w:t>Alla delar av fisken tas tillvara</w:t>
      </w:r>
      <w:r w:rsidR="008E2B13">
        <w:t xml:space="preserve">: filéerna, rommen, </w:t>
      </w:r>
      <w:r w:rsidR="001C583B">
        <w:t xml:space="preserve">magen, </w:t>
      </w:r>
      <w:r w:rsidR="00CF2F23">
        <w:t xml:space="preserve">levern, huvudet, </w:t>
      </w:r>
      <w:r w:rsidR="00E51B88">
        <w:t>tungan, kinder;</w:t>
      </w:r>
      <w:r w:rsidR="008E2B13">
        <w:t xml:space="preserve"> inget går till spillo</w:t>
      </w:r>
    </w:p>
    <w:p w14:paraId="6436CC10" w14:textId="2F26D28D" w:rsidR="008E2B13" w:rsidRDefault="008E2B13" w:rsidP="00E51B88">
      <w:pPr>
        <w:pStyle w:val="Liststycke"/>
        <w:numPr>
          <w:ilvl w:val="0"/>
          <w:numId w:val="2"/>
        </w:numPr>
        <w:ind w:right="568"/>
      </w:pPr>
      <w:r>
        <w:t>Av den skrei som inte säljs färsk, torkas och saltas resten och exporteras över hela världen</w:t>
      </w:r>
      <w:r w:rsidR="004D5520">
        <w:t>; hela fångsten tas om hand</w:t>
      </w:r>
    </w:p>
    <w:p w14:paraId="2193A857" w14:textId="43B96454" w:rsidR="00F6123D" w:rsidRDefault="00E91A43" w:rsidP="00E51B88">
      <w:pPr>
        <w:pStyle w:val="Liststycke"/>
        <w:numPr>
          <w:ilvl w:val="0"/>
          <w:numId w:val="2"/>
        </w:numPr>
        <w:ind w:right="568"/>
      </w:pPr>
      <w:r>
        <w:t xml:space="preserve">Skrei har ett högt näringsinnehåll och </w:t>
      </w:r>
      <w:r w:rsidR="004D5520">
        <w:t xml:space="preserve">är </w:t>
      </w:r>
      <w:r w:rsidR="008E2B13">
        <w:t>en favoritråvara hos såväl kockar som konsumenter</w:t>
      </w:r>
    </w:p>
    <w:p w14:paraId="42AD85BA" w14:textId="77777777" w:rsidR="004D5520" w:rsidRDefault="004D5520" w:rsidP="004D5520">
      <w:pPr>
        <w:pStyle w:val="Liststycke"/>
        <w:numPr>
          <w:ilvl w:val="0"/>
          <w:numId w:val="2"/>
        </w:numPr>
        <w:ind w:right="568"/>
      </w:pPr>
      <w:r>
        <w:t xml:space="preserve">90% av skreien som kommer till kusten för att leka återvänder till Barents hav </w:t>
      </w:r>
    </w:p>
    <w:p w14:paraId="150BD643" w14:textId="77777777" w:rsidR="00343CE3" w:rsidRDefault="00343CE3" w:rsidP="00E51B88">
      <w:pPr>
        <w:ind w:right="568"/>
      </w:pPr>
    </w:p>
    <w:p w14:paraId="01FF148D" w14:textId="77777777" w:rsidR="00E51B88" w:rsidRDefault="00E51B88" w:rsidP="00E51B88">
      <w:pPr>
        <w:ind w:right="568"/>
      </w:pPr>
    </w:p>
    <w:p w14:paraId="02278530" w14:textId="491744F9" w:rsidR="00343CE3" w:rsidRPr="0036639B" w:rsidRDefault="005D479A" w:rsidP="00E51B88">
      <w:pPr>
        <w:ind w:right="568"/>
        <w:rPr>
          <w:b/>
        </w:rPr>
      </w:pPr>
      <w:r>
        <w:rPr>
          <w:b/>
        </w:rPr>
        <w:t>Skrei – norsk torsk när den är som bäst</w:t>
      </w:r>
    </w:p>
    <w:p w14:paraId="62A40204" w14:textId="516A51B6" w:rsidR="008E2B13" w:rsidRDefault="001D4158" w:rsidP="00E51B88">
      <w:pPr>
        <w:ind w:right="568"/>
      </w:pPr>
      <w:r>
        <w:t>Skrei</w:t>
      </w:r>
      <w:r w:rsidR="00067692">
        <w:t xml:space="preserve"> (</w:t>
      </w:r>
      <w:r w:rsidR="00067692">
        <w:rPr>
          <w:i/>
        </w:rPr>
        <w:t>G</w:t>
      </w:r>
      <w:r w:rsidR="00067692" w:rsidRPr="001D4158">
        <w:rPr>
          <w:i/>
        </w:rPr>
        <w:t>adus morhua</w:t>
      </w:r>
      <w:r w:rsidR="00067692">
        <w:t>)</w:t>
      </w:r>
      <w:r w:rsidR="0036639B">
        <w:t xml:space="preserve"> </w:t>
      </w:r>
      <w:r w:rsidR="00E51B88">
        <w:t xml:space="preserve">är en nord-ost-arktisk </w:t>
      </w:r>
      <w:r>
        <w:t xml:space="preserve">art från världens största torskbestånd </w:t>
      </w:r>
      <w:r w:rsidR="005D479A">
        <w:t xml:space="preserve">som lever större delen av året </w:t>
      </w:r>
      <w:r>
        <w:t>i Barents hav. Från cirka fem års ålder vandrar skreien från Barents hav till den nordnorska kusten</w:t>
      </w:r>
      <w:r w:rsidR="00663A94">
        <w:t xml:space="preserve"> (främst områdena runt Lofoten och Vesterålen)</w:t>
      </w:r>
      <w:r>
        <w:t xml:space="preserve"> för att leka, under samma tid varje år. I januari når den första skreien kusten och kommer då tillbaka till sin faktiska födelseplats. </w:t>
      </w:r>
      <w:r w:rsidR="008E2B13">
        <w:t xml:space="preserve">Hur skreien sedan hittar tillbaka till </w:t>
      </w:r>
      <w:r w:rsidR="0047426A">
        <w:t>den norska kusten</w:t>
      </w:r>
      <w:r w:rsidR="008E2B13">
        <w:t xml:space="preserve"> ä</w:t>
      </w:r>
      <w:r w:rsidR="001C583B">
        <w:t>r en gåta. En teori är att de äldre</w:t>
      </w:r>
      <w:r w:rsidR="008E2B13">
        <w:t xml:space="preserve"> fiskarna visar ”förstagångsvandrarna” vägen.</w:t>
      </w:r>
      <w:bookmarkStart w:id="0" w:name="_GoBack"/>
      <w:bookmarkEnd w:id="0"/>
    </w:p>
    <w:p w14:paraId="6082C49C" w14:textId="77777777" w:rsidR="00E51B88" w:rsidRDefault="00E51B88" w:rsidP="00E51B88">
      <w:pPr>
        <w:ind w:right="568"/>
      </w:pPr>
    </w:p>
    <w:p w14:paraId="6839673F" w14:textId="77777777" w:rsidR="00E51B88" w:rsidRDefault="00E51B88" w:rsidP="00E51B88">
      <w:pPr>
        <w:ind w:right="568"/>
        <w:rPr>
          <w:b/>
        </w:rPr>
      </w:pPr>
    </w:p>
    <w:p w14:paraId="7D3AD1F8" w14:textId="77777777" w:rsidR="00E51B88" w:rsidRPr="001D0567" w:rsidRDefault="00E51B88" w:rsidP="00E51B88">
      <w:pPr>
        <w:ind w:right="568"/>
        <w:rPr>
          <w:b/>
        </w:rPr>
      </w:pPr>
      <w:r w:rsidRPr="001D0567">
        <w:rPr>
          <w:b/>
        </w:rPr>
        <w:t>Det hållbara skreifisket</w:t>
      </w:r>
    </w:p>
    <w:p w14:paraId="5496217C" w14:textId="455713FF" w:rsidR="00E51B88" w:rsidRDefault="00E51B88" w:rsidP="00E51B88">
      <w:pPr>
        <w:ind w:right="568"/>
      </w:pPr>
      <w:r>
        <w:t>Skrei kommer från världens största, och vad anses vara världens bäst förvaltade, torskbestånd. Norge har en holistisk syn på att förvaltandet ska vara hållbart och långsiktigt. Torsk- och skreifisket är Norges viktigaste fiske, utifrån ett ekonomiskt perspektiv. Norge och Ryssland har ett gemensamt ansvar för att bevara bestånden och fattar gemensamma beslut rörande fiskekvoter för varje år</w:t>
      </w:r>
      <w:r w:rsidR="00CF2F23">
        <w:t xml:space="preserve">, däremot finns skrei bara att </w:t>
      </w:r>
      <w:r w:rsidR="00CF2F23">
        <w:lastRenderedPageBreak/>
        <w:t>fiskas längs den norska kusten</w:t>
      </w:r>
      <w:r>
        <w:t xml:space="preserve">. Den kvot som fiskas är godkänd av Internationella Havsforskningsrådet och beräknad för att säkerställa ett friskt bestånd i återväxt. Förvaltningen i Barents hav är uppmärksammat av WWF och certifierad av MSC och KRAV. För att säkerställa att fiskeriet bedrivs lagenligt, genomförs kontroller längs norska kusten och i Barents hav. </w:t>
      </w:r>
    </w:p>
    <w:p w14:paraId="13BD8238" w14:textId="77777777" w:rsidR="00E51B88" w:rsidRDefault="00E51B88" w:rsidP="00E51B88">
      <w:pPr>
        <w:ind w:right="568"/>
      </w:pPr>
    </w:p>
    <w:p w14:paraId="75A27886" w14:textId="77777777" w:rsidR="008E2B13" w:rsidRPr="0036639B" w:rsidRDefault="008E2B13" w:rsidP="00E51B88">
      <w:pPr>
        <w:ind w:right="568"/>
        <w:rPr>
          <w:b/>
        </w:rPr>
      </w:pPr>
    </w:p>
    <w:p w14:paraId="6C1E46B8" w14:textId="608BF2A8" w:rsidR="00134DA0" w:rsidRPr="0036639B" w:rsidRDefault="00134DA0" w:rsidP="00E51B88">
      <w:pPr>
        <w:ind w:right="568"/>
        <w:rPr>
          <w:b/>
        </w:rPr>
      </w:pPr>
      <w:r w:rsidRPr="0036639B">
        <w:rPr>
          <w:b/>
        </w:rPr>
        <w:t>Traditioner sedan generationer</w:t>
      </w:r>
    </w:p>
    <w:p w14:paraId="7B8EC54E" w14:textId="38A6F1B5" w:rsidR="001D4158" w:rsidRDefault="00A346A4" w:rsidP="00E51B88">
      <w:pPr>
        <w:ind w:right="568"/>
      </w:pPr>
      <w:r>
        <w:t>V</w:t>
      </w:r>
      <w:r w:rsidR="001D4158">
        <w:t>andring</w:t>
      </w:r>
      <w:r>
        <w:t xml:space="preserve">en från </w:t>
      </w:r>
      <w:r w:rsidR="00067692">
        <w:t xml:space="preserve">de stora betesområdena i </w:t>
      </w:r>
      <w:r>
        <w:t xml:space="preserve">Barents hav till </w:t>
      </w:r>
      <w:r w:rsidR="00067692">
        <w:t xml:space="preserve">lekplatserna längs nordnorska </w:t>
      </w:r>
      <w:r>
        <w:t>kusten</w:t>
      </w:r>
      <w:r w:rsidR="001D4158">
        <w:t xml:space="preserve"> har äg</w:t>
      </w:r>
      <w:r w:rsidR="00067692">
        <w:t xml:space="preserve">t rum så länge man känner till (namnet skrei kommer från ordet </w:t>
      </w:r>
      <w:r w:rsidR="00067692" w:rsidRPr="005D479A">
        <w:rPr>
          <w:i/>
        </w:rPr>
        <w:t>skrida</w:t>
      </w:r>
      <w:r w:rsidR="00067692">
        <w:t xml:space="preserve"> som betyder vandra på norska). </w:t>
      </w:r>
      <w:r w:rsidR="001D4158">
        <w:t xml:space="preserve">Tack vare </w:t>
      </w:r>
      <w:r w:rsidR="00134DA0">
        <w:t xml:space="preserve">denna årligen återkommande </w:t>
      </w:r>
      <w:r w:rsidR="001D4158">
        <w:t>invadering</w:t>
      </w:r>
      <w:r w:rsidR="00134DA0">
        <w:t xml:space="preserve"> av skrei</w:t>
      </w:r>
      <w:r w:rsidR="001D4158">
        <w:t xml:space="preserve">, har kusten bebotts av fiskare sedan århundraden tillbaka. Med sitt energirika </w:t>
      </w:r>
      <w:r w:rsidR="00134DA0">
        <w:t xml:space="preserve">och delikata </w:t>
      </w:r>
      <w:r w:rsidR="001D4158">
        <w:t>innehåll, var skreien en efterlängtad händelse. Äntligen kokade ha</w:t>
      </w:r>
      <w:r w:rsidR="00F6123D">
        <w:t>vet av näringsrik torsk, och in</w:t>
      </w:r>
      <w:r w:rsidR="001D4158">
        <w:t>k</w:t>
      </w:r>
      <w:r w:rsidR="00F6123D">
        <w:t>o</w:t>
      </w:r>
      <w:r w:rsidR="001D4158">
        <w:t xml:space="preserve">msterna var säkrade för en tid framöver. </w:t>
      </w:r>
      <w:r w:rsidR="00134DA0">
        <w:t>Den fisk som inte såldes färsk, saltades och torkades och exporterades världen över</w:t>
      </w:r>
      <w:r w:rsidR="00CF2F23">
        <w:t>, bland annat till Brasilien, Italien, Spanien och Portugal</w:t>
      </w:r>
      <w:r w:rsidR="00134DA0">
        <w:t>. Det gäller även idag.</w:t>
      </w:r>
    </w:p>
    <w:p w14:paraId="68613A60" w14:textId="77777777" w:rsidR="00134DA0" w:rsidRDefault="00134DA0" w:rsidP="00E51B88">
      <w:pPr>
        <w:ind w:right="568"/>
      </w:pPr>
    </w:p>
    <w:p w14:paraId="66E85689" w14:textId="77777777" w:rsidR="004D5520" w:rsidRDefault="004D5520" w:rsidP="00E51B88">
      <w:pPr>
        <w:ind w:right="568"/>
      </w:pPr>
    </w:p>
    <w:p w14:paraId="7FFD1CBF" w14:textId="635DD9D3" w:rsidR="001D4158" w:rsidRPr="0036639B" w:rsidRDefault="00F309AC" w:rsidP="00E51B88">
      <w:pPr>
        <w:ind w:right="568"/>
        <w:rPr>
          <w:b/>
        </w:rPr>
      </w:pPr>
      <w:r>
        <w:rPr>
          <w:b/>
        </w:rPr>
        <w:t>Klassificering och märkning</w:t>
      </w:r>
    </w:p>
    <w:p w14:paraId="2C44B93C" w14:textId="218B17BE" w:rsidR="001D4158" w:rsidRDefault="00847934" w:rsidP="00E51B88">
      <w:pPr>
        <w:ind w:right="568"/>
      </w:pPr>
      <w:r>
        <w:t>Vad som får kallas skrei är definierat genom en rad kriterier. Skrei</w:t>
      </w:r>
      <w:r w:rsidR="00CF2F23">
        <w:t xml:space="preserve"> är en vandrande</w:t>
      </w:r>
      <w:r w:rsidR="004D5520">
        <w:t xml:space="preserve"> norsk torsk av sorten </w:t>
      </w:r>
      <w:r w:rsidR="004D5520" w:rsidRPr="004D5520">
        <w:rPr>
          <w:i/>
        </w:rPr>
        <w:t>Gadus morhua</w:t>
      </w:r>
      <w:r w:rsidR="004D5520">
        <w:t xml:space="preserve"> från Bare</w:t>
      </w:r>
      <w:r>
        <w:t>n</w:t>
      </w:r>
      <w:r w:rsidR="004D5520">
        <w:t>t</w:t>
      </w:r>
      <w:r>
        <w:t xml:space="preserve">s hav. Den kan enkom fiskas under januari till april i lekområdet utanför nordnorska kusten. </w:t>
      </w:r>
      <w:r w:rsidR="00CF2F23">
        <w:t>Kvalitetsmärkt s</w:t>
      </w:r>
      <w:r w:rsidR="004D5520">
        <w:t>krei måste</w:t>
      </w:r>
      <w:r>
        <w:t xml:space="preserve"> packas 12 timmar efter den fångats</w:t>
      </w:r>
      <w:r w:rsidR="004D5520">
        <w:t>, och</w:t>
      </w:r>
      <w:r>
        <w:t xml:space="preserve"> märks </w:t>
      </w:r>
      <w:r w:rsidR="003E1DC6">
        <w:t>m</w:t>
      </w:r>
      <w:r w:rsidR="00CF2F23">
        <w:t xml:space="preserve">ed ett skreimärke i ryggfenan. </w:t>
      </w:r>
      <w:r w:rsidR="00490655">
        <w:t xml:space="preserve">Kvalitetsmärkt skrei känns också igen på den fasta konsistensen, dess klara vita färg och utsökta smak. </w:t>
      </w:r>
    </w:p>
    <w:p w14:paraId="1FED695D" w14:textId="77777777" w:rsidR="001D0567" w:rsidRDefault="001D0567" w:rsidP="00E51B88">
      <w:pPr>
        <w:ind w:right="568"/>
      </w:pPr>
    </w:p>
    <w:p w14:paraId="2B05E8E1" w14:textId="77777777" w:rsidR="0032290F" w:rsidRDefault="0032290F" w:rsidP="00E51B88">
      <w:pPr>
        <w:ind w:right="568"/>
      </w:pPr>
    </w:p>
    <w:p w14:paraId="0ACEC78F" w14:textId="58162BF1" w:rsidR="001D4158" w:rsidRPr="00684B2D" w:rsidRDefault="00684B2D" w:rsidP="00E51B88">
      <w:pPr>
        <w:ind w:right="568"/>
        <w:rPr>
          <w:b/>
        </w:rPr>
      </w:pPr>
      <w:r w:rsidRPr="00684B2D">
        <w:rPr>
          <w:b/>
        </w:rPr>
        <w:t>Rik på nyttigheter</w:t>
      </w:r>
    </w:p>
    <w:p w14:paraId="71B56CA7" w14:textId="0B78AD02" w:rsidR="00684B2D" w:rsidRDefault="00684B2D" w:rsidP="00E51B88">
      <w:pPr>
        <w:ind w:right="568"/>
      </w:pPr>
      <w:r>
        <w:t xml:space="preserve">Skrei är </w:t>
      </w:r>
      <w:r w:rsidR="00A817B6">
        <w:t>en av de magraste fisksorterna, pga av de lagrar fett i levern och inte i musklerna. Trots att den är mager är den rik på omega-3-fettsyror. En</w:t>
      </w:r>
      <w:r w:rsidR="00753AB4">
        <w:t xml:space="preserve"> portion skrei täcker</w:t>
      </w:r>
      <w:r w:rsidR="00A817B6">
        <w:t xml:space="preserve"> det dagliga behovet av omega 3. Skrei inne</w:t>
      </w:r>
      <w:r w:rsidR="00FE157E">
        <w:t xml:space="preserve">håller också proteiner, mineraler och vitaminer, i synnerhet B12 och selen. Levern innehåller höga halter av vitamin D, som är ett nödvändigt tillskott under de mörka vintermånaderna. </w:t>
      </w:r>
      <w:r w:rsidR="00EC7515">
        <w:t xml:space="preserve">Allt sammantaget är skrei </w:t>
      </w:r>
      <w:r w:rsidR="00FE157E">
        <w:t xml:space="preserve">ett </w:t>
      </w:r>
      <w:r w:rsidR="00EC7515">
        <w:t xml:space="preserve">fullgott och </w:t>
      </w:r>
      <w:r w:rsidR="00FE157E">
        <w:t>hälsosamt livsmedel.</w:t>
      </w:r>
      <w:r w:rsidR="00EC7515">
        <w:t xml:space="preserve"> Läs mer om näringsinnehållet här: </w:t>
      </w:r>
      <w:hyperlink r:id="rId8" w:history="1">
        <w:r w:rsidR="00EC7515" w:rsidRPr="002B584E">
          <w:rPr>
            <w:rStyle w:val="Hyperlnk"/>
          </w:rPr>
          <w:t>http://matvaretabellen.no/fisk-og-fiskeprodukter-g4.1</w:t>
        </w:r>
      </w:hyperlink>
      <w:r w:rsidR="00DF5BF5">
        <w:t xml:space="preserve"> och </w:t>
      </w:r>
      <w:hyperlink r:id="rId9" w:history="1">
        <w:r w:rsidR="00DF5BF5" w:rsidRPr="002B584E">
          <w:rPr>
            <w:rStyle w:val="Hyperlnk"/>
          </w:rPr>
          <w:t>http://www7.slv.se/Naringssok/</w:t>
        </w:r>
      </w:hyperlink>
    </w:p>
    <w:p w14:paraId="798BC0D7" w14:textId="77777777" w:rsidR="00DF5BF5" w:rsidRDefault="00DF5BF5" w:rsidP="00E51B88">
      <w:pPr>
        <w:ind w:right="568"/>
      </w:pPr>
    </w:p>
    <w:p w14:paraId="62560AB5" w14:textId="77777777" w:rsidR="0032290F" w:rsidRDefault="0032290F" w:rsidP="00E51B88">
      <w:pPr>
        <w:ind w:right="568"/>
      </w:pPr>
    </w:p>
    <w:p w14:paraId="27606FBE" w14:textId="731E8497" w:rsidR="00343CE3" w:rsidRPr="00490655" w:rsidRDefault="00DF5BF5" w:rsidP="00E51B88">
      <w:pPr>
        <w:ind w:right="568"/>
        <w:rPr>
          <w:b/>
        </w:rPr>
      </w:pPr>
      <w:r w:rsidRPr="00490655">
        <w:rPr>
          <w:b/>
        </w:rPr>
        <w:t>För mer information, vänligen besök:</w:t>
      </w:r>
    </w:p>
    <w:p w14:paraId="5AABCC04" w14:textId="7FAF4C5F" w:rsidR="00DF5BF5" w:rsidRDefault="0047426A" w:rsidP="00E51B88">
      <w:pPr>
        <w:ind w:right="568"/>
      </w:pPr>
      <w:hyperlink r:id="rId10" w:history="1">
        <w:r w:rsidR="00CF2F23" w:rsidRPr="002B584E">
          <w:rPr>
            <w:rStyle w:val="Hyperlnk"/>
          </w:rPr>
          <w:t>www.norskfisk.se/Artiklar/Sverige/Skrei</w:t>
        </w:r>
      </w:hyperlink>
      <w:r w:rsidR="00CF2F23">
        <w:t xml:space="preserve">, </w:t>
      </w:r>
      <w:r w:rsidR="0032290F">
        <w:t xml:space="preserve">eller </w:t>
      </w:r>
      <w:r w:rsidR="00DF5BF5">
        <w:t>kontakta:</w:t>
      </w:r>
    </w:p>
    <w:p w14:paraId="0BBEA600" w14:textId="4F797349" w:rsidR="00DF5BF5" w:rsidRDefault="00DF5BF5" w:rsidP="00E51B88">
      <w:pPr>
        <w:spacing w:line="480" w:lineRule="auto"/>
        <w:ind w:right="568"/>
      </w:pPr>
      <w:r>
        <w:t xml:space="preserve">Line Kjelstrup, Sverigechef på Norges Sjömatråd, tel: 073-329 25 82 eller </w:t>
      </w:r>
      <w:hyperlink r:id="rId11" w:history="1">
        <w:r w:rsidRPr="002B584E">
          <w:rPr>
            <w:rStyle w:val="Hyperlnk"/>
          </w:rPr>
          <w:t>lk@seafood.no</w:t>
        </w:r>
      </w:hyperlink>
      <w:r>
        <w:t>.</w:t>
      </w:r>
    </w:p>
    <w:p w14:paraId="7B649309" w14:textId="77777777" w:rsidR="00DF5BF5" w:rsidRDefault="00DF5BF5" w:rsidP="00E51B88">
      <w:pPr>
        <w:spacing w:line="480" w:lineRule="auto"/>
        <w:ind w:right="568"/>
      </w:pPr>
    </w:p>
    <w:p w14:paraId="3C68BF1F" w14:textId="77777777" w:rsidR="00DF5BF5" w:rsidRDefault="00DF5BF5" w:rsidP="00E51B88">
      <w:pPr>
        <w:ind w:right="568"/>
      </w:pPr>
    </w:p>
    <w:p w14:paraId="07B0D05A" w14:textId="5006C92C" w:rsidR="00343CE3" w:rsidRDefault="00343CE3" w:rsidP="00E51B88">
      <w:pPr>
        <w:ind w:right="568"/>
      </w:pPr>
    </w:p>
    <w:sectPr w:rsidR="00343CE3" w:rsidSect="00E51B88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5BDE"/>
    <w:multiLevelType w:val="hybridMultilevel"/>
    <w:tmpl w:val="30208B1E"/>
    <w:lvl w:ilvl="0" w:tplc="00D8DB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0160F"/>
    <w:multiLevelType w:val="hybridMultilevel"/>
    <w:tmpl w:val="E3C0C46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E3"/>
    <w:rsid w:val="00002B18"/>
    <w:rsid w:val="00067692"/>
    <w:rsid w:val="000977C7"/>
    <w:rsid w:val="00134DA0"/>
    <w:rsid w:val="00183E70"/>
    <w:rsid w:val="0019460E"/>
    <w:rsid w:val="001C2FB5"/>
    <w:rsid w:val="001C583B"/>
    <w:rsid w:val="001D0567"/>
    <w:rsid w:val="001D4158"/>
    <w:rsid w:val="0032290F"/>
    <w:rsid w:val="00343CE3"/>
    <w:rsid w:val="0036639B"/>
    <w:rsid w:val="003E1DC6"/>
    <w:rsid w:val="00431052"/>
    <w:rsid w:val="0047426A"/>
    <w:rsid w:val="00490655"/>
    <w:rsid w:val="004D5520"/>
    <w:rsid w:val="005D479A"/>
    <w:rsid w:val="00663A94"/>
    <w:rsid w:val="00684B2D"/>
    <w:rsid w:val="007151DF"/>
    <w:rsid w:val="00753AB4"/>
    <w:rsid w:val="00847934"/>
    <w:rsid w:val="00892422"/>
    <w:rsid w:val="008E2B13"/>
    <w:rsid w:val="009619FB"/>
    <w:rsid w:val="009B0F27"/>
    <w:rsid w:val="00A346A4"/>
    <w:rsid w:val="00A50B73"/>
    <w:rsid w:val="00A817B6"/>
    <w:rsid w:val="00BA3232"/>
    <w:rsid w:val="00CF2F23"/>
    <w:rsid w:val="00D47ADB"/>
    <w:rsid w:val="00DF5BF5"/>
    <w:rsid w:val="00E51B88"/>
    <w:rsid w:val="00E91A43"/>
    <w:rsid w:val="00E94DF3"/>
    <w:rsid w:val="00EC7515"/>
    <w:rsid w:val="00F309AC"/>
    <w:rsid w:val="00F32BDD"/>
    <w:rsid w:val="00F4619C"/>
    <w:rsid w:val="00F6123D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C9D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123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C7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123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C7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k@seafood.n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matvaretabellen.no/fisk-og-fiskeprodukter-g4.1" TargetMode="External"/><Relationship Id="rId9" Type="http://schemas.openxmlformats.org/officeDocument/2006/relationships/hyperlink" Target="http://www7.slv.se/Naringssok/" TargetMode="External"/><Relationship Id="rId10" Type="http://schemas.openxmlformats.org/officeDocument/2006/relationships/hyperlink" Target="http://www.norskfisk.se/Artiklar/Sverige/Skre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4013</Characters>
  <Application>Microsoft Macintosh Word</Application>
  <DocSecurity>4</DocSecurity>
  <Lines>33</Lines>
  <Paragraphs>9</Paragraphs>
  <ScaleCrop>false</ScaleCrop>
  <Company>GolinHarris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Wiken</dc:creator>
  <cp:keywords/>
  <dc:description/>
  <cp:lastModifiedBy>Niclas Sjöbeck</cp:lastModifiedBy>
  <cp:revision>2</cp:revision>
  <cp:lastPrinted>2014-11-20T15:08:00Z</cp:lastPrinted>
  <dcterms:created xsi:type="dcterms:W3CDTF">2014-11-20T15:41:00Z</dcterms:created>
  <dcterms:modified xsi:type="dcterms:W3CDTF">2014-11-20T15:41:00Z</dcterms:modified>
</cp:coreProperties>
</file>