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A2FA" w14:textId="15230C01" w:rsidR="00777CA3" w:rsidRPr="00516B9D" w:rsidRDefault="00802314" w:rsidP="00F77B45">
      <w:pPr>
        <w:pStyle w:val="ZurichNormalText"/>
        <w:spacing w:after="0"/>
        <w:rPr>
          <w:rFonts w:asciiTheme="majorHAnsi" w:hAnsiTheme="majorHAnsi"/>
          <w:color w:val="2167AE" w:themeColor="accent1"/>
          <w:lang w:val="de-CH"/>
        </w:rPr>
      </w:pPr>
      <w:r>
        <w:rPr>
          <w:rFonts w:asciiTheme="majorHAnsi" w:hAnsiTheme="majorHAnsi"/>
          <w:noProof/>
          <w:color w:val="2167AE" w:themeColor="accent1"/>
          <w:lang w:val="de-CH"/>
        </w:rPr>
        <w:pict w14:anchorId="762BD3D0">
          <v:shapetype id="_x0000_t202" coordsize="21600,21600" o:spt="202" path="m,l,21600r21600,l21600,xe">
            <v:stroke joinstyle="miter"/>
            <v:path gradientshapeok="t" o:connecttype="rect"/>
          </v:shapetype>
          <v:shape id="DeepLBoxSPIDType" o:spid="_x0000_s2050" type="#_x0000_t202" alt="" style="position:absolute;margin-left:0;margin-top:0;width:50pt;height:50pt;z-index:251658241;visibility:hidden;mso-wrap-edited:f;mso-width-percent:0;mso-height-percent:0;mso-width-percent:0;mso-height-percent:0">
            <o:lock v:ext="edit" selection="t"/>
          </v:shape>
        </w:pict>
      </w:r>
      <w:r w:rsidR="00EB4A85" w:rsidRPr="00516B9D">
        <w:rPr>
          <w:rFonts w:asciiTheme="majorHAnsi" w:hAnsiTheme="majorHAnsi"/>
          <w:color w:val="2167AE" w:themeColor="accent1"/>
          <w:lang w:val="de-CH"/>
        </w:rPr>
        <w:t>Medien</w:t>
      </w:r>
      <w:r w:rsidR="00777CA3" w:rsidRPr="00516B9D">
        <w:rPr>
          <w:rFonts w:asciiTheme="majorHAnsi" w:hAnsiTheme="majorHAnsi"/>
          <w:color w:val="2167AE" w:themeColor="accent1"/>
          <w:lang w:val="de-CH"/>
        </w:rPr>
        <w:t>mitteilung</w:t>
      </w:r>
    </w:p>
    <w:p w14:paraId="69C015D4" w14:textId="77777777" w:rsidR="00777CA3" w:rsidRPr="004F2DAE" w:rsidRDefault="007454D1" w:rsidP="00777CA3">
      <w:pPr>
        <w:pStyle w:val="ZurichNormalText"/>
        <w:spacing w:after="0"/>
        <w:rPr>
          <w:color w:val="2167AE" w:themeColor="accent1"/>
          <w:lang w:val="de-DE"/>
        </w:rPr>
      </w:pPr>
      <w:r w:rsidRPr="004F2DAE">
        <w:rPr>
          <w:color w:val="2167AE" w:themeColor="accent1"/>
          <w:lang w:val="de-DE"/>
        </w:rPr>
        <w:t>14</w:t>
      </w:r>
      <w:r w:rsidR="00777CA3" w:rsidRPr="004F2DAE">
        <w:rPr>
          <w:color w:val="2167AE" w:themeColor="accent1"/>
          <w:lang w:val="de-DE"/>
        </w:rPr>
        <w:t>.</w:t>
      </w:r>
      <w:r w:rsidRPr="004F2DAE">
        <w:rPr>
          <w:color w:val="2167AE" w:themeColor="accent1"/>
          <w:lang w:val="de-DE"/>
        </w:rPr>
        <w:t xml:space="preserve"> Januar</w:t>
      </w:r>
      <w:r w:rsidR="00A85742" w:rsidRPr="004F2DAE">
        <w:rPr>
          <w:color w:val="2167AE" w:themeColor="accent1"/>
          <w:lang w:val="de-DE"/>
        </w:rPr>
        <w:t xml:space="preserve"> 2026</w:t>
      </w:r>
    </w:p>
    <w:p w14:paraId="727B501F" w14:textId="6CCA93B1" w:rsidR="00140AEE" w:rsidRPr="004F2DAE" w:rsidRDefault="003D427D" w:rsidP="00225659">
      <w:pPr>
        <w:pStyle w:val="KeinLeerraum"/>
        <w:shd w:val="clear" w:color="auto" w:fill="FFFFFF" w:themeFill="background1"/>
        <w:spacing w:before="1480" w:after="595" w:line="240" w:lineRule="auto"/>
        <w:rPr>
          <w:rFonts w:ascii="Zurich Sans Light" w:eastAsia="Zurich Sans Light" w:hAnsi="Zurich Sans Light" w:cs="Zurich Sans Light"/>
          <w:color w:val="2167AE" w:themeColor="accent1"/>
          <w:sz w:val="56"/>
          <w:szCs w:val="56"/>
          <w:lang w:val="de-DE"/>
        </w:rPr>
      </w:pPr>
      <w:r w:rsidRPr="003D427D">
        <w:rPr>
          <w:rFonts w:ascii="Zurich Sans Light" w:eastAsia="Zurich Sans Light" w:hAnsi="Zurich Sans Light" w:cs="Zurich Sans Light"/>
          <w:color w:val="2167AE" w:themeColor="accent1"/>
          <w:sz w:val="56"/>
          <w:szCs w:val="56"/>
          <w:lang w:val="de-DE"/>
        </w:rPr>
        <w:t xml:space="preserve">Globale </w:t>
      </w:r>
      <w:r w:rsidR="001A5A0E">
        <w:rPr>
          <w:rFonts w:ascii="Zurich Sans Light" w:eastAsia="Zurich Sans Light" w:hAnsi="Zurich Sans Light" w:cs="Zurich Sans Light"/>
          <w:color w:val="2167AE" w:themeColor="accent1"/>
          <w:sz w:val="56"/>
          <w:szCs w:val="56"/>
          <w:lang w:val="de-DE"/>
        </w:rPr>
        <w:t>Wirtschaft</w:t>
      </w:r>
      <w:r w:rsidRPr="003D427D">
        <w:rPr>
          <w:rFonts w:ascii="Zurich Sans Light" w:eastAsia="Zurich Sans Light" w:hAnsi="Zurich Sans Light" w:cs="Zurich Sans Light"/>
          <w:color w:val="2167AE" w:themeColor="accent1"/>
          <w:sz w:val="56"/>
          <w:szCs w:val="56"/>
          <w:lang w:val="de-DE"/>
        </w:rPr>
        <w:t xml:space="preserve"> durch neue</w:t>
      </w:r>
      <w:r>
        <w:rPr>
          <w:rFonts w:ascii="Zurich Sans Light" w:eastAsia="Zurich Sans Light" w:hAnsi="Zurich Sans Light" w:cs="Zurich Sans Light"/>
          <w:color w:val="2167AE" w:themeColor="accent1"/>
          <w:sz w:val="56"/>
          <w:szCs w:val="56"/>
          <w:lang w:val="de-DE"/>
        </w:rPr>
        <w:t>s</w:t>
      </w:r>
      <w:r w:rsidRPr="003D427D">
        <w:rPr>
          <w:rFonts w:ascii="Zurich Sans Light" w:eastAsia="Zurich Sans Light" w:hAnsi="Zurich Sans Light" w:cs="Zurich Sans Light"/>
          <w:color w:val="2167AE" w:themeColor="accent1"/>
          <w:sz w:val="56"/>
          <w:szCs w:val="56"/>
          <w:lang w:val="de-DE"/>
        </w:rPr>
        <w:t xml:space="preserve"> Zeitalter des Wettbewerbs herausgefordert</w:t>
      </w:r>
    </w:p>
    <w:p w14:paraId="1DD4D2F7" w14:textId="5D9D1BDE" w:rsidR="007D4BF8" w:rsidRPr="004F2DAE" w:rsidRDefault="007D4BF8" w:rsidP="007D4BF8">
      <w:pPr>
        <w:pStyle w:val="ZurichBullet1"/>
        <w:numPr>
          <w:ilvl w:val="0"/>
          <w:numId w:val="9"/>
        </w:numPr>
        <w:tabs>
          <w:tab w:val="num" w:pos="288"/>
        </w:tabs>
        <w:ind w:left="289" w:hanging="289"/>
        <w:rPr>
          <w:rFonts w:eastAsia="Zurich Sans" w:cs="Zurich Sans"/>
          <w:lang w:val="de-DE"/>
        </w:rPr>
      </w:pPr>
      <w:r w:rsidRPr="004F2DAE">
        <w:rPr>
          <w:rFonts w:eastAsia="Zurich Sans" w:cs="Zurich Sans"/>
          <w:lang w:val="de-DE"/>
        </w:rPr>
        <w:t xml:space="preserve">Globale Risiken für Unternehmen </w:t>
      </w:r>
      <w:r w:rsidR="00516B9D">
        <w:rPr>
          <w:rFonts w:eastAsia="Zurich Sans" w:cs="Zurich Sans"/>
          <w:lang w:val="de-DE"/>
        </w:rPr>
        <w:t>werden</w:t>
      </w:r>
      <w:r w:rsidRPr="004F2DAE">
        <w:rPr>
          <w:rFonts w:eastAsia="Zurich Sans" w:cs="Zurich Sans"/>
          <w:lang w:val="de-DE"/>
        </w:rPr>
        <w:t xml:space="preserve"> angetrieben </w:t>
      </w:r>
      <w:proofErr w:type="gramStart"/>
      <w:r w:rsidRPr="004F2DAE">
        <w:rPr>
          <w:rFonts w:eastAsia="Zurich Sans" w:cs="Zurich Sans"/>
          <w:lang w:val="de-DE"/>
        </w:rPr>
        <w:t xml:space="preserve">durch </w:t>
      </w:r>
      <w:r w:rsidR="006C54EC">
        <w:rPr>
          <w:rFonts w:eastAsia="Zurich Sans" w:cs="Zurich Sans"/>
          <w:lang w:val="de-DE"/>
        </w:rPr>
        <w:t>zunehmende</w:t>
      </w:r>
      <w:proofErr w:type="gramEnd"/>
      <w:r w:rsidRPr="004F2DAE">
        <w:rPr>
          <w:rFonts w:eastAsia="Zurich Sans" w:cs="Zurich Sans"/>
          <w:lang w:val="de-DE"/>
        </w:rPr>
        <w:t xml:space="preserve"> geopolitische Spaltungen, Fehlinformationen und gesellschaftliche Polarisierung</w:t>
      </w:r>
    </w:p>
    <w:p w14:paraId="08AE0089" w14:textId="4F812E5D" w:rsidR="007D4BF8" w:rsidRPr="004F2DAE" w:rsidRDefault="00C57528" w:rsidP="007D4BF8">
      <w:pPr>
        <w:pStyle w:val="ZurichBullet1"/>
        <w:numPr>
          <w:ilvl w:val="0"/>
          <w:numId w:val="9"/>
        </w:numPr>
        <w:tabs>
          <w:tab w:val="num" w:pos="288"/>
        </w:tabs>
        <w:ind w:left="289" w:hanging="289"/>
        <w:rPr>
          <w:rFonts w:eastAsia="Zurich Sans" w:cs="Zurich Sans"/>
          <w:lang w:val="de-DE"/>
        </w:rPr>
      </w:pPr>
      <w:r>
        <w:rPr>
          <w:rFonts w:eastAsia="Zurich Sans" w:cs="Zurich Sans"/>
          <w:lang w:val="de-DE"/>
        </w:rPr>
        <w:t>Die Vernachlässigung k</w:t>
      </w:r>
      <w:r w:rsidR="007D4BF8" w:rsidRPr="004F2DAE">
        <w:rPr>
          <w:rFonts w:eastAsia="Zurich Sans" w:cs="Zurich Sans"/>
          <w:lang w:val="de-DE"/>
        </w:rPr>
        <w:t>ritische</w:t>
      </w:r>
      <w:r>
        <w:rPr>
          <w:rFonts w:eastAsia="Zurich Sans" w:cs="Zurich Sans"/>
          <w:lang w:val="de-DE"/>
        </w:rPr>
        <w:t>r</w:t>
      </w:r>
      <w:r w:rsidR="007D4BF8" w:rsidRPr="004F2DAE">
        <w:rPr>
          <w:rFonts w:eastAsia="Zurich Sans" w:cs="Zurich Sans"/>
          <w:lang w:val="de-DE"/>
        </w:rPr>
        <w:t xml:space="preserve"> Infrastrukturen </w:t>
      </w:r>
      <w:r>
        <w:rPr>
          <w:rFonts w:eastAsia="Zurich Sans" w:cs="Zurich Sans"/>
          <w:lang w:val="de-DE"/>
        </w:rPr>
        <w:t>wird zur Gefahr</w:t>
      </w:r>
      <w:r w:rsidR="007D4BF8" w:rsidRPr="004F2DAE">
        <w:rPr>
          <w:rFonts w:eastAsia="Zurich Sans" w:cs="Zurich Sans"/>
          <w:lang w:val="de-DE"/>
        </w:rPr>
        <w:t xml:space="preserve"> –</w:t>
      </w:r>
      <w:r w:rsidR="00A20E98">
        <w:rPr>
          <w:rFonts w:eastAsia="Zurich Sans" w:cs="Zurich Sans"/>
          <w:lang w:val="de-DE"/>
        </w:rPr>
        <w:t xml:space="preserve"> </w:t>
      </w:r>
      <w:r w:rsidR="007D4BF8" w:rsidRPr="004F2DAE">
        <w:rPr>
          <w:rFonts w:eastAsia="Zurich Sans" w:cs="Zurich Sans"/>
          <w:lang w:val="de-DE"/>
        </w:rPr>
        <w:t>Investitionen sind</w:t>
      </w:r>
      <w:r>
        <w:rPr>
          <w:rFonts w:eastAsia="Zurich Sans" w:cs="Zurich Sans"/>
          <w:lang w:val="de-DE"/>
        </w:rPr>
        <w:t xml:space="preserve"> dringend</w:t>
      </w:r>
      <w:r w:rsidR="007D4BF8" w:rsidRPr="004F2DAE">
        <w:rPr>
          <w:rFonts w:eastAsia="Zurich Sans" w:cs="Zurich Sans"/>
          <w:lang w:val="de-DE"/>
        </w:rPr>
        <w:t xml:space="preserve"> </w:t>
      </w:r>
      <w:r>
        <w:rPr>
          <w:rFonts w:eastAsia="Zurich Sans" w:cs="Zurich Sans"/>
          <w:lang w:val="de-DE"/>
        </w:rPr>
        <w:t>nötig</w:t>
      </w:r>
      <w:r w:rsidR="007D4BF8" w:rsidRPr="004F2DAE">
        <w:rPr>
          <w:rFonts w:eastAsia="Zurich Sans" w:cs="Zurich Sans"/>
          <w:lang w:val="de-DE"/>
        </w:rPr>
        <w:t xml:space="preserve">, um Widerstandsfähigkeit gegen </w:t>
      </w:r>
      <w:r w:rsidR="00A20E98">
        <w:rPr>
          <w:rFonts w:eastAsia="Zurich Sans" w:cs="Zurich Sans"/>
          <w:lang w:val="de-DE"/>
        </w:rPr>
        <w:t>steigende</w:t>
      </w:r>
      <w:r w:rsidR="007D4BF8" w:rsidRPr="004F2DAE">
        <w:rPr>
          <w:rFonts w:eastAsia="Zurich Sans" w:cs="Zurich Sans"/>
          <w:lang w:val="de-DE"/>
        </w:rPr>
        <w:t xml:space="preserve"> Bedrohungen aufzubauen</w:t>
      </w:r>
    </w:p>
    <w:p w14:paraId="16574118" w14:textId="0F2FF4BF" w:rsidR="00A64491" w:rsidRPr="004F2DAE" w:rsidRDefault="007D4BF8" w:rsidP="007D4BF8">
      <w:pPr>
        <w:pStyle w:val="ZurichBullet1"/>
        <w:numPr>
          <w:ilvl w:val="0"/>
          <w:numId w:val="9"/>
        </w:numPr>
        <w:tabs>
          <w:tab w:val="num" w:pos="288"/>
        </w:tabs>
        <w:ind w:left="289" w:hanging="289"/>
        <w:rPr>
          <w:rFonts w:eastAsia="Zurich Sans" w:cs="Zurich Sans"/>
          <w:lang w:val="de-DE"/>
        </w:rPr>
      </w:pPr>
      <w:r w:rsidRPr="004F2DAE">
        <w:rPr>
          <w:rFonts w:eastAsia="Zurich Sans" w:cs="Zurich Sans"/>
          <w:lang w:val="de-DE"/>
        </w:rPr>
        <w:t xml:space="preserve">Der rasante Fortschritt in den Bereichen KI und Quantencomputing verändert Wirtschaft und Gesellschaft und bringt neue Risiken mit sich, die </w:t>
      </w:r>
      <w:r w:rsidR="0028724F">
        <w:rPr>
          <w:rFonts w:eastAsia="Zurich Sans" w:cs="Zurich Sans"/>
          <w:lang w:val="de-DE"/>
        </w:rPr>
        <w:t>Zusammenarbeit</w:t>
      </w:r>
      <w:r w:rsidR="0028724F" w:rsidRPr="004F2DAE">
        <w:rPr>
          <w:rFonts w:eastAsia="Zurich Sans" w:cs="Zurich Sans"/>
          <w:lang w:val="de-DE"/>
        </w:rPr>
        <w:t xml:space="preserve"> </w:t>
      </w:r>
      <w:r w:rsidRPr="004F2DAE">
        <w:rPr>
          <w:rFonts w:eastAsia="Zurich Sans" w:cs="Zurich Sans"/>
          <w:lang w:val="de-DE"/>
        </w:rPr>
        <w:t>und Modernisierung erfordern.</w:t>
      </w:r>
    </w:p>
    <w:p w14:paraId="2C68E779" w14:textId="77777777" w:rsidR="00087411" w:rsidRPr="004F2DAE" w:rsidRDefault="00087411" w:rsidP="00087411">
      <w:pPr>
        <w:pStyle w:val="ZurichBullet1"/>
        <w:ind w:left="289"/>
        <w:rPr>
          <w:rFonts w:eastAsia="Zurich Sans" w:cs="Zurich Sans"/>
          <w:lang w:val="de-DE"/>
        </w:rPr>
      </w:pPr>
    </w:p>
    <w:p w14:paraId="29B548F7" w14:textId="4DF3D221" w:rsidR="00104657" w:rsidRDefault="00083717" w:rsidP="00104657">
      <w:pPr>
        <w:pStyle w:val="ZurichBullet1"/>
        <w:spacing w:after="298"/>
        <w:rPr>
          <w:rFonts w:asciiTheme="minorHAnsi" w:hAnsiTheme="minorHAnsi"/>
          <w:b w:val="0"/>
          <w:lang w:val="de-DE"/>
        </w:rPr>
      </w:pPr>
      <w:r w:rsidRPr="004F2DAE">
        <w:rPr>
          <w:rFonts w:asciiTheme="minorHAnsi" w:hAnsiTheme="minorHAnsi"/>
          <w:b w:val="0"/>
          <w:lang w:val="de-DE"/>
        </w:rPr>
        <w:t>Globale Wirtschaft</w:t>
      </w:r>
      <w:r w:rsidR="00407A06">
        <w:rPr>
          <w:rFonts w:asciiTheme="minorHAnsi" w:hAnsiTheme="minorHAnsi"/>
          <w:b w:val="0"/>
          <w:lang w:val="de-DE"/>
        </w:rPr>
        <w:t>s</w:t>
      </w:r>
      <w:r w:rsidR="00E062BB">
        <w:rPr>
          <w:rFonts w:asciiTheme="minorHAnsi" w:hAnsiTheme="minorHAnsi"/>
          <w:b w:val="0"/>
          <w:lang w:val="de-DE"/>
        </w:rPr>
        <w:t>vertreter</w:t>
      </w:r>
      <w:r w:rsidRPr="004F2DAE">
        <w:rPr>
          <w:rFonts w:asciiTheme="minorHAnsi" w:hAnsiTheme="minorHAnsi"/>
          <w:b w:val="0"/>
          <w:lang w:val="de-DE"/>
        </w:rPr>
        <w:t xml:space="preserve"> sehen sich mit </w:t>
      </w:r>
      <w:r w:rsidR="00036D86" w:rsidRPr="004F2DAE">
        <w:rPr>
          <w:rFonts w:asciiTheme="minorHAnsi" w:hAnsiTheme="minorHAnsi"/>
          <w:b w:val="0"/>
          <w:lang w:val="de-DE"/>
        </w:rPr>
        <w:t xml:space="preserve">zunehmenden </w:t>
      </w:r>
      <w:r w:rsidRPr="004F2DAE">
        <w:rPr>
          <w:rFonts w:asciiTheme="minorHAnsi" w:hAnsiTheme="minorHAnsi"/>
          <w:b w:val="0"/>
          <w:lang w:val="de-DE"/>
        </w:rPr>
        <w:t xml:space="preserve">Risiken konfrontiert, da </w:t>
      </w:r>
      <w:r w:rsidR="00F1698B" w:rsidRPr="004F2DAE">
        <w:rPr>
          <w:rFonts w:asciiTheme="minorHAnsi" w:hAnsiTheme="minorHAnsi"/>
          <w:b w:val="0"/>
          <w:lang w:val="de-DE"/>
        </w:rPr>
        <w:t xml:space="preserve">sich die Vertiefung geopolitischer Spaltungen sowie wachsende technologische und gesellschaftliche Herausforderungen auch in </w:t>
      </w:r>
      <w:r w:rsidR="00104657" w:rsidRPr="004F2DAE">
        <w:rPr>
          <w:rFonts w:asciiTheme="minorHAnsi" w:hAnsiTheme="minorHAnsi"/>
          <w:b w:val="0"/>
          <w:lang w:val="de-DE"/>
        </w:rPr>
        <w:t xml:space="preserve">den nächsten </w:t>
      </w:r>
      <w:r w:rsidR="00104657" w:rsidRPr="00C46132">
        <w:rPr>
          <w:rFonts w:asciiTheme="minorHAnsi" w:hAnsiTheme="minorHAnsi"/>
          <w:b w:val="0"/>
          <w:lang w:val="de-DE"/>
        </w:rPr>
        <w:t>zwölf Monaten</w:t>
      </w:r>
      <w:r w:rsidR="00104657" w:rsidRPr="004F2DAE">
        <w:rPr>
          <w:rFonts w:asciiTheme="minorHAnsi" w:hAnsiTheme="minorHAnsi"/>
          <w:b w:val="0"/>
          <w:lang w:val="de-DE"/>
        </w:rPr>
        <w:t xml:space="preserve"> auf die Geschäftswelt auswirken </w:t>
      </w:r>
      <w:r w:rsidR="009B5060">
        <w:rPr>
          <w:rFonts w:asciiTheme="minorHAnsi" w:hAnsiTheme="minorHAnsi"/>
          <w:b w:val="0"/>
          <w:lang w:val="de-DE"/>
        </w:rPr>
        <w:t>dürften</w:t>
      </w:r>
      <w:r w:rsidR="00104657" w:rsidRPr="004F2DAE">
        <w:rPr>
          <w:rFonts w:asciiTheme="minorHAnsi" w:hAnsiTheme="minorHAnsi"/>
          <w:b w:val="0"/>
          <w:lang w:val="de-DE"/>
        </w:rPr>
        <w:t xml:space="preserve">. </w:t>
      </w:r>
      <w:r w:rsidR="00104657">
        <w:rPr>
          <w:rFonts w:asciiTheme="minorHAnsi" w:hAnsiTheme="minorHAnsi"/>
          <w:b w:val="0"/>
          <w:lang w:val="de-DE"/>
        </w:rPr>
        <w:t>So kommentierten</w:t>
      </w:r>
      <w:r w:rsidR="00104657" w:rsidRPr="00104657">
        <w:rPr>
          <w:rFonts w:asciiTheme="minorHAnsi" w:hAnsiTheme="minorHAnsi"/>
          <w:b w:val="0"/>
          <w:lang w:val="de-DE"/>
        </w:rPr>
        <w:t xml:space="preserve"> </w:t>
      </w:r>
      <w:r w:rsidR="00843F47">
        <w:rPr>
          <w:rFonts w:asciiTheme="minorHAnsi" w:hAnsiTheme="minorHAnsi"/>
          <w:b w:val="0"/>
          <w:lang w:val="de-DE"/>
        </w:rPr>
        <w:t>Expertinnen und Experten</w:t>
      </w:r>
      <w:r w:rsidR="00104657" w:rsidRPr="00104657">
        <w:rPr>
          <w:rFonts w:asciiTheme="minorHAnsi" w:hAnsiTheme="minorHAnsi"/>
          <w:b w:val="0"/>
          <w:lang w:val="de-DE"/>
        </w:rPr>
        <w:t xml:space="preserve"> der Zurich Insurance Group (Zurich) und Marsh </w:t>
      </w:r>
      <w:r w:rsidR="00104657">
        <w:rPr>
          <w:rFonts w:asciiTheme="minorHAnsi" w:hAnsiTheme="minorHAnsi"/>
          <w:b w:val="0"/>
          <w:lang w:val="de-DE"/>
        </w:rPr>
        <w:t>die</w:t>
      </w:r>
      <w:r w:rsidR="00104657" w:rsidRPr="00104657">
        <w:rPr>
          <w:rFonts w:asciiTheme="minorHAnsi" w:hAnsiTheme="minorHAnsi"/>
          <w:b w:val="0"/>
          <w:lang w:val="de-DE"/>
        </w:rPr>
        <w:t xml:space="preserve"> Ergebnisse des heute veröffentlichten Global </w:t>
      </w:r>
      <w:proofErr w:type="spellStart"/>
      <w:r w:rsidR="00104657" w:rsidRPr="00104657">
        <w:rPr>
          <w:rFonts w:asciiTheme="minorHAnsi" w:hAnsiTheme="minorHAnsi"/>
          <w:b w:val="0"/>
          <w:lang w:val="de-DE"/>
        </w:rPr>
        <w:t>Risks</w:t>
      </w:r>
      <w:proofErr w:type="spellEnd"/>
      <w:r w:rsidR="00104657" w:rsidRPr="00104657">
        <w:rPr>
          <w:rFonts w:asciiTheme="minorHAnsi" w:hAnsiTheme="minorHAnsi"/>
          <w:b w:val="0"/>
          <w:lang w:val="de-DE"/>
        </w:rPr>
        <w:t xml:space="preserve"> Report 2026 des Weltwirtschaftsforums. </w:t>
      </w:r>
      <w:r w:rsidR="0028724F">
        <w:rPr>
          <w:rFonts w:asciiTheme="minorHAnsi" w:hAnsiTheme="minorHAnsi"/>
          <w:b w:val="0"/>
          <w:lang w:val="de-DE"/>
        </w:rPr>
        <w:t xml:space="preserve">Zurich </w:t>
      </w:r>
      <w:r w:rsidR="00104657" w:rsidRPr="00104657">
        <w:rPr>
          <w:rFonts w:asciiTheme="minorHAnsi" w:hAnsiTheme="minorHAnsi"/>
          <w:b w:val="0"/>
          <w:lang w:val="de-DE"/>
        </w:rPr>
        <w:t xml:space="preserve">und </w:t>
      </w:r>
      <w:r w:rsidR="00516B9D">
        <w:rPr>
          <w:rFonts w:asciiTheme="minorHAnsi" w:hAnsiTheme="minorHAnsi"/>
          <w:b w:val="0"/>
          <w:lang w:val="de-DE"/>
        </w:rPr>
        <w:t>Marsh</w:t>
      </w:r>
      <w:r w:rsidR="00516B9D" w:rsidRPr="00104657">
        <w:rPr>
          <w:rFonts w:asciiTheme="minorHAnsi" w:hAnsiTheme="minorHAnsi"/>
          <w:b w:val="0"/>
          <w:lang w:val="de-DE"/>
        </w:rPr>
        <w:t xml:space="preserve"> </w:t>
      </w:r>
      <w:r w:rsidR="00104657" w:rsidRPr="00104657">
        <w:rPr>
          <w:rFonts w:asciiTheme="minorHAnsi" w:hAnsiTheme="minorHAnsi"/>
          <w:b w:val="0"/>
          <w:lang w:val="de-DE"/>
        </w:rPr>
        <w:t xml:space="preserve">sind strategische Partner des Weltwirtschaftsforums und Mitglieder seines Global </w:t>
      </w:r>
      <w:proofErr w:type="spellStart"/>
      <w:r w:rsidR="00104657" w:rsidRPr="00104657">
        <w:rPr>
          <w:rFonts w:asciiTheme="minorHAnsi" w:hAnsiTheme="minorHAnsi"/>
          <w:b w:val="0"/>
          <w:lang w:val="de-DE"/>
        </w:rPr>
        <w:t>Risks</w:t>
      </w:r>
      <w:proofErr w:type="spellEnd"/>
      <w:r w:rsidR="00104657" w:rsidRPr="00104657">
        <w:rPr>
          <w:rFonts w:asciiTheme="minorHAnsi" w:hAnsiTheme="minorHAnsi"/>
          <w:b w:val="0"/>
          <w:lang w:val="de-DE"/>
        </w:rPr>
        <w:t xml:space="preserve"> Advisory Board.</w:t>
      </w:r>
    </w:p>
    <w:p w14:paraId="073753F5" w14:textId="6B97D46F" w:rsidR="00931F21" w:rsidRPr="00104657" w:rsidRDefault="00DF44AD" w:rsidP="00104657">
      <w:pPr>
        <w:pStyle w:val="ZurichBullet1"/>
        <w:spacing w:after="298"/>
        <w:rPr>
          <w:rFonts w:asciiTheme="minorHAnsi" w:hAnsiTheme="minorHAnsi"/>
          <w:b w:val="0"/>
          <w:lang w:val="de-DE"/>
        </w:rPr>
      </w:pPr>
      <w:r>
        <w:rPr>
          <w:rFonts w:asciiTheme="minorHAnsi" w:hAnsiTheme="minorHAnsi"/>
          <w:b w:val="0"/>
          <w:noProof/>
          <w:lang w:val="de-DE"/>
        </w:rPr>
        <w:drawing>
          <wp:inline distT="0" distB="0" distL="0" distR="0" wp14:anchorId="30E2C26E" wp14:editId="183A3FC3">
            <wp:extent cx="6229985" cy="3261995"/>
            <wp:effectExtent l="0" t="0" r="0" b="0"/>
            <wp:docPr id="13423189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985" cy="3261995"/>
                    </a:xfrm>
                    <a:prstGeom prst="rect">
                      <a:avLst/>
                    </a:prstGeom>
                    <a:noFill/>
                    <a:ln>
                      <a:noFill/>
                    </a:ln>
                  </pic:spPr>
                </pic:pic>
              </a:graphicData>
            </a:graphic>
          </wp:inline>
        </w:drawing>
      </w:r>
    </w:p>
    <w:p w14:paraId="6AC3A4E9" w14:textId="3DE4B541" w:rsidR="00FB6420" w:rsidRPr="004F2DAE" w:rsidRDefault="00341884" w:rsidP="00FB6420">
      <w:pPr>
        <w:pStyle w:val="ZurichBullet1"/>
        <w:spacing w:after="240"/>
        <w:rPr>
          <w:rFonts w:asciiTheme="minorHAnsi" w:hAnsiTheme="minorHAnsi"/>
          <w:b w:val="0"/>
          <w:szCs w:val="20"/>
          <w:lang w:val="de-DE"/>
        </w:rPr>
      </w:pPr>
      <w:r w:rsidRPr="00341884">
        <w:rPr>
          <w:rFonts w:asciiTheme="minorHAnsi" w:hAnsiTheme="minorHAnsi"/>
          <w:b w:val="0"/>
          <w:szCs w:val="20"/>
          <w:lang w:val="de-DE"/>
        </w:rPr>
        <w:t xml:space="preserve">Für </w:t>
      </w:r>
      <w:r w:rsidRPr="00C46132">
        <w:rPr>
          <w:rFonts w:asciiTheme="minorHAnsi" w:hAnsiTheme="minorHAnsi"/>
          <w:b w:val="0"/>
          <w:szCs w:val="20"/>
          <w:lang w:val="de-DE"/>
        </w:rPr>
        <w:t>das Jahr 2026</w:t>
      </w:r>
      <w:r w:rsidRPr="00341884">
        <w:rPr>
          <w:rFonts w:asciiTheme="minorHAnsi" w:hAnsiTheme="minorHAnsi"/>
          <w:b w:val="0"/>
          <w:szCs w:val="20"/>
          <w:lang w:val="de-DE"/>
        </w:rPr>
        <w:t xml:space="preserve"> werden von den Befragten fünf unmittelbare Risiken identifiziert, die als signifikanteste eingestuft werden: geoökonomische Konfrontationen, staatliche bewaffnete Konflikte, extreme Wetterereignisse, gesellschaftliche Polarisierung sowie Fehlinformationen und Desinformation. In der Zwei-Jahres-Prognose steigen Fehlinformationen und Desinformation sowie gesellschaftliche Polarisierung auf den zweiten und dritten Platz</w:t>
      </w:r>
      <w:r w:rsidR="00FB6420" w:rsidRPr="004F2DAE">
        <w:rPr>
          <w:rFonts w:asciiTheme="minorHAnsi" w:hAnsiTheme="minorHAnsi"/>
          <w:b w:val="0"/>
          <w:szCs w:val="20"/>
          <w:lang w:val="de-DE"/>
        </w:rPr>
        <w:t xml:space="preserve">. </w:t>
      </w:r>
    </w:p>
    <w:p w14:paraId="45D05ED5" w14:textId="77777777" w:rsidR="005D14E2" w:rsidRPr="00516B9D" w:rsidRDefault="005D14E2">
      <w:pPr>
        <w:rPr>
          <w:color w:val="2167AE" w:themeColor="accent1"/>
          <w:sz w:val="20"/>
          <w:lang w:val="de-CH"/>
        </w:rPr>
      </w:pPr>
      <w:r w:rsidRPr="00516B9D">
        <w:rPr>
          <w:color w:val="2167AE" w:themeColor="accent1"/>
          <w:lang w:val="de-CH"/>
        </w:rPr>
        <w:br w:type="page"/>
      </w:r>
    </w:p>
    <w:p w14:paraId="6E9A7507" w14:textId="349EA944" w:rsidR="00FB6420" w:rsidRPr="00890FC6" w:rsidRDefault="00FB6420" w:rsidP="00FB6420">
      <w:pPr>
        <w:pStyle w:val="ZurichNormalText"/>
        <w:spacing w:after="298"/>
        <w:rPr>
          <w:color w:val="2167AE" w:themeColor="accent1"/>
        </w:rPr>
      </w:pPr>
      <w:r w:rsidRPr="00022F28">
        <w:rPr>
          <w:noProof/>
        </w:rPr>
        <w:lastRenderedPageBreak/>
        <mc:AlternateContent>
          <mc:Choice Requires="wps">
            <w:drawing>
              <wp:inline distT="0" distB="0" distL="0" distR="0" wp14:anchorId="5D7EE41C" wp14:editId="6801DC90">
                <wp:extent cx="597600" cy="378000"/>
                <wp:effectExtent l="0" t="0" r="0" b="3175"/>
                <wp:docPr id="253034517" name="Freeform: Shape 298346547" descr="Icon quote marks"/>
                <wp:cNvGraphicFramePr/>
                <a:graphic xmlns:a="http://schemas.openxmlformats.org/drawingml/2006/main">
                  <a:graphicData uri="http://schemas.microsoft.com/office/word/2010/wordprocessingShape">
                    <wps:wsp>
                      <wps:cNvSpPr/>
                      <wps:spPr>
                        <a:xfrm>
                          <a:off x="0" y="0"/>
                          <a:ext cx="597600" cy="378000"/>
                        </a:xfrm>
                        <a:custGeom>
                          <a:avLst/>
                          <a:gdLst>
                            <a:gd name="connsiteX0" fmla="*/ 395002 w 448151"/>
                            <a:gd name="connsiteY0" fmla="*/ 8364 h 283540"/>
                            <a:gd name="connsiteX1" fmla="*/ 390906 w 448151"/>
                            <a:gd name="connsiteY1" fmla="*/ 172 h 283540"/>
                            <a:gd name="connsiteX2" fmla="*/ 257461 w 448151"/>
                            <a:gd name="connsiteY2" fmla="*/ 160954 h 283540"/>
                            <a:gd name="connsiteX3" fmla="*/ 365093 w 448151"/>
                            <a:gd name="connsiteY3" fmla="*/ 283541 h 283540"/>
                            <a:gd name="connsiteX4" fmla="*/ 448151 w 448151"/>
                            <a:gd name="connsiteY4" fmla="*/ 207246 h 283540"/>
                            <a:gd name="connsiteX5" fmla="*/ 371856 w 448151"/>
                            <a:gd name="connsiteY5" fmla="*/ 136380 h 283540"/>
                            <a:gd name="connsiteX6" fmla="*/ 299657 w 448151"/>
                            <a:gd name="connsiteY6" fmla="*/ 91422 h 283540"/>
                            <a:gd name="connsiteX7" fmla="*/ 395002 w 448151"/>
                            <a:gd name="connsiteY7" fmla="*/ 8364 h 283540"/>
                            <a:gd name="connsiteX8" fmla="*/ 137541 w 448151"/>
                            <a:gd name="connsiteY8" fmla="*/ 8364 h 283540"/>
                            <a:gd name="connsiteX9" fmla="*/ 133445 w 448151"/>
                            <a:gd name="connsiteY9" fmla="*/ 172 h 283540"/>
                            <a:gd name="connsiteX10" fmla="*/ 0 w 448151"/>
                            <a:gd name="connsiteY10" fmla="*/ 164955 h 283540"/>
                            <a:gd name="connsiteX11" fmla="*/ 107632 w 448151"/>
                            <a:gd name="connsiteY11" fmla="*/ 283446 h 283540"/>
                            <a:gd name="connsiteX12" fmla="*/ 190691 w 448151"/>
                            <a:gd name="connsiteY12" fmla="*/ 207150 h 283540"/>
                            <a:gd name="connsiteX13" fmla="*/ 114395 w 448151"/>
                            <a:gd name="connsiteY13" fmla="*/ 136284 h 283540"/>
                            <a:gd name="connsiteX14" fmla="*/ 42196 w 448151"/>
                            <a:gd name="connsiteY14" fmla="*/ 91326 h 283540"/>
                            <a:gd name="connsiteX15" fmla="*/ 137541 w 448151"/>
                            <a:gd name="connsiteY15" fmla="*/ 8268 h 283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48151" h="283540">
                              <a:moveTo>
                                <a:pt x="395002" y="8364"/>
                              </a:moveTo>
                              <a:cubicBezTo>
                                <a:pt x="400431" y="5601"/>
                                <a:pt x="397764" y="-1161"/>
                                <a:pt x="390906" y="172"/>
                              </a:cubicBezTo>
                              <a:cubicBezTo>
                                <a:pt x="328232" y="20651"/>
                                <a:pt x="257461" y="65514"/>
                                <a:pt x="257461" y="160954"/>
                              </a:cubicBezTo>
                              <a:cubicBezTo>
                                <a:pt x="257461" y="231820"/>
                                <a:pt x="302419" y="283541"/>
                                <a:pt x="365093" y="283541"/>
                              </a:cubicBezTo>
                              <a:cubicBezTo>
                                <a:pt x="416814" y="283541"/>
                                <a:pt x="448151" y="248108"/>
                                <a:pt x="448151" y="207246"/>
                              </a:cubicBezTo>
                              <a:cubicBezTo>
                                <a:pt x="448151" y="166383"/>
                                <a:pt x="422243" y="147333"/>
                                <a:pt x="371856" y="136380"/>
                              </a:cubicBezTo>
                              <a:cubicBezTo>
                                <a:pt x="329660" y="128188"/>
                                <a:pt x="299657" y="121425"/>
                                <a:pt x="299657" y="91422"/>
                              </a:cubicBezTo>
                              <a:cubicBezTo>
                                <a:pt x="299657" y="54655"/>
                                <a:pt x="350044" y="23318"/>
                                <a:pt x="395002" y="8364"/>
                              </a:cubicBezTo>
                              <a:moveTo>
                                <a:pt x="137541" y="8364"/>
                              </a:moveTo>
                              <a:cubicBezTo>
                                <a:pt x="142970" y="5601"/>
                                <a:pt x="140303" y="-1161"/>
                                <a:pt x="133445" y="172"/>
                              </a:cubicBezTo>
                              <a:cubicBezTo>
                                <a:pt x="70771" y="20651"/>
                                <a:pt x="0" y="69609"/>
                                <a:pt x="0" y="164955"/>
                              </a:cubicBezTo>
                              <a:cubicBezTo>
                                <a:pt x="0" y="235821"/>
                                <a:pt x="44958" y="283446"/>
                                <a:pt x="107632" y="283446"/>
                              </a:cubicBezTo>
                              <a:cubicBezTo>
                                <a:pt x="159353" y="283446"/>
                                <a:pt x="190691" y="248013"/>
                                <a:pt x="190691" y="207150"/>
                              </a:cubicBezTo>
                              <a:cubicBezTo>
                                <a:pt x="190691" y="166288"/>
                                <a:pt x="164783" y="147238"/>
                                <a:pt x="114395" y="136284"/>
                              </a:cubicBezTo>
                              <a:cubicBezTo>
                                <a:pt x="72200" y="128093"/>
                                <a:pt x="42196" y="121330"/>
                                <a:pt x="42196" y="91326"/>
                              </a:cubicBezTo>
                              <a:cubicBezTo>
                                <a:pt x="42196" y="54560"/>
                                <a:pt x="92583" y="23223"/>
                                <a:pt x="137541" y="8268"/>
                              </a:cubicBezTo>
                            </a:path>
                          </a:pathLst>
                        </a:custGeom>
                        <a:solidFill>
                          <a:srgbClr val="006EB6"/>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652308" id="Freeform: Shape 298346547" o:spid="_x0000_s1026" alt="Icon quote marks" style="width:47.05pt;height:29.75pt;visibility:visible;mso-wrap-style:square;mso-left-percent:-10001;mso-top-percent:-10001;mso-position-horizontal:absolute;mso-position-horizontal-relative:char;mso-position-vertical:absolute;mso-position-vertical-relative:line;mso-left-percent:-10001;mso-top-percent:-10001;v-text-anchor:middle" coordsize="448151,2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" path="m395002,8364v5429,-2763,2762,-9525,-4096,-8192c328232,20651,257461,65514,257461,160954v,70866,44958,122587,107632,122587c416814,283541,448151,248108,448151,207246v,-40863,-25908,-59913,-76295,-70866c329660,128188,299657,121425,299657,91422v,-36767,50387,-68104,95345,-83058m137541,8364v5429,-2763,2762,-9525,-4096,-8192c70771,20651,,69609,,164955v,70866,44958,118491,107632,118491c159353,283446,190691,248013,190691,207150v,-40862,-25908,-59912,-76296,-70866c72200,128093,42196,121330,42196,91326v,-36766,50387,-68103,95345,-83058e" fillcolor="#006eb6" stroked="f" strokeweight="0">
                <v:stroke joinstyle="miter"/>
                <v:path arrowok="t" o:connecttype="custom" o:connectlocs="526727,11150;521265,229;343319,214575;486844,378001;597600,276289;495862,181814;399586,121879;526727,11150;183408,11150;177946,229;0,219909;143525,377875;254282,276161;152543,181686;56267,121751;183408,11022" o:connectangles="0,0,0,0,0,0,0,0,0,0,0,0,0,0,0,0"/>
                <w10:anchorlock/>
              </v:shape>
            </w:pict>
          </mc:Fallback>
        </mc:AlternateContent>
      </w:r>
    </w:p>
    <w:p w14:paraId="244054D8" w14:textId="14FA14F1" w:rsidR="00DA07F0" w:rsidRPr="00516B9D" w:rsidRDefault="00DA07F0" w:rsidP="00FB6420">
      <w:pPr>
        <w:pStyle w:val="ZurichBullet1"/>
        <w:spacing w:after="360"/>
        <w:rPr>
          <w:rFonts w:asciiTheme="minorHAnsi" w:hAnsiTheme="minorHAnsi"/>
          <w:b w:val="0"/>
          <w:color w:val="2167AE" w:themeColor="accent1"/>
          <w:sz w:val="26"/>
          <w:szCs w:val="26"/>
          <w:lang w:val="de-DE"/>
        </w:rPr>
      </w:pPr>
      <w:r w:rsidRPr="00516B9D">
        <w:rPr>
          <w:rFonts w:asciiTheme="minorHAnsi" w:hAnsiTheme="minorHAnsi"/>
          <w:b w:val="0"/>
          <w:color w:val="2167AE" w:themeColor="accent1"/>
          <w:sz w:val="26"/>
          <w:szCs w:val="26"/>
          <w:lang w:val="de-DE"/>
        </w:rPr>
        <w:t xml:space="preserve">Die zunehmende Spaltung der Gesellschaft </w:t>
      </w:r>
      <w:r w:rsidR="00104657" w:rsidRPr="00516B9D">
        <w:rPr>
          <w:rFonts w:asciiTheme="minorHAnsi" w:hAnsiTheme="minorHAnsi"/>
          <w:b w:val="0"/>
          <w:color w:val="2167AE" w:themeColor="accent1"/>
          <w:sz w:val="26"/>
          <w:szCs w:val="26"/>
          <w:lang w:val="de-DE"/>
        </w:rPr>
        <w:t>steht im Mittelpunkt der gesellschaftlichen Risiken, mit denen wir alle derzeit konfrontiert sind</w:t>
      </w:r>
      <w:r w:rsidRPr="00516B9D">
        <w:rPr>
          <w:rFonts w:asciiTheme="minorHAnsi" w:hAnsiTheme="minorHAnsi"/>
          <w:b w:val="0"/>
          <w:color w:val="2167AE" w:themeColor="accent1"/>
          <w:sz w:val="26"/>
          <w:szCs w:val="26"/>
          <w:lang w:val="de-DE"/>
        </w:rPr>
        <w:t>. Dazu zählen soziale Fragmentierung und Ungleichheit, eine Verschlechterung der Gesundheit und des Wohlbefindens. Trotz de</w:t>
      </w:r>
      <w:r w:rsidR="004E2688" w:rsidRPr="00516B9D">
        <w:rPr>
          <w:rFonts w:asciiTheme="minorHAnsi" w:hAnsiTheme="minorHAnsi"/>
          <w:b w:val="0"/>
          <w:color w:val="2167AE" w:themeColor="accent1"/>
          <w:sz w:val="26"/>
          <w:szCs w:val="26"/>
          <w:lang w:val="de-DE"/>
        </w:rPr>
        <w:t>s</w:t>
      </w:r>
      <w:r w:rsidRPr="00516B9D">
        <w:rPr>
          <w:rFonts w:asciiTheme="minorHAnsi" w:hAnsiTheme="minorHAnsi"/>
          <w:b w:val="0"/>
          <w:color w:val="2167AE" w:themeColor="accent1"/>
          <w:sz w:val="26"/>
          <w:szCs w:val="26"/>
          <w:lang w:val="de-DE"/>
        </w:rPr>
        <w:t xml:space="preserve"> </w:t>
      </w:r>
      <w:r w:rsidR="00766B2A" w:rsidRPr="00516B9D">
        <w:rPr>
          <w:rFonts w:asciiTheme="minorHAnsi" w:hAnsiTheme="minorHAnsi"/>
          <w:b w:val="0"/>
          <w:color w:val="2167AE" w:themeColor="accent1"/>
          <w:sz w:val="26"/>
          <w:szCs w:val="26"/>
          <w:lang w:val="de-DE"/>
        </w:rPr>
        <w:t>zunehmenden</w:t>
      </w:r>
      <w:r w:rsidR="004E2688" w:rsidRPr="00516B9D">
        <w:rPr>
          <w:rFonts w:asciiTheme="minorHAnsi" w:hAnsiTheme="minorHAnsi"/>
          <w:b w:val="0"/>
          <w:color w:val="2167AE" w:themeColor="accent1"/>
          <w:sz w:val="26"/>
          <w:szCs w:val="26"/>
          <w:lang w:val="de-DE"/>
        </w:rPr>
        <w:t xml:space="preserve"> Gewichts </w:t>
      </w:r>
      <w:r w:rsidRPr="00516B9D">
        <w:rPr>
          <w:rFonts w:asciiTheme="minorHAnsi" w:hAnsiTheme="minorHAnsi"/>
          <w:b w:val="0"/>
          <w:color w:val="2167AE" w:themeColor="accent1"/>
          <w:sz w:val="26"/>
          <w:szCs w:val="26"/>
          <w:lang w:val="de-DE"/>
        </w:rPr>
        <w:t xml:space="preserve">dieser globalen Risiken </w:t>
      </w:r>
      <w:r w:rsidR="0028724F" w:rsidRPr="00516B9D">
        <w:rPr>
          <w:rFonts w:asciiTheme="minorHAnsi" w:hAnsiTheme="minorHAnsi"/>
          <w:b w:val="0"/>
          <w:color w:val="2167AE" w:themeColor="accent1"/>
          <w:sz w:val="26"/>
          <w:szCs w:val="26"/>
          <w:lang w:val="de-DE"/>
        </w:rPr>
        <w:t xml:space="preserve">ziehen </w:t>
      </w:r>
      <w:r w:rsidRPr="00516B9D">
        <w:rPr>
          <w:rFonts w:asciiTheme="minorHAnsi" w:hAnsiTheme="minorHAnsi"/>
          <w:b w:val="0"/>
          <w:color w:val="2167AE" w:themeColor="accent1"/>
          <w:sz w:val="26"/>
          <w:szCs w:val="26"/>
          <w:lang w:val="de-DE"/>
        </w:rPr>
        <w:t xml:space="preserve">sich wichtige Regierungen </w:t>
      </w:r>
      <w:r w:rsidR="0028724F" w:rsidRPr="00516B9D">
        <w:rPr>
          <w:rFonts w:asciiTheme="minorHAnsi" w:hAnsiTheme="minorHAnsi"/>
          <w:b w:val="0"/>
          <w:color w:val="2167AE" w:themeColor="accent1"/>
          <w:sz w:val="26"/>
          <w:szCs w:val="26"/>
          <w:lang w:val="de-DE"/>
        </w:rPr>
        <w:t xml:space="preserve">aus </w:t>
      </w:r>
      <w:r w:rsidRPr="00516B9D">
        <w:rPr>
          <w:rFonts w:asciiTheme="minorHAnsi" w:hAnsiTheme="minorHAnsi"/>
          <w:b w:val="0"/>
          <w:color w:val="2167AE" w:themeColor="accent1"/>
          <w:sz w:val="26"/>
          <w:szCs w:val="26"/>
          <w:lang w:val="de-DE"/>
        </w:rPr>
        <w:t>vielen etablierten Rahmenwerken</w:t>
      </w:r>
      <w:r w:rsidR="0028724F" w:rsidRPr="00516B9D">
        <w:rPr>
          <w:rFonts w:asciiTheme="minorHAnsi" w:hAnsiTheme="minorHAnsi"/>
          <w:b w:val="0"/>
          <w:color w:val="2167AE" w:themeColor="accent1"/>
          <w:sz w:val="26"/>
          <w:szCs w:val="26"/>
          <w:lang w:val="de-DE"/>
        </w:rPr>
        <w:t xml:space="preserve"> zurück</w:t>
      </w:r>
      <w:r w:rsidRPr="00516B9D">
        <w:rPr>
          <w:rFonts w:asciiTheme="minorHAnsi" w:hAnsiTheme="minorHAnsi"/>
          <w:b w:val="0"/>
          <w:color w:val="2167AE" w:themeColor="accent1"/>
          <w:sz w:val="26"/>
          <w:szCs w:val="26"/>
          <w:lang w:val="de-DE"/>
        </w:rPr>
        <w:t>, die zur Bewältigung unserer gemeinsamen Herausforderungen entwickelt wurden. Infolgedessen werden gespaltene Gesellschaften immer näher an den Rand sozialer Instabilität und zunehmender Konflikte getrieben.</w:t>
      </w:r>
    </w:p>
    <w:p w14:paraId="2FA72AA7" w14:textId="01AEA6C4" w:rsidR="00FB6420" w:rsidRPr="00DA07F0" w:rsidRDefault="00FB6420" w:rsidP="00516B9D">
      <w:pPr>
        <w:pStyle w:val="ZurichBullet1"/>
        <w:spacing w:after="240"/>
      </w:pPr>
      <w:r w:rsidRPr="00DA07F0">
        <w:rPr>
          <w:bCs/>
          <w:color w:val="2167AE" w:themeColor="accent1"/>
        </w:rPr>
        <w:t>Andrew George</w:t>
      </w:r>
      <w:r w:rsidRPr="00DA07F0">
        <w:rPr>
          <w:rFonts w:asciiTheme="minorHAnsi" w:hAnsiTheme="minorHAnsi"/>
          <w:b w:val="0"/>
          <w:color w:val="2167AE" w:themeColor="accent1"/>
        </w:rPr>
        <w:t xml:space="preserve">, </w:t>
      </w:r>
      <w:proofErr w:type="spellStart"/>
      <w:r w:rsidR="00C62970" w:rsidRPr="00DA07F0">
        <w:rPr>
          <w:rFonts w:asciiTheme="minorHAnsi" w:hAnsiTheme="minorHAnsi"/>
          <w:b w:val="0"/>
          <w:color w:val="2167AE" w:themeColor="accent1"/>
        </w:rPr>
        <w:t>Präsident</w:t>
      </w:r>
      <w:proofErr w:type="spellEnd"/>
      <w:r w:rsidR="00C62970" w:rsidRPr="00DA07F0">
        <w:rPr>
          <w:rFonts w:asciiTheme="minorHAnsi" w:hAnsiTheme="minorHAnsi"/>
          <w:b w:val="0"/>
          <w:color w:val="2167AE" w:themeColor="accent1"/>
        </w:rPr>
        <w:t>, Specialty, Marsh Risk</w:t>
      </w:r>
    </w:p>
    <w:p w14:paraId="6503501B" w14:textId="63D19CA8" w:rsidR="00DA07F0" w:rsidRPr="00516B9D" w:rsidRDefault="00DA07F0" w:rsidP="00FB6420">
      <w:pPr>
        <w:pStyle w:val="ZurichBullet1"/>
        <w:spacing w:after="240"/>
        <w:rPr>
          <w:rFonts w:asciiTheme="minorHAnsi" w:hAnsiTheme="minorHAnsi"/>
          <w:b w:val="0"/>
          <w:szCs w:val="20"/>
          <w:lang w:val="de-DE"/>
        </w:rPr>
      </w:pPr>
      <w:r w:rsidRPr="00516B9D">
        <w:rPr>
          <w:rFonts w:asciiTheme="minorHAnsi" w:hAnsiTheme="minorHAnsi"/>
          <w:b w:val="0"/>
          <w:lang w:val="de-DE"/>
        </w:rPr>
        <w:t xml:space="preserve">Die Ergebnisse des </w:t>
      </w:r>
      <w:r w:rsidR="006C3BCB" w:rsidRPr="00516B9D">
        <w:rPr>
          <w:rFonts w:asciiTheme="minorHAnsi" w:hAnsiTheme="minorHAnsi"/>
          <w:b w:val="0"/>
          <w:lang w:val="de-DE"/>
        </w:rPr>
        <w:t xml:space="preserve">Global </w:t>
      </w:r>
      <w:proofErr w:type="spellStart"/>
      <w:r w:rsidR="006C3BCB" w:rsidRPr="00516B9D">
        <w:rPr>
          <w:rFonts w:asciiTheme="minorHAnsi" w:hAnsiTheme="minorHAnsi"/>
          <w:b w:val="0"/>
          <w:lang w:val="de-DE"/>
        </w:rPr>
        <w:t>Risks</w:t>
      </w:r>
      <w:proofErr w:type="spellEnd"/>
      <w:r w:rsidR="006C3BCB" w:rsidRPr="00516B9D">
        <w:rPr>
          <w:rFonts w:asciiTheme="minorHAnsi" w:hAnsiTheme="minorHAnsi"/>
          <w:b w:val="0"/>
          <w:lang w:val="de-DE"/>
        </w:rPr>
        <w:t xml:space="preserve"> Re</w:t>
      </w:r>
      <w:r w:rsidR="007655B6" w:rsidRPr="00516B9D">
        <w:rPr>
          <w:rFonts w:asciiTheme="minorHAnsi" w:hAnsiTheme="minorHAnsi"/>
          <w:b w:val="0"/>
          <w:lang w:val="de-DE"/>
        </w:rPr>
        <w:t>ports</w:t>
      </w:r>
      <w:r w:rsidRPr="00516B9D">
        <w:rPr>
          <w:rFonts w:asciiTheme="minorHAnsi" w:hAnsiTheme="minorHAnsi"/>
          <w:b w:val="0"/>
          <w:lang w:val="de-DE"/>
        </w:rPr>
        <w:t xml:space="preserve"> deuten langfristig auf das Aufkommen eines neuen Zeitalters des globalen Wettbewerbs hin, in dem alle 33 Risiken – mit Ausnahme geoökonomischer Konfrontationen – nach Einschätzung von Führungskräften aus der Wirtschaft in den nächsten zehn Jahren an Schwere zunehmen werden. Für das nächste Jahrzehnt prognostizieren 57 </w:t>
      </w:r>
      <w:r w:rsidR="007655B6" w:rsidRPr="00516B9D">
        <w:rPr>
          <w:rFonts w:asciiTheme="minorHAnsi" w:hAnsiTheme="minorHAnsi"/>
          <w:b w:val="0"/>
          <w:lang w:val="de-DE"/>
        </w:rPr>
        <w:t>Prozent</w:t>
      </w:r>
      <w:r w:rsidRPr="00516B9D">
        <w:rPr>
          <w:rFonts w:asciiTheme="minorHAnsi" w:hAnsiTheme="minorHAnsi"/>
          <w:b w:val="0"/>
          <w:lang w:val="de-DE"/>
        </w:rPr>
        <w:t xml:space="preserve"> der Befragten laut Bericht turbulente oder </w:t>
      </w:r>
      <w:r w:rsidRPr="00516B9D">
        <w:rPr>
          <w:rFonts w:asciiTheme="minorHAnsi" w:hAnsiTheme="minorHAnsi"/>
          <w:b w:val="0"/>
          <w:szCs w:val="20"/>
          <w:lang w:val="de-DE"/>
        </w:rPr>
        <w:t>stürmische Aussichten. Die Zehnjahresprognose wird stark von Umwelt- und Technologierisiken dominiert.</w:t>
      </w:r>
    </w:p>
    <w:p w14:paraId="3F176169" w14:textId="6323871D" w:rsidR="00FB6420" w:rsidRDefault="00FB6420" w:rsidP="00FB6420">
      <w:pPr>
        <w:pStyle w:val="ZurichBullet1"/>
        <w:spacing w:after="240"/>
      </w:pPr>
      <w:r w:rsidRPr="00022F28">
        <w:rPr>
          <w:noProof/>
        </w:rPr>
        <mc:AlternateContent>
          <mc:Choice Requires="wps">
            <w:drawing>
              <wp:inline distT="0" distB="0" distL="0" distR="0" wp14:anchorId="2A776AB6" wp14:editId="42459F42">
                <wp:extent cx="597600" cy="378000"/>
                <wp:effectExtent l="0" t="0" r="0" b="3175"/>
                <wp:docPr id="2017441872" name="Freeform: Shape 298346547" descr="Icon quote marks"/>
                <wp:cNvGraphicFramePr/>
                <a:graphic xmlns:a="http://schemas.openxmlformats.org/drawingml/2006/main">
                  <a:graphicData uri="http://schemas.microsoft.com/office/word/2010/wordprocessingShape">
                    <wps:wsp>
                      <wps:cNvSpPr/>
                      <wps:spPr>
                        <a:xfrm>
                          <a:off x="0" y="0"/>
                          <a:ext cx="597600" cy="378000"/>
                        </a:xfrm>
                        <a:custGeom>
                          <a:avLst/>
                          <a:gdLst>
                            <a:gd name="connsiteX0" fmla="*/ 395002 w 448151"/>
                            <a:gd name="connsiteY0" fmla="*/ 8364 h 283540"/>
                            <a:gd name="connsiteX1" fmla="*/ 390906 w 448151"/>
                            <a:gd name="connsiteY1" fmla="*/ 172 h 283540"/>
                            <a:gd name="connsiteX2" fmla="*/ 257461 w 448151"/>
                            <a:gd name="connsiteY2" fmla="*/ 160954 h 283540"/>
                            <a:gd name="connsiteX3" fmla="*/ 365093 w 448151"/>
                            <a:gd name="connsiteY3" fmla="*/ 283541 h 283540"/>
                            <a:gd name="connsiteX4" fmla="*/ 448151 w 448151"/>
                            <a:gd name="connsiteY4" fmla="*/ 207246 h 283540"/>
                            <a:gd name="connsiteX5" fmla="*/ 371856 w 448151"/>
                            <a:gd name="connsiteY5" fmla="*/ 136380 h 283540"/>
                            <a:gd name="connsiteX6" fmla="*/ 299657 w 448151"/>
                            <a:gd name="connsiteY6" fmla="*/ 91422 h 283540"/>
                            <a:gd name="connsiteX7" fmla="*/ 395002 w 448151"/>
                            <a:gd name="connsiteY7" fmla="*/ 8364 h 283540"/>
                            <a:gd name="connsiteX8" fmla="*/ 137541 w 448151"/>
                            <a:gd name="connsiteY8" fmla="*/ 8364 h 283540"/>
                            <a:gd name="connsiteX9" fmla="*/ 133445 w 448151"/>
                            <a:gd name="connsiteY9" fmla="*/ 172 h 283540"/>
                            <a:gd name="connsiteX10" fmla="*/ 0 w 448151"/>
                            <a:gd name="connsiteY10" fmla="*/ 164955 h 283540"/>
                            <a:gd name="connsiteX11" fmla="*/ 107632 w 448151"/>
                            <a:gd name="connsiteY11" fmla="*/ 283446 h 283540"/>
                            <a:gd name="connsiteX12" fmla="*/ 190691 w 448151"/>
                            <a:gd name="connsiteY12" fmla="*/ 207150 h 283540"/>
                            <a:gd name="connsiteX13" fmla="*/ 114395 w 448151"/>
                            <a:gd name="connsiteY13" fmla="*/ 136284 h 283540"/>
                            <a:gd name="connsiteX14" fmla="*/ 42196 w 448151"/>
                            <a:gd name="connsiteY14" fmla="*/ 91326 h 283540"/>
                            <a:gd name="connsiteX15" fmla="*/ 137541 w 448151"/>
                            <a:gd name="connsiteY15" fmla="*/ 8268 h 283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48151" h="283540">
                              <a:moveTo>
                                <a:pt x="395002" y="8364"/>
                              </a:moveTo>
                              <a:cubicBezTo>
                                <a:pt x="400431" y="5601"/>
                                <a:pt x="397764" y="-1161"/>
                                <a:pt x="390906" y="172"/>
                              </a:cubicBezTo>
                              <a:cubicBezTo>
                                <a:pt x="328232" y="20651"/>
                                <a:pt x="257461" y="65514"/>
                                <a:pt x="257461" y="160954"/>
                              </a:cubicBezTo>
                              <a:cubicBezTo>
                                <a:pt x="257461" y="231820"/>
                                <a:pt x="302419" y="283541"/>
                                <a:pt x="365093" y="283541"/>
                              </a:cubicBezTo>
                              <a:cubicBezTo>
                                <a:pt x="416814" y="283541"/>
                                <a:pt x="448151" y="248108"/>
                                <a:pt x="448151" y="207246"/>
                              </a:cubicBezTo>
                              <a:cubicBezTo>
                                <a:pt x="448151" y="166383"/>
                                <a:pt x="422243" y="147333"/>
                                <a:pt x="371856" y="136380"/>
                              </a:cubicBezTo>
                              <a:cubicBezTo>
                                <a:pt x="329660" y="128188"/>
                                <a:pt x="299657" y="121425"/>
                                <a:pt x="299657" y="91422"/>
                              </a:cubicBezTo>
                              <a:cubicBezTo>
                                <a:pt x="299657" y="54655"/>
                                <a:pt x="350044" y="23318"/>
                                <a:pt x="395002" y="8364"/>
                              </a:cubicBezTo>
                              <a:moveTo>
                                <a:pt x="137541" y="8364"/>
                              </a:moveTo>
                              <a:cubicBezTo>
                                <a:pt x="142970" y="5601"/>
                                <a:pt x="140303" y="-1161"/>
                                <a:pt x="133445" y="172"/>
                              </a:cubicBezTo>
                              <a:cubicBezTo>
                                <a:pt x="70771" y="20651"/>
                                <a:pt x="0" y="69609"/>
                                <a:pt x="0" y="164955"/>
                              </a:cubicBezTo>
                              <a:cubicBezTo>
                                <a:pt x="0" y="235821"/>
                                <a:pt x="44958" y="283446"/>
                                <a:pt x="107632" y="283446"/>
                              </a:cubicBezTo>
                              <a:cubicBezTo>
                                <a:pt x="159353" y="283446"/>
                                <a:pt x="190691" y="248013"/>
                                <a:pt x="190691" y="207150"/>
                              </a:cubicBezTo>
                              <a:cubicBezTo>
                                <a:pt x="190691" y="166288"/>
                                <a:pt x="164783" y="147238"/>
                                <a:pt x="114395" y="136284"/>
                              </a:cubicBezTo>
                              <a:cubicBezTo>
                                <a:pt x="72200" y="128093"/>
                                <a:pt x="42196" y="121330"/>
                                <a:pt x="42196" y="91326"/>
                              </a:cubicBezTo>
                              <a:cubicBezTo>
                                <a:pt x="42196" y="54560"/>
                                <a:pt x="92583" y="23223"/>
                                <a:pt x="137541" y="8268"/>
                              </a:cubicBezTo>
                            </a:path>
                          </a:pathLst>
                        </a:custGeom>
                        <a:solidFill>
                          <a:srgbClr val="006EB6"/>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123779" id="Freeform: Shape 298346547" o:spid="_x0000_s1026" alt="Icon quote marks" style="width:47.05pt;height:29.75pt;visibility:visible;mso-wrap-style:square;mso-left-percent:-10001;mso-top-percent:-10001;mso-position-horizontal:absolute;mso-position-horizontal-relative:char;mso-position-vertical:absolute;mso-position-vertical-relative:line;mso-left-percent:-10001;mso-top-percent:-10001;v-text-anchor:middle" coordsize="448151,2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" path="m395002,8364v5429,-2763,2762,-9525,-4096,-8192c328232,20651,257461,65514,257461,160954v,70866,44958,122587,107632,122587c416814,283541,448151,248108,448151,207246v,-40863,-25908,-59913,-76295,-70866c329660,128188,299657,121425,299657,91422v,-36767,50387,-68104,95345,-83058m137541,8364v5429,-2763,2762,-9525,-4096,-8192c70771,20651,,69609,,164955v,70866,44958,118491,107632,118491c159353,283446,190691,248013,190691,207150v,-40862,-25908,-59912,-76296,-70866c72200,128093,42196,121330,42196,91326v,-36766,50387,-68103,95345,-83058e" fillcolor="#006eb6" stroked="f" strokeweight="0">
                <v:stroke joinstyle="miter"/>
                <v:path arrowok="t" o:connecttype="custom" o:connectlocs="526727,11150;521265,229;343319,214575;486844,378001;597600,276289;495862,181814;399586,121879;526727,11150;183408,11150;177946,229;0,219909;143525,377875;254282,276161;152543,181686;56267,121751;183408,11022" o:connectangles="0,0,0,0,0,0,0,0,0,0,0,0,0,0,0,0"/>
                <w10:anchorlock/>
              </v:shape>
            </w:pict>
          </mc:Fallback>
        </mc:AlternateContent>
      </w:r>
    </w:p>
    <w:p w14:paraId="3E70531F" w14:textId="65E92097" w:rsidR="00DA07F0" w:rsidRPr="00516B9D" w:rsidRDefault="00DA07F0" w:rsidP="00FB6420">
      <w:pPr>
        <w:pStyle w:val="ZurichBullet1"/>
        <w:spacing w:after="360"/>
        <w:rPr>
          <w:rFonts w:asciiTheme="minorHAnsi" w:hAnsiTheme="minorHAnsi"/>
          <w:b w:val="0"/>
          <w:color w:val="2167AE" w:themeColor="accent1"/>
          <w:sz w:val="26"/>
          <w:szCs w:val="26"/>
          <w:lang w:val="de-DE"/>
        </w:rPr>
      </w:pPr>
      <w:r w:rsidRPr="00516B9D">
        <w:rPr>
          <w:rFonts w:asciiTheme="minorHAnsi" w:hAnsiTheme="minorHAnsi"/>
          <w:b w:val="0"/>
          <w:color w:val="2167AE" w:themeColor="accent1"/>
          <w:sz w:val="26"/>
          <w:szCs w:val="26"/>
          <w:lang w:val="de-DE"/>
        </w:rPr>
        <w:t xml:space="preserve">In den führenden </w:t>
      </w:r>
      <w:r w:rsidRPr="00516B9D">
        <w:rPr>
          <w:rFonts w:asciiTheme="minorHAnsi" w:hAnsiTheme="minorHAnsi"/>
          <w:b w:val="0"/>
          <w:color w:val="2167AE" w:themeColor="accent1"/>
          <w:sz w:val="27"/>
          <w:szCs w:val="20"/>
          <w:lang w:val="de-DE"/>
        </w:rPr>
        <w:t>Volkswirtschaften äußern Wirtschaftsvertreterinnen und</w:t>
      </w:r>
      <w:r w:rsidR="00785DAB" w:rsidRPr="00516B9D">
        <w:rPr>
          <w:rFonts w:asciiTheme="minorHAnsi" w:hAnsiTheme="minorHAnsi"/>
          <w:b w:val="0"/>
          <w:color w:val="2167AE" w:themeColor="accent1"/>
          <w:sz w:val="27"/>
          <w:szCs w:val="20"/>
          <w:lang w:val="de-DE"/>
        </w:rPr>
        <w:t xml:space="preserve"> -</w:t>
      </w:r>
      <w:r w:rsidRPr="00516B9D">
        <w:rPr>
          <w:rFonts w:asciiTheme="minorHAnsi" w:hAnsiTheme="minorHAnsi"/>
          <w:b w:val="0"/>
          <w:color w:val="2167AE" w:themeColor="accent1"/>
          <w:sz w:val="27"/>
          <w:szCs w:val="20"/>
          <w:lang w:val="de-DE"/>
        </w:rPr>
        <w:t xml:space="preserve">vertreter große Besorgnis hinsichtlich der </w:t>
      </w:r>
      <w:r w:rsidRPr="00516B9D">
        <w:rPr>
          <w:rFonts w:asciiTheme="minorHAnsi" w:hAnsiTheme="minorHAnsi"/>
          <w:b w:val="0"/>
          <w:color w:val="2167AE" w:themeColor="accent1"/>
          <w:sz w:val="26"/>
          <w:szCs w:val="26"/>
          <w:lang w:val="de-DE"/>
        </w:rPr>
        <w:t xml:space="preserve">Themen Renten und öffentliches Gesundheitswesen. Diese Lücken bedrohen sowohl das Wohlergehen der Arbeitskräfte als auch die soziale Stabilität. Auffällig ist jedoch, dass gesellschaftliche Risiken – wie die Verschlechterung der Gesundheit, der Mangel an öffentlicher Infrastruktur und sozialer Absicherung – in der </w:t>
      </w:r>
      <w:r w:rsidR="00785DAB" w:rsidRPr="00516B9D">
        <w:rPr>
          <w:rFonts w:asciiTheme="minorHAnsi" w:hAnsiTheme="minorHAnsi"/>
          <w:b w:val="0"/>
          <w:color w:val="2167AE" w:themeColor="accent1"/>
          <w:sz w:val="26"/>
          <w:szCs w:val="26"/>
          <w:lang w:val="de-DE"/>
        </w:rPr>
        <w:t>Zehnj</w:t>
      </w:r>
      <w:r w:rsidRPr="00516B9D">
        <w:rPr>
          <w:rFonts w:asciiTheme="minorHAnsi" w:hAnsiTheme="minorHAnsi"/>
          <w:b w:val="0"/>
          <w:color w:val="2167AE" w:themeColor="accent1"/>
          <w:sz w:val="26"/>
          <w:szCs w:val="26"/>
          <w:lang w:val="de-DE"/>
        </w:rPr>
        <w:t>ahres</w:t>
      </w:r>
      <w:r w:rsidR="00785DAB" w:rsidRPr="00516B9D">
        <w:rPr>
          <w:rFonts w:asciiTheme="minorHAnsi" w:hAnsiTheme="minorHAnsi"/>
          <w:b w:val="0"/>
          <w:color w:val="2167AE" w:themeColor="accent1"/>
          <w:sz w:val="26"/>
          <w:szCs w:val="26"/>
          <w:lang w:val="de-DE"/>
        </w:rPr>
        <w:t>-R</w:t>
      </w:r>
      <w:r w:rsidRPr="00516B9D">
        <w:rPr>
          <w:rFonts w:asciiTheme="minorHAnsi" w:hAnsiTheme="minorHAnsi"/>
          <w:b w:val="0"/>
          <w:color w:val="2167AE" w:themeColor="accent1"/>
          <w:sz w:val="26"/>
          <w:szCs w:val="26"/>
          <w:lang w:val="de-DE"/>
        </w:rPr>
        <w:t>isikoprognose kaum berücksichtigt werden, obwohl ihre Auswirkungen bereits jetzt erkennbar sind. Wenn wir nicht dringend und gemeinsam handeln, laufen wir Gefahr, genau die Bedrohungen zu ignorieren, die unsere Zukunft bestimmen könnten.</w:t>
      </w:r>
    </w:p>
    <w:p w14:paraId="5DB93E92" w14:textId="4DA59A4B" w:rsidR="00FB6420" w:rsidRPr="00DA07F0" w:rsidRDefault="00FB6420" w:rsidP="00516B9D">
      <w:pPr>
        <w:pStyle w:val="ZurichBullet1"/>
        <w:spacing w:after="240"/>
        <w:rPr>
          <w:b w:val="0"/>
          <w:color w:val="2167AE" w:themeColor="accent1"/>
        </w:rPr>
      </w:pPr>
      <w:r w:rsidRPr="00DA07F0">
        <w:rPr>
          <w:bCs/>
          <w:color w:val="2167AE" w:themeColor="accent1"/>
        </w:rPr>
        <w:t xml:space="preserve">Alison Martin, </w:t>
      </w:r>
      <w:r w:rsidRPr="00DA07F0">
        <w:rPr>
          <w:b w:val="0"/>
          <w:color w:val="2167AE" w:themeColor="accent1"/>
        </w:rPr>
        <w:t>CEO Life, Health and Bank Distribution</w:t>
      </w:r>
      <w:r w:rsidR="00785DAB">
        <w:rPr>
          <w:b w:val="0"/>
          <w:color w:val="2167AE" w:themeColor="accent1"/>
        </w:rPr>
        <w:t>,</w:t>
      </w:r>
      <w:r w:rsidRPr="00DA07F0">
        <w:rPr>
          <w:b w:val="0"/>
          <w:color w:val="2167AE" w:themeColor="accent1"/>
        </w:rPr>
        <w:t xml:space="preserve"> Zurich</w:t>
      </w:r>
    </w:p>
    <w:p w14:paraId="26A25243" w14:textId="445C378E" w:rsidR="00FB6420" w:rsidRPr="004F2DAE" w:rsidRDefault="00FB6420" w:rsidP="0074090B">
      <w:pPr>
        <w:pStyle w:val="ZurichBullet1"/>
        <w:spacing w:after="360"/>
        <w:rPr>
          <w:rFonts w:asciiTheme="minorHAnsi" w:hAnsiTheme="minorHAnsi"/>
          <w:b w:val="0"/>
          <w:lang w:val="de-DE"/>
        </w:rPr>
      </w:pPr>
      <w:r w:rsidRPr="004F2DAE">
        <w:rPr>
          <w:rFonts w:asciiTheme="minorHAnsi" w:hAnsiTheme="minorHAnsi"/>
          <w:b w:val="0"/>
          <w:szCs w:val="20"/>
          <w:lang w:val="de-DE"/>
        </w:rPr>
        <w:t>Dem Bericht zufolge werden Fortschritte in den Bereichen künstliche Intelligenz (KI) und Quantencomputing erhebliche Auswirkungen auf die Arbeitsmärkte, gesellschaftlichen Strukturen, Infrastruktur und Geopolitik haben.</w:t>
      </w:r>
      <w:r w:rsidR="00DA07F0">
        <w:rPr>
          <w:rFonts w:asciiTheme="minorHAnsi" w:hAnsiTheme="minorHAnsi"/>
          <w:b w:val="0"/>
          <w:szCs w:val="20"/>
          <w:lang w:val="de-DE"/>
        </w:rPr>
        <w:t xml:space="preserve"> </w:t>
      </w:r>
      <w:r w:rsidR="00DA07F0" w:rsidRPr="00DA07F0">
        <w:rPr>
          <w:rFonts w:asciiTheme="minorHAnsi" w:hAnsiTheme="minorHAnsi"/>
          <w:b w:val="0"/>
          <w:szCs w:val="20"/>
          <w:lang w:val="de-DE"/>
        </w:rPr>
        <w:t>Zudem besteht die Möglichkeit, dass dadurch die globalen wirtschaftlichen Unterschiede vergrößert werden.</w:t>
      </w:r>
      <w:r w:rsidRPr="004F2DAE">
        <w:rPr>
          <w:rFonts w:asciiTheme="minorHAnsi" w:hAnsiTheme="minorHAnsi"/>
          <w:b w:val="0"/>
          <w:szCs w:val="20"/>
          <w:lang w:val="de-DE"/>
        </w:rPr>
        <w:t xml:space="preserve"> </w:t>
      </w:r>
      <w:r w:rsidR="00785DAB">
        <w:rPr>
          <w:rFonts w:asciiTheme="minorHAnsi" w:hAnsiTheme="minorHAnsi"/>
          <w:b w:val="0"/>
          <w:szCs w:val="20"/>
          <w:lang w:val="de-DE"/>
        </w:rPr>
        <w:t xml:space="preserve">Ferner </w:t>
      </w:r>
      <w:r w:rsidR="00DA07F0" w:rsidRPr="00DA07F0">
        <w:rPr>
          <w:rFonts w:asciiTheme="minorHAnsi" w:hAnsiTheme="minorHAnsi"/>
          <w:b w:val="0"/>
          <w:szCs w:val="20"/>
          <w:lang w:val="de-DE"/>
        </w:rPr>
        <w:t>sind erhebliche Investitionen für die Modernisierung der kritischen Infrastruktur erforderlich, die verschiedenen Bedrohungen ausgesetzt ist – von der Durchtrennung von Unterseekabeln bis hin zur Störung von Satelliten.</w:t>
      </w:r>
    </w:p>
    <w:p w14:paraId="3C3AAB68" w14:textId="77777777" w:rsidR="00D2030F" w:rsidRPr="00022F28" w:rsidRDefault="00D2030F" w:rsidP="00D2030F">
      <w:pPr>
        <w:pStyle w:val="ZurichBullet1"/>
        <w:spacing w:after="298"/>
        <w:rPr>
          <w:rFonts w:asciiTheme="minorHAnsi" w:hAnsiTheme="minorHAnsi"/>
        </w:rPr>
      </w:pPr>
      <w:r w:rsidRPr="00022F28">
        <w:rPr>
          <w:noProof/>
        </w:rPr>
        <mc:AlternateContent>
          <mc:Choice Requires="wps">
            <w:drawing>
              <wp:inline distT="0" distB="0" distL="0" distR="0" wp14:anchorId="03FB8A56" wp14:editId="63F6B32C">
                <wp:extent cx="597600" cy="378000"/>
                <wp:effectExtent l="0" t="0" r="0" b="3175"/>
                <wp:docPr id="1178194333" name="Freeform: Shape 18" descr="Icon quote marks"/>
                <wp:cNvGraphicFramePr/>
                <a:graphic xmlns:a="http://schemas.openxmlformats.org/drawingml/2006/main">
                  <a:graphicData uri="http://schemas.microsoft.com/office/word/2010/wordprocessingShape">
                    <wps:wsp>
                      <wps:cNvSpPr/>
                      <wps:spPr>
                        <a:xfrm>
                          <a:off x="0" y="0"/>
                          <a:ext cx="597600" cy="378000"/>
                        </a:xfrm>
                        <a:custGeom>
                          <a:avLst/>
                          <a:gdLst>
                            <a:gd name="connsiteX0" fmla="*/ 395002 w 448151"/>
                            <a:gd name="connsiteY0" fmla="*/ 8364 h 283540"/>
                            <a:gd name="connsiteX1" fmla="*/ 390906 w 448151"/>
                            <a:gd name="connsiteY1" fmla="*/ 172 h 283540"/>
                            <a:gd name="connsiteX2" fmla="*/ 257461 w 448151"/>
                            <a:gd name="connsiteY2" fmla="*/ 160954 h 283540"/>
                            <a:gd name="connsiteX3" fmla="*/ 365093 w 448151"/>
                            <a:gd name="connsiteY3" fmla="*/ 283541 h 283540"/>
                            <a:gd name="connsiteX4" fmla="*/ 448151 w 448151"/>
                            <a:gd name="connsiteY4" fmla="*/ 207246 h 283540"/>
                            <a:gd name="connsiteX5" fmla="*/ 371856 w 448151"/>
                            <a:gd name="connsiteY5" fmla="*/ 136380 h 283540"/>
                            <a:gd name="connsiteX6" fmla="*/ 299657 w 448151"/>
                            <a:gd name="connsiteY6" fmla="*/ 91422 h 283540"/>
                            <a:gd name="connsiteX7" fmla="*/ 395002 w 448151"/>
                            <a:gd name="connsiteY7" fmla="*/ 8364 h 283540"/>
                            <a:gd name="connsiteX8" fmla="*/ 137541 w 448151"/>
                            <a:gd name="connsiteY8" fmla="*/ 8364 h 283540"/>
                            <a:gd name="connsiteX9" fmla="*/ 133445 w 448151"/>
                            <a:gd name="connsiteY9" fmla="*/ 172 h 283540"/>
                            <a:gd name="connsiteX10" fmla="*/ 0 w 448151"/>
                            <a:gd name="connsiteY10" fmla="*/ 164955 h 283540"/>
                            <a:gd name="connsiteX11" fmla="*/ 107632 w 448151"/>
                            <a:gd name="connsiteY11" fmla="*/ 283446 h 283540"/>
                            <a:gd name="connsiteX12" fmla="*/ 190691 w 448151"/>
                            <a:gd name="connsiteY12" fmla="*/ 207150 h 283540"/>
                            <a:gd name="connsiteX13" fmla="*/ 114395 w 448151"/>
                            <a:gd name="connsiteY13" fmla="*/ 136284 h 283540"/>
                            <a:gd name="connsiteX14" fmla="*/ 42196 w 448151"/>
                            <a:gd name="connsiteY14" fmla="*/ 91326 h 283540"/>
                            <a:gd name="connsiteX15" fmla="*/ 137541 w 448151"/>
                            <a:gd name="connsiteY15" fmla="*/ 8268 h 283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48151" h="283540">
                              <a:moveTo>
                                <a:pt x="395002" y="8364"/>
                              </a:moveTo>
                              <a:cubicBezTo>
                                <a:pt x="400431" y="5601"/>
                                <a:pt x="397764" y="-1161"/>
                                <a:pt x="390906" y="172"/>
                              </a:cubicBezTo>
                              <a:cubicBezTo>
                                <a:pt x="328232" y="20651"/>
                                <a:pt x="257461" y="65514"/>
                                <a:pt x="257461" y="160954"/>
                              </a:cubicBezTo>
                              <a:cubicBezTo>
                                <a:pt x="257461" y="231820"/>
                                <a:pt x="302419" y="283541"/>
                                <a:pt x="365093" y="283541"/>
                              </a:cubicBezTo>
                              <a:cubicBezTo>
                                <a:pt x="416814" y="283541"/>
                                <a:pt x="448151" y="248108"/>
                                <a:pt x="448151" y="207246"/>
                              </a:cubicBezTo>
                              <a:cubicBezTo>
                                <a:pt x="448151" y="166383"/>
                                <a:pt x="422243" y="147333"/>
                                <a:pt x="371856" y="136380"/>
                              </a:cubicBezTo>
                              <a:cubicBezTo>
                                <a:pt x="329660" y="128188"/>
                                <a:pt x="299657" y="121425"/>
                                <a:pt x="299657" y="91422"/>
                              </a:cubicBezTo>
                              <a:cubicBezTo>
                                <a:pt x="299657" y="54655"/>
                                <a:pt x="350044" y="23318"/>
                                <a:pt x="395002" y="8364"/>
                              </a:cubicBezTo>
                              <a:moveTo>
                                <a:pt x="137541" y="8364"/>
                              </a:moveTo>
                              <a:cubicBezTo>
                                <a:pt x="142970" y="5601"/>
                                <a:pt x="140303" y="-1161"/>
                                <a:pt x="133445" y="172"/>
                              </a:cubicBezTo>
                              <a:cubicBezTo>
                                <a:pt x="70771" y="20651"/>
                                <a:pt x="0" y="69609"/>
                                <a:pt x="0" y="164955"/>
                              </a:cubicBezTo>
                              <a:cubicBezTo>
                                <a:pt x="0" y="235821"/>
                                <a:pt x="44958" y="283446"/>
                                <a:pt x="107632" y="283446"/>
                              </a:cubicBezTo>
                              <a:cubicBezTo>
                                <a:pt x="159353" y="283446"/>
                                <a:pt x="190691" y="248013"/>
                                <a:pt x="190691" y="207150"/>
                              </a:cubicBezTo>
                              <a:cubicBezTo>
                                <a:pt x="190691" y="166288"/>
                                <a:pt x="164783" y="147238"/>
                                <a:pt x="114395" y="136284"/>
                              </a:cubicBezTo>
                              <a:cubicBezTo>
                                <a:pt x="72200" y="128093"/>
                                <a:pt x="42196" y="121330"/>
                                <a:pt x="42196" y="91326"/>
                              </a:cubicBezTo>
                              <a:cubicBezTo>
                                <a:pt x="42196" y="54560"/>
                                <a:pt x="92583" y="23223"/>
                                <a:pt x="137541" y="8268"/>
                              </a:cubicBezTo>
                            </a:path>
                          </a:pathLst>
                        </a:custGeom>
                        <a:solidFill>
                          <a:srgbClr val="006EB6"/>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EB87F9F" id="Freeform: Shape 18" o:spid="_x0000_s1026" alt="Icon quote marks" style="width:47.05pt;height:29.75pt;visibility:visible;mso-wrap-style:square;mso-left-percent:-10001;mso-top-percent:-10001;mso-position-horizontal:absolute;mso-position-horizontal-relative:char;mso-position-vertical:absolute;mso-position-vertical-relative:line;mso-left-percent:-10001;mso-top-percent:-10001;v-text-anchor:middle" coordsize="448151,2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" path="m395002,8364v5429,-2763,2762,-9525,-4096,-8192c328232,20651,257461,65514,257461,160954v,70866,44958,122587,107632,122587c416814,283541,448151,248108,448151,207246v,-40863,-25908,-59913,-76295,-70866c329660,128188,299657,121425,299657,91422v,-36767,50387,-68104,95345,-83058m137541,8364v5429,-2763,2762,-9525,-4096,-8192c70771,20651,,69609,,164955v,70866,44958,118491,107632,118491c159353,283446,190691,248013,190691,207150v,-40862,-25908,-59912,-76296,-70866c72200,128093,42196,121330,42196,91326v,-36766,50387,-68103,95345,-83058e" fillcolor="#006eb6" stroked="f" strokeweight="0">
                <v:stroke joinstyle="miter"/>
                <v:path arrowok="t" o:connecttype="custom" o:connectlocs="526727,11150;521265,229;343319,214575;486844,378001;597600,276289;495862,181814;399586,121879;526727,11150;183408,11150;177946,229;0,219909;143525,377875;254282,276161;152543,181686;56267,121751;183408,11022" o:connectangles="0,0,0,0,0,0,0,0,0,0,0,0,0,0,0,0"/>
                <w10:anchorlock/>
              </v:shape>
            </w:pict>
          </mc:Fallback>
        </mc:AlternateContent>
      </w:r>
    </w:p>
    <w:p w14:paraId="31CE912B" w14:textId="3E4D687B" w:rsidR="00D005EE" w:rsidRPr="005D14E2" w:rsidRDefault="00DA07F0" w:rsidP="008C0E24">
      <w:pPr>
        <w:pStyle w:val="ZurichNormalText"/>
        <w:spacing w:after="360"/>
        <w:rPr>
          <w:rFonts w:eastAsia="Segoe UI" w:cs="Segoe UI"/>
          <w:color w:val="2167AE" w:themeColor="accent1"/>
          <w:sz w:val="26"/>
          <w:szCs w:val="26"/>
          <w:lang w:val="de-DE"/>
        </w:rPr>
      </w:pPr>
      <w:r w:rsidRPr="005D14E2">
        <w:rPr>
          <w:rFonts w:eastAsia="Segoe UI" w:cs="Segoe UI"/>
          <w:color w:val="2167AE" w:themeColor="accent1"/>
          <w:sz w:val="26"/>
          <w:szCs w:val="26"/>
          <w:lang w:val="de-DE"/>
        </w:rPr>
        <w:t xml:space="preserve">Trotz zunehmender Bedrohungen durch extreme Wetterereignisse, Cyberangriffe und geopolitische Konflikte werden Störungen kritischer Infrastrukturen für das kommende Jahrzehnt lediglich als Risiko auf Platz 23 eingestuft. </w:t>
      </w:r>
      <w:r w:rsidR="00D005EE" w:rsidRPr="005D14E2">
        <w:rPr>
          <w:rFonts w:eastAsia="Segoe UI" w:cs="Segoe UI"/>
          <w:color w:val="2167AE" w:themeColor="accent1"/>
          <w:sz w:val="26"/>
          <w:szCs w:val="26"/>
          <w:lang w:val="de-DE"/>
        </w:rPr>
        <w:t xml:space="preserve">Dies ist eine </w:t>
      </w:r>
      <w:hyperlink r:id="rId12" w:history="1">
        <w:r w:rsidR="00D005EE" w:rsidRPr="005D14E2">
          <w:rPr>
            <w:rStyle w:val="Hyperlink"/>
            <w:rFonts w:eastAsia="Segoe UI" w:cs="Segoe UI"/>
            <w:sz w:val="26"/>
            <w:szCs w:val="26"/>
            <w:lang w:val="de-DE"/>
          </w:rPr>
          <w:t>gefährliche Unterschätzung</w:t>
        </w:r>
      </w:hyperlink>
      <w:r w:rsidR="00D005EE" w:rsidRPr="005D14E2">
        <w:rPr>
          <w:rFonts w:eastAsia="Segoe UI" w:cs="Segoe UI"/>
          <w:color w:val="2167AE" w:themeColor="accent1"/>
          <w:sz w:val="26"/>
          <w:szCs w:val="26"/>
          <w:lang w:val="de-DE"/>
        </w:rPr>
        <w:t xml:space="preserve">. Von Stromnetzen, die durch Rekordhitze belastet sind, bis hin zu Küstenstädten, die durch den Anstieg des Meeresspiegels gefährdet sind, verlassen wir uns auf Systeme, die unzureichend vorbereitet und unterfinanziert sind. Wenn die Infrastruktur versagt, ist alles andere in Gefahr. Wir müssen erkennen, wie sehr diese Bedrohungen </w:t>
      </w:r>
      <w:r w:rsidR="000B777A" w:rsidRPr="005D14E2">
        <w:rPr>
          <w:rFonts w:eastAsia="Segoe UI" w:cs="Segoe UI"/>
          <w:color w:val="2167AE" w:themeColor="accent1"/>
          <w:sz w:val="26"/>
          <w:szCs w:val="26"/>
          <w:lang w:val="de-DE"/>
        </w:rPr>
        <w:t>zusammenhängen</w:t>
      </w:r>
      <w:r w:rsidR="00D005EE" w:rsidRPr="005D14E2">
        <w:rPr>
          <w:rFonts w:eastAsia="Segoe UI" w:cs="Segoe UI"/>
          <w:color w:val="2167AE" w:themeColor="accent1"/>
          <w:sz w:val="26"/>
          <w:szCs w:val="26"/>
          <w:lang w:val="de-DE"/>
        </w:rPr>
        <w:t xml:space="preserve">, und jetzt investieren, um die Widerstandsfähigkeit zu stärken, bevor die nächste Krise </w:t>
      </w:r>
      <w:r w:rsidR="004D3F7F" w:rsidRPr="005D14E2">
        <w:rPr>
          <w:rFonts w:eastAsia="Segoe UI" w:cs="Segoe UI"/>
          <w:color w:val="2167AE" w:themeColor="accent1"/>
          <w:sz w:val="26"/>
          <w:szCs w:val="26"/>
          <w:lang w:val="de-DE"/>
        </w:rPr>
        <w:t>eintritt</w:t>
      </w:r>
      <w:r w:rsidR="00D005EE" w:rsidRPr="005D14E2">
        <w:rPr>
          <w:rFonts w:eastAsia="Segoe UI" w:cs="Segoe UI"/>
          <w:color w:val="2167AE" w:themeColor="accent1"/>
          <w:sz w:val="26"/>
          <w:szCs w:val="26"/>
          <w:lang w:val="de-DE"/>
        </w:rPr>
        <w:t>.</w:t>
      </w:r>
    </w:p>
    <w:p w14:paraId="5CA3F709" w14:textId="77777777" w:rsidR="00D005EE" w:rsidRDefault="00D005EE" w:rsidP="001465D2">
      <w:pPr>
        <w:pStyle w:val="ZurichNormalText"/>
        <w:spacing w:after="298"/>
        <w:rPr>
          <w:rFonts w:ascii="Zurich Sans" w:hAnsi="Zurich Sans"/>
          <w:b/>
          <w:bCs/>
          <w:color w:val="2167AE" w:themeColor="accent1"/>
        </w:rPr>
      </w:pPr>
      <w:r w:rsidRPr="00D005EE">
        <w:rPr>
          <w:rFonts w:ascii="Zurich Sans" w:hAnsi="Zurich Sans"/>
          <w:b/>
          <w:bCs/>
          <w:color w:val="2167AE" w:themeColor="accent1"/>
        </w:rPr>
        <w:t>Peter Giger</w:t>
      </w:r>
      <w:r w:rsidRPr="00D005EE">
        <w:rPr>
          <w:rFonts w:ascii="Zurich Sans" w:hAnsi="Zurich Sans"/>
          <w:color w:val="2167AE" w:themeColor="accent1"/>
        </w:rPr>
        <w:t>, Group Chief Risk Officer</w:t>
      </w:r>
      <w:r>
        <w:rPr>
          <w:rFonts w:ascii="Zurich Sans" w:hAnsi="Zurich Sans"/>
          <w:color w:val="2167AE" w:themeColor="accent1"/>
        </w:rPr>
        <w:t xml:space="preserve">, </w:t>
      </w:r>
      <w:r w:rsidRPr="00D005EE">
        <w:rPr>
          <w:rFonts w:ascii="Zurich Sans" w:hAnsi="Zurich Sans"/>
          <w:color w:val="2167AE" w:themeColor="accent1"/>
        </w:rPr>
        <w:t xml:space="preserve">Zurich </w:t>
      </w:r>
    </w:p>
    <w:p w14:paraId="1948FB00" w14:textId="77777777" w:rsidR="002F6DCE" w:rsidRDefault="002F6DCE" w:rsidP="002F6DCE">
      <w:pPr>
        <w:pStyle w:val="ZurichBullet1"/>
        <w:spacing w:after="240"/>
      </w:pPr>
      <w:r w:rsidRPr="00022F28">
        <w:rPr>
          <w:noProof/>
        </w:rPr>
        <w:lastRenderedPageBreak/>
        <mc:AlternateContent>
          <mc:Choice Requires="wps">
            <w:drawing>
              <wp:inline distT="0" distB="0" distL="0" distR="0" wp14:anchorId="0A448617" wp14:editId="01D8D170">
                <wp:extent cx="597600" cy="378000"/>
                <wp:effectExtent l="0" t="0" r="0" b="3175"/>
                <wp:docPr id="935997670" name="Freeform: Shape 298346547" descr="Icon quote marks"/>
                <wp:cNvGraphicFramePr/>
                <a:graphic xmlns:a="http://schemas.openxmlformats.org/drawingml/2006/main">
                  <a:graphicData uri="http://schemas.microsoft.com/office/word/2010/wordprocessingShape">
                    <wps:wsp>
                      <wps:cNvSpPr/>
                      <wps:spPr>
                        <a:xfrm>
                          <a:off x="0" y="0"/>
                          <a:ext cx="597600" cy="378000"/>
                        </a:xfrm>
                        <a:custGeom>
                          <a:avLst/>
                          <a:gdLst>
                            <a:gd name="connsiteX0" fmla="*/ 395002 w 448151"/>
                            <a:gd name="connsiteY0" fmla="*/ 8364 h 283540"/>
                            <a:gd name="connsiteX1" fmla="*/ 390906 w 448151"/>
                            <a:gd name="connsiteY1" fmla="*/ 172 h 283540"/>
                            <a:gd name="connsiteX2" fmla="*/ 257461 w 448151"/>
                            <a:gd name="connsiteY2" fmla="*/ 160954 h 283540"/>
                            <a:gd name="connsiteX3" fmla="*/ 365093 w 448151"/>
                            <a:gd name="connsiteY3" fmla="*/ 283541 h 283540"/>
                            <a:gd name="connsiteX4" fmla="*/ 448151 w 448151"/>
                            <a:gd name="connsiteY4" fmla="*/ 207246 h 283540"/>
                            <a:gd name="connsiteX5" fmla="*/ 371856 w 448151"/>
                            <a:gd name="connsiteY5" fmla="*/ 136380 h 283540"/>
                            <a:gd name="connsiteX6" fmla="*/ 299657 w 448151"/>
                            <a:gd name="connsiteY6" fmla="*/ 91422 h 283540"/>
                            <a:gd name="connsiteX7" fmla="*/ 395002 w 448151"/>
                            <a:gd name="connsiteY7" fmla="*/ 8364 h 283540"/>
                            <a:gd name="connsiteX8" fmla="*/ 137541 w 448151"/>
                            <a:gd name="connsiteY8" fmla="*/ 8364 h 283540"/>
                            <a:gd name="connsiteX9" fmla="*/ 133445 w 448151"/>
                            <a:gd name="connsiteY9" fmla="*/ 172 h 283540"/>
                            <a:gd name="connsiteX10" fmla="*/ 0 w 448151"/>
                            <a:gd name="connsiteY10" fmla="*/ 164955 h 283540"/>
                            <a:gd name="connsiteX11" fmla="*/ 107632 w 448151"/>
                            <a:gd name="connsiteY11" fmla="*/ 283446 h 283540"/>
                            <a:gd name="connsiteX12" fmla="*/ 190691 w 448151"/>
                            <a:gd name="connsiteY12" fmla="*/ 207150 h 283540"/>
                            <a:gd name="connsiteX13" fmla="*/ 114395 w 448151"/>
                            <a:gd name="connsiteY13" fmla="*/ 136284 h 283540"/>
                            <a:gd name="connsiteX14" fmla="*/ 42196 w 448151"/>
                            <a:gd name="connsiteY14" fmla="*/ 91326 h 283540"/>
                            <a:gd name="connsiteX15" fmla="*/ 137541 w 448151"/>
                            <a:gd name="connsiteY15" fmla="*/ 8268 h 283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448151" h="283540">
                              <a:moveTo>
                                <a:pt x="395002" y="8364"/>
                              </a:moveTo>
                              <a:cubicBezTo>
                                <a:pt x="400431" y="5601"/>
                                <a:pt x="397764" y="-1161"/>
                                <a:pt x="390906" y="172"/>
                              </a:cubicBezTo>
                              <a:cubicBezTo>
                                <a:pt x="328232" y="20651"/>
                                <a:pt x="257461" y="65514"/>
                                <a:pt x="257461" y="160954"/>
                              </a:cubicBezTo>
                              <a:cubicBezTo>
                                <a:pt x="257461" y="231820"/>
                                <a:pt x="302419" y="283541"/>
                                <a:pt x="365093" y="283541"/>
                              </a:cubicBezTo>
                              <a:cubicBezTo>
                                <a:pt x="416814" y="283541"/>
                                <a:pt x="448151" y="248108"/>
                                <a:pt x="448151" y="207246"/>
                              </a:cubicBezTo>
                              <a:cubicBezTo>
                                <a:pt x="448151" y="166383"/>
                                <a:pt x="422243" y="147333"/>
                                <a:pt x="371856" y="136380"/>
                              </a:cubicBezTo>
                              <a:cubicBezTo>
                                <a:pt x="329660" y="128188"/>
                                <a:pt x="299657" y="121425"/>
                                <a:pt x="299657" y="91422"/>
                              </a:cubicBezTo>
                              <a:cubicBezTo>
                                <a:pt x="299657" y="54655"/>
                                <a:pt x="350044" y="23318"/>
                                <a:pt x="395002" y="8364"/>
                              </a:cubicBezTo>
                              <a:moveTo>
                                <a:pt x="137541" y="8364"/>
                              </a:moveTo>
                              <a:cubicBezTo>
                                <a:pt x="142970" y="5601"/>
                                <a:pt x="140303" y="-1161"/>
                                <a:pt x="133445" y="172"/>
                              </a:cubicBezTo>
                              <a:cubicBezTo>
                                <a:pt x="70771" y="20651"/>
                                <a:pt x="0" y="69609"/>
                                <a:pt x="0" y="164955"/>
                              </a:cubicBezTo>
                              <a:cubicBezTo>
                                <a:pt x="0" y="235821"/>
                                <a:pt x="44958" y="283446"/>
                                <a:pt x="107632" y="283446"/>
                              </a:cubicBezTo>
                              <a:cubicBezTo>
                                <a:pt x="159353" y="283446"/>
                                <a:pt x="190691" y="248013"/>
                                <a:pt x="190691" y="207150"/>
                              </a:cubicBezTo>
                              <a:cubicBezTo>
                                <a:pt x="190691" y="166288"/>
                                <a:pt x="164783" y="147238"/>
                                <a:pt x="114395" y="136284"/>
                              </a:cubicBezTo>
                              <a:cubicBezTo>
                                <a:pt x="72200" y="128093"/>
                                <a:pt x="42196" y="121330"/>
                                <a:pt x="42196" y="91326"/>
                              </a:cubicBezTo>
                              <a:cubicBezTo>
                                <a:pt x="42196" y="54560"/>
                                <a:pt x="92583" y="23223"/>
                                <a:pt x="137541" y="8268"/>
                              </a:cubicBezTo>
                            </a:path>
                          </a:pathLst>
                        </a:custGeom>
                        <a:solidFill>
                          <a:srgbClr val="006EB6"/>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102911" id="Freeform: Shape 298346547" o:spid="_x0000_s1026" alt="Icon quote marks" style="width:47.05pt;height:29.75pt;visibility:visible;mso-wrap-style:square;mso-left-percent:-10001;mso-top-percent:-10001;mso-position-horizontal:absolute;mso-position-horizontal-relative:char;mso-position-vertical:absolute;mso-position-vertical-relative:line;mso-left-percent:-10001;mso-top-percent:-10001;v-text-anchor:middle" coordsize="448151,2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" path="m395002,8364v5429,-2763,2762,-9525,-4096,-8192c328232,20651,257461,65514,257461,160954v,70866,44958,122587,107632,122587c416814,283541,448151,248108,448151,207246v,-40863,-25908,-59913,-76295,-70866c329660,128188,299657,121425,299657,91422v,-36767,50387,-68104,95345,-83058m137541,8364v5429,-2763,2762,-9525,-4096,-8192c70771,20651,,69609,,164955v,70866,44958,118491,107632,118491c159353,283446,190691,248013,190691,207150v,-40862,-25908,-59912,-76296,-70866c72200,128093,42196,121330,42196,91326v,-36766,50387,-68103,95345,-83058e" fillcolor="#006eb6" stroked="f" strokeweight="0">
                <v:stroke joinstyle="miter"/>
                <v:path arrowok="t" o:connecttype="custom" o:connectlocs="526727,11150;521265,229;343319,214575;486844,378001;597600,276289;495862,181814;399586,121879;526727,11150;183408,11150;177946,229;0,219909;143525,377875;254282,276161;152543,181686;56267,121751;183408,11022" o:connectangles="0,0,0,0,0,0,0,0,0,0,0,0,0,0,0,0"/>
                <w10:anchorlock/>
              </v:shape>
            </w:pict>
          </mc:Fallback>
        </mc:AlternateContent>
      </w:r>
    </w:p>
    <w:p w14:paraId="1FD1E39A" w14:textId="6DF12661" w:rsidR="00567D48" w:rsidRPr="00516B9D" w:rsidRDefault="00700751" w:rsidP="00253281">
      <w:pPr>
        <w:pStyle w:val="ZurichBullet1"/>
        <w:spacing w:after="360"/>
        <w:rPr>
          <w:rFonts w:asciiTheme="minorHAnsi" w:hAnsiTheme="minorHAnsi"/>
          <w:b w:val="0"/>
          <w:color w:val="2167AE" w:themeColor="accent1"/>
          <w:sz w:val="26"/>
          <w:szCs w:val="26"/>
          <w:lang w:val="de-DE"/>
        </w:rPr>
      </w:pPr>
      <w:r w:rsidRPr="00516B9D">
        <w:rPr>
          <w:rFonts w:asciiTheme="minorHAnsi" w:hAnsiTheme="minorHAnsi"/>
          <w:b w:val="0"/>
          <w:color w:val="2167AE" w:themeColor="accent1"/>
          <w:sz w:val="26"/>
          <w:szCs w:val="26"/>
          <w:lang w:val="de-DE"/>
        </w:rPr>
        <w:t>Die rasanten Fortschritte in KI und Quantencomputing verändern Arbeitsmärkte und geopolitische Machtverhältnisse grundlegend – mit tiefgreifenden Folgen</w:t>
      </w:r>
      <w:r w:rsidR="00432A7E" w:rsidRPr="00516B9D">
        <w:rPr>
          <w:rFonts w:asciiTheme="minorHAnsi" w:hAnsiTheme="minorHAnsi"/>
          <w:b w:val="0"/>
          <w:color w:val="2167AE" w:themeColor="accent1"/>
          <w:sz w:val="26"/>
          <w:szCs w:val="26"/>
          <w:lang w:val="de-DE"/>
        </w:rPr>
        <w:t xml:space="preserve">, </w:t>
      </w:r>
      <w:r w:rsidR="00FD2DB0" w:rsidRPr="00516B9D">
        <w:rPr>
          <w:rFonts w:asciiTheme="minorHAnsi" w:hAnsiTheme="minorHAnsi"/>
          <w:b w:val="0"/>
          <w:color w:val="2167AE" w:themeColor="accent1"/>
          <w:sz w:val="26"/>
          <w:szCs w:val="26"/>
          <w:lang w:val="de-DE"/>
        </w:rPr>
        <w:t>die das Leben jedes Einzelnen revolutionieren, unsere Gesundheit und unseren Wohlstand verbessern und die Zukunft der Nationen prägen werden</w:t>
      </w:r>
      <w:r w:rsidR="000C71AA" w:rsidRPr="00516B9D">
        <w:rPr>
          <w:rFonts w:asciiTheme="minorHAnsi" w:hAnsiTheme="minorHAnsi"/>
          <w:b w:val="0"/>
          <w:color w:val="2167AE" w:themeColor="accent1"/>
          <w:sz w:val="26"/>
          <w:szCs w:val="26"/>
          <w:lang w:val="de-DE"/>
        </w:rPr>
        <w:t>.</w:t>
      </w:r>
      <w:r w:rsidR="00253281" w:rsidRPr="00516B9D">
        <w:rPr>
          <w:rFonts w:asciiTheme="minorHAnsi" w:hAnsiTheme="minorHAnsi"/>
          <w:b w:val="0"/>
          <w:color w:val="2167AE" w:themeColor="accent1"/>
          <w:sz w:val="26"/>
          <w:szCs w:val="26"/>
          <w:lang w:val="de-DE"/>
        </w:rPr>
        <w:t xml:space="preserve"> </w:t>
      </w:r>
      <w:r w:rsidR="002F6DCE" w:rsidRPr="00516B9D">
        <w:rPr>
          <w:rFonts w:asciiTheme="minorHAnsi" w:hAnsiTheme="minorHAnsi"/>
          <w:b w:val="0"/>
          <w:color w:val="2167AE" w:themeColor="accent1"/>
          <w:sz w:val="26"/>
          <w:szCs w:val="26"/>
          <w:lang w:val="de-DE"/>
        </w:rPr>
        <w:t xml:space="preserve">Angesichts der zunehmenden Automatisierung und der Durchbrüche in der Quantenforschung müssen Regierung und Wirtschaft zusammenarbeiten, um die Herausforderungen zu bewältigen, die </w:t>
      </w:r>
      <w:r w:rsidR="00DA07F0" w:rsidRPr="00516B9D">
        <w:rPr>
          <w:rFonts w:asciiTheme="minorHAnsi" w:hAnsiTheme="minorHAnsi"/>
          <w:b w:val="0"/>
          <w:color w:val="2167AE" w:themeColor="accent1"/>
          <w:sz w:val="26"/>
          <w:szCs w:val="26"/>
          <w:lang w:val="de-DE"/>
        </w:rPr>
        <w:t>sich aus</w:t>
      </w:r>
      <w:r w:rsidR="002F6DCE" w:rsidRPr="00516B9D">
        <w:rPr>
          <w:rFonts w:asciiTheme="minorHAnsi" w:hAnsiTheme="minorHAnsi"/>
          <w:b w:val="0"/>
          <w:color w:val="2167AE" w:themeColor="accent1"/>
          <w:sz w:val="26"/>
          <w:szCs w:val="26"/>
          <w:lang w:val="de-DE"/>
        </w:rPr>
        <w:t xml:space="preserve"> Redundanz von Arbeitsplätzen, </w:t>
      </w:r>
      <w:r w:rsidR="002B2C37" w:rsidRPr="00516B9D">
        <w:rPr>
          <w:rFonts w:asciiTheme="minorHAnsi" w:hAnsiTheme="minorHAnsi"/>
          <w:b w:val="0"/>
          <w:color w:val="2167AE" w:themeColor="accent1"/>
          <w:sz w:val="26"/>
          <w:szCs w:val="26"/>
          <w:lang w:val="de-DE"/>
        </w:rPr>
        <w:t>Marktk</w:t>
      </w:r>
      <w:r w:rsidR="002F6DCE" w:rsidRPr="00516B9D">
        <w:rPr>
          <w:rFonts w:asciiTheme="minorHAnsi" w:hAnsiTheme="minorHAnsi"/>
          <w:b w:val="0"/>
          <w:color w:val="2167AE" w:themeColor="accent1"/>
          <w:sz w:val="26"/>
          <w:szCs w:val="26"/>
          <w:lang w:val="de-DE"/>
        </w:rPr>
        <w:t xml:space="preserve">onzentration und </w:t>
      </w:r>
      <w:r w:rsidR="00DA07F0" w:rsidRPr="00516B9D">
        <w:rPr>
          <w:rFonts w:asciiTheme="minorHAnsi" w:hAnsiTheme="minorHAnsi"/>
          <w:b w:val="0"/>
          <w:color w:val="2167AE" w:themeColor="accent1"/>
          <w:sz w:val="26"/>
          <w:szCs w:val="26"/>
          <w:lang w:val="de-DE"/>
        </w:rPr>
        <w:t>dem</w:t>
      </w:r>
      <w:r w:rsidR="002F6DCE" w:rsidRPr="00516B9D">
        <w:rPr>
          <w:rFonts w:asciiTheme="minorHAnsi" w:hAnsiTheme="minorHAnsi"/>
          <w:b w:val="0"/>
          <w:color w:val="2167AE" w:themeColor="accent1"/>
          <w:sz w:val="26"/>
          <w:szCs w:val="26"/>
          <w:lang w:val="de-DE"/>
        </w:rPr>
        <w:t xml:space="preserve"> Potenzial für systemische Störungen in kritischen Infrastrukturen und beim digitalen Vertrauen </w:t>
      </w:r>
      <w:r w:rsidR="00DA07F0" w:rsidRPr="00516B9D">
        <w:rPr>
          <w:rFonts w:asciiTheme="minorHAnsi" w:hAnsiTheme="minorHAnsi"/>
          <w:b w:val="0"/>
          <w:color w:val="2167AE" w:themeColor="accent1"/>
          <w:sz w:val="26"/>
          <w:szCs w:val="26"/>
          <w:lang w:val="de-DE"/>
        </w:rPr>
        <w:t>ergeben</w:t>
      </w:r>
      <w:r w:rsidR="002F6DCE" w:rsidRPr="00516B9D">
        <w:rPr>
          <w:rFonts w:asciiTheme="minorHAnsi" w:hAnsiTheme="minorHAnsi"/>
          <w:b w:val="0"/>
          <w:color w:val="2167AE" w:themeColor="accent1"/>
          <w:sz w:val="26"/>
          <w:szCs w:val="26"/>
          <w:lang w:val="de-DE"/>
        </w:rPr>
        <w:t>.</w:t>
      </w:r>
    </w:p>
    <w:p w14:paraId="5215520D" w14:textId="77777777" w:rsidR="00567D48" w:rsidRPr="00664D0D" w:rsidRDefault="006106F6" w:rsidP="00664D0D">
      <w:pPr>
        <w:pStyle w:val="ZurichBullet1"/>
        <w:spacing w:after="360"/>
      </w:pPr>
      <w:r w:rsidRPr="00853E45">
        <w:rPr>
          <w:bCs/>
          <w:color w:val="2167AE" w:themeColor="accent1"/>
        </w:rPr>
        <w:t>Andrew George</w:t>
      </w:r>
      <w:r w:rsidRPr="00853E45">
        <w:rPr>
          <w:rFonts w:asciiTheme="minorHAnsi" w:hAnsiTheme="minorHAnsi"/>
          <w:b w:val="0"/>
          <w:color w:val="2167AE" w:themeColor="accent1"/>
        </w:rPr>
        <w:t xml:space="preserve">, </w:t>
      </w:r>
      <w:proofErr w:type="spellStart"/>
      <w:r w:rsidR="00C62970" w:rsidRPr="00C62970">
        <w:rPr>
          <w:rFonts w:asciiTheme="minorHAnsi" w:hAnsiTheme="minorHAnsi"/>
          <w:b w:val="0"/>
          <w:color w:val="2167AE" w:themeColor="accent1"/>
        </w:rPr>
        <w:t>Präsident</w:t>
      </w:r>
      <w:proofErr w:type="spellEnd"/>
      <w:r w:rsidR="00C62970" w:rsidRPr="00C62970">
        <w:rPr>
          <w:rFonts w:asciiTheme="minorHAnsi" w:hAnsiTheme="minorHAnsi"/>
          <w:b w:val="0"/>
          <w:color w:val="2167AE" w:themeColor="accent1"/>
        </w:rPr>
        <w:t>, Specialty, Marsh Risk</w:t>
      </w:r>
    </w:p>
    <w:p w14:paraId="16F9A507" w14:textId="77777777" w:rsidR="0074090B" w:rsidRPr="008C6EF8" w:rsidRDefault="0074090B" w:rsidP="00EA7AB8">
      <w:pPr>
        <w:pStyle w:val="ZurichHeading1"/>
      </w:pPr>
    </w:p>
    <w:p w14:paraId="023CAB07" w14:textId="77777777" w:rsidR="007C56A2" w:rsidRPr="004F2DAE" w:rsidRDefault="007C56A2" w:rsidP="00EA7AB8">
      <w:pPr>
        <w:pStyle w:val="ZurichHeading1"/>
        <w:rPr>
          <w:lang w:val="de-DE"/>
        </w:rPr>
      </w:pPr>
      <w:r w:rsidRPr="004F2DAE">
        <w:rPr>
          <w:lang w:val="de-DE"/>
        </w:rPr>
        <w:t>Weitere Informationen</w:t>
      </w:r>
    </w:p>
    <w:p w14:paraId="6C79E8D5" w14:textId="77777777" w:rsidR="0074090B" w:rsidRPr="004F2DAE" w:rsidRDefault="0074090B" w:rsidP="00EA7AB8">
      <w:pPr>
        <w:pStyle w:val="ZurichHeading1"/>
        <w:rPr>
          <w:lang w:val="de-DE"/>
        </w:rPr>
      </w:pPr>
    </w:p>
    <w:p w14:paraId="1BE6238D" w14:textId="07C3D550" w:rsidR="00664D0D" w:rsidRPr="004F2DAE" w:rsidRDefault="00664D0D" w:rsidP="002F7E0E">
      <w:pPr>
        <w:pStyle w:val="ZurichBullet1"/>
        <w:spacing w:after="0"/>
        <w:rPr>
          <w:rFonts w:asciiTheme="minorHAnsi" w:hAnsiTheme="minorHAnsi"/>
          <w:b w:val="0"/>
          <w:lang w:val="de-DE"/>
        </w:rPr>
      </w:pPr>
      <w:r w:rsidRPr="004F2DAE">
        <w:rPr>
          <w:rFonts w:asciiTheme="minorHAnsi" w:hAnsiTheme="minorHAnsi"/>
          <w:b w:val="0"/>
          <w:lang w:val="de-DE"/>
        </w:rPr>
        <w:t xml:space="preserve">Der Ausblick </w:t>
      </w:r>
      <w:r w:rsidR="00680A9D" w:rsidRPr="004F2DAE">
        <w:rPr>
          <w:rFonts w:asciiTheme="minorHAnsi" w:hAnsiTheme="minorHAnsi"/>
          <w:b w:val="0"/>
          <w:lang w:val="de-DE"/>
        </w:rPr>
        <w:t>von Zurich</w:t>
      </w:r>
      <w:r w:rsidRPr="004F2DAE">
        <w:rPr>
          <w:rFonts w:asciiTheme="minorHAnsi" w:hAnsiTheme="minorHAnsi"/>
          <w:b w:val="0"/>
          <w:lang w:val="de-DE"/>
        </w:rPr>
        <w:t xml:space="preserve"> </w:t>
      </w:r>
      <w:r w:rsidR="00680A9D" w:rsidRPr="004F2DAE">
        <w:rPr>
          <w:rFonts w:asciiTheme="minorHAnsi" w:hAnsiTheme="minorHAnsi"/>
          <w:b w:val="0"/>
          <w:lang w:val="de-DE"/>
        </w:rPr>
        <w:t xml:space="preserve">und Marsh </w:t>
      </w:r>
      <w:r w:rsidRPr="004F2DAE">
        <w:rPr>
          <w:rFonts w:asciiTheme="minorHAnsi" w:hAnsiTheme="minorHAnsi"/>
          <w:b w:val="0"/>
          <w:lang w:val="de-DE"/>
        </w:rPr>
        <w:t xml:space="preserve">stützt sich auf die Ergebnisse der 21. Ausgabe des Global </w:t>
      </w:r>
      <w:proofErr w:type="spellStart"/>
      <w:r w:rsidRPr="004F2DAE">
        <w:rPr>
          <w:rFonts w:asciiTheme="minorHAnsi" w:hAnsiTheme="minorHAnsi"/>
          <w:b w:val="0"/>
          <w:lang w:val="de-DE"/>
        </w:rPr>
        <w:t>Risks</w:t>
      </w:r>
      <w:proofErr w:type="spellEnd"/>
      <w:r w:rsidRPr="004F2DAE">
        <w:rPr>
          <w:rFonts w:asciiTheme="minorHAnsi" w:hAnsiTheme="minorHAnsi"/>
          <w:b w:val="0"/>
          <w:lang w:val="de-DE"/>
        </w:rPr>
        <w:t xml:space="preserve"> Report des Weltwirtschaftsforums. Der Bericht umfasst Umfrageergebnisse von 1.300 Experten und 11.000 Führungskräften aus der Wirtschaft sowie Interviews mit Hunderten von Fachexperten, um deren Einschätzung der Risiken auf kurze, mittlere und lange Sicht zu bewerten. Der Global </w:t>
      </w:r>
      <w:proofErr w:type="spellStart"/>
      <w:r w:rsidRPr="004F2DAE">
        <w:rPr>
          <w:rFonts w:asciiTheme="minorHAnsi" w:hAnsiTheme="minorHAnsi"/>
          <w:b w:val="0"/>
          <w:lang w:val="de-DE"/>
        </w:rPr>
        <w:t>Risks</w:t>
      </w:r>
      <w:proofErr w:type="spellEnd"/>
      <w:r w:rsidRPr="004F2DAE">
        <w:rPr>
          <w:rFonts w:asciiTheme="minorHAnsi" w:hAnsiTheme="minorHAnsi"/>
          <w:b w:val="0"/>
          <w:lang w:val="de-DE"/>
        </w:rPr>
        <w:t xml:space="preserve"> Report wird von der Global </w:t>
      </w:r>
      <w:proofErr w:type="spellStart"/>
      <w:r w:rsidRPr="004F2DAE">
        <w:rPr>
          <w:rFonts w:asciiTheme="minorHAnsi" w:hAnsiTheme="minorHAnsi"/>
          <w:b w:val="0"/>
          <w:lang w:val="de-DE"/>
        </w:rPr>
        <w:t>Risks</w:t>
      </w:r>
      <w:proofErr w:type="spellEnd"/>
      <w:r w:rsidRPr="004F2DAE">
        <w:rPr>
          <w:rFonts w:asciiTheme="minorHAnsi" w:hAnsiTheme="minorHAnsi"/>
          <w:b w:val="0"/>
          <w:lang w:val="de-DE"/>
        </w:rPr>
        <w:t xml:space="preserve"> Initiative des Zentrums für neue Wirtschaft und Gesellschaft des Weltwirtschaftsforums erstellt. Die Zurich Insurance Group und Marsh sind strategische Partner des Weltwirtschaftsforums </w:t>
      </w:r>
      <w:r w:rsidR="00004B3D" w:rsidRPr="004F2DAE">
        <w:rPr>
          <w:rFonts w:asciiTheme="minorHAnsi" w:hAnsiTheme="minorHAnsi"/>
          <w:b w:val="0"/>
          <w:lang w:val="de-DE"/>
        </w:rPr>
        <w:t xml:space="preserve">und Mitglieder des Global </w:t>
      </w:r>
      <w:proofErr w:type="spellStart"/>
      <w:r w:rsidR="00004B3D" w:rsidRPr="004F2DAE">
        <w:rPr>
          <w:rFonts w:asciiTheme="minorHAnsi" w:hAnsiTheme="minorHAnsi"/>
          <w:b w:val="0"/>
          <w:lang w:val="de-DE"/>
        </w:rPr>
        <w:t>Risks</w:t>
      </w:r>
      <w:proofErr w:type="spellEnd"/>
      <w:r w:rsidR="00004B3D" w:rsidRPr="004F2DAE">
        <w:rPr>
          <w:rFonts w:asciiTheme="minorHAnsi" w:hAnsiTheme="minorHAnsi"/>
          <w:b w:val="0"/>
          <w:lang w:val="de-DE"/>
        </w:rPr>
        <w:t xml:space="preserve"> Advisory Board des Forums</w:t>
      </w:r>
      <w:r w:rsidRPr="004F2DAE">
        <w:rPr>
          <w:rFonts w:asciiTheme="minorHAnsi" w:hAnsiTheme="minorHAnsi"/>
          <w:b w:val="0"/>
          <w:lang w:val="de-DE"/>
        </w:rPr>
        <w:t xml:space="preserve">.  </w:t>
      </w:r>
    </w:p>
    <w:p w14:paraId="66EE9F7A" w14:textId="77777777" w:rsidR="00664D0D" w:rsidRPr="004F2DAE" w:rsidRDefault="00664D0D" w:rsidP="002F7E0E">
      <w:pPr>
        <w:pStyle w:val="ZurichBullet1"/>
        <w:spacing w:after="0"/>
        <w:rPr>
          <w:rFonts w:asciiTheme="minorHAnsi" w:hAnsiTheme="minorHAnsi"/>
          <w:b w:val="0"/>
          <w:lang w:val="de-DE"/>
        </w:rPr>
      </w:pPr>
    </w:p>
    <w:p w14:paraId="6B69018E" w14:textId="77777777" w:rsidR="0074090B" w:rsidRPr="004F2DAE" w:rsidRDefault="0074090B" w:rsidP="002F7E0E">
      <w:pPr>
        <w:pStyle w:val="ZurichBullet1"/>
        <w:spacing w:after="0"/>
        <w:rPr>
          <w:color w:val="2167AE" w:themeColor="accent1"/>
          <w:lang w:val="de-DE"/>
        </w:rPr>
      </w:pPr>
    </w:p>
    <w:p w14:paraId="366D968E" w14:textId="77777777" w:rsidR="007536AD" w:rsidRPr="004F2DAE" w:rsidRDefault="00B56222" w:rsidP="002F7E0E">
      <w:pPr>
        <w:pStyle w:val="ZurichBullet1"/>
        <w:spacing w:after="0"/>
        <w:rPr>
          <w:color w:val="2167AE" w:themeColor="accent1"/>
          <w:lang w:val="de-DE"/>
        </w:rPr>
      </w:pPr>
      <w:r w:rsidRPr="004F2DAE">
        <w:rPr>
          <w:color w:val="2167AE" w:themeColor="accent1"/>
          <w:lang w:val="de-DE"/>
        </w:rPr>
        <w:t xml:space="preserve">Weitere </w:t>
      </w:r>
      <w:r w:rsidR="004879D5" w:rsidRPr="004F2DAE">
        <w:rPr>
          <w:color w:val="2167AE" w:themeColor="accent1"/>
          <w:lang w:val="de-DE"/>
        </w:rPr>
        <w:t xml:space="preserve">Einblicke zum </w:t>
      </w:r>
      <w:r w:rsidR="00664D0D" w:rsidRPr="004F2DAE">
        <w:rPr>
          <w:color w:val="2167AE" w:themeColor="accent1"/>
          <w:lang w:val="de-DE"/>
        </w:rPr>
        <w:t xml:space="preserve">Global </w:t>
      </w:r>
      <w:proofErr w:type="spellStart"/>
      <w:r w:rsidR="00664D0D" w:rsidRPr="004F2DAE">
        <w:rPr>
          <w:color w:val="2167AE" w:themeColor="accent1"/>
          <w:lang w:val="de-DE"/>
        </w:rPr>
        <w:t>Risks</w:t>
      </w:r>
      <w:proofErr w:type="spellEnd"/>
      <w:r w:rsidR="00664D0D" w:rsidRPr="004F2DAE">
        <w:rPr>
          <w:color w:val="2167AE" w:themeColor="accent1"/>
          <w:lang w:val="de-DE"/>
        </w:rPr>
        <w:t xml:space="preserve"> Report</w:t>
      </w:r>
    </w:p>
    <w:p w14:paraId="253583B4" w14:textId="77777777" w:rsidR="002F7E0E" w:rsidRPr="004F2DAE" w:rsidRDefault="002F7E0E" w:rsidP="002F7E0E">
      <w:pPr>
        <w:pStyle w:val="ZurichBullet1"/>
        <w:spacing w:after="0"/>
        <w:rPr>
          <w:rFonts w:asciiTheme="minorHAnsi" w:hAnsiTheme="minorHAnsi"/>
          <w:b w:val="0"/>
          <w:szCs w:val="20"/>
          <w:lang w:val="de-DE"/>
        </w:rPr>
      </w:pPr>
    </w:p>
    <w:p w14:paraId="110A5A20" w14:textId="13368314" w:rsidR="00BA2C35" w:rsidRPr="00516B9D" w:rsidRDefault="003F7848" w:rsidP="00BA2C35">
      <w:pPr>
        <w:pStyle w:val="ZurichBullet1"/>
        <w:spacing w:after="0"/>
        <w:rPr>
          <w:rFonts w:asciiTheme="minorHAnsi" w:hAnsiTheme="minorHAnsi"/>
          <w:b w:val="0"/>
          <w:szCs w:val="20"/>
        </w:rPr>
      </w:pPr>
      <w:r w:rsidRPr="00516B9D">
        <w:rPr>
          <w:rStyle w:val="Hyperlink"/>
          <w:rFonts w:asciiTheme="minorHAnsi" w:hAnsiTheme="minorHAnsi"/>
          <w:b w:val="0"/>
          <w:szCs w:val="20"/>
        </w:rPr>
        <w:t>„</w:t>
      </w:r>
      <w:hyperlink r:id="rId13" w:history="1">
        <w:r w:rsidRPr="00516B9D">
          <w:rPr>
            <w:rStyle w:val="Hyperlink"/>
            <w:rFonts w:asciiTheme="minorHAnsi" w:hAnsiTheme="minorHAnsi"/>
            <w:b w:val="0"/>
            <w:szCs w:val="20"/>
          </w:rPr>
          <w:t>Why critical infrastructure is a ticking time bomb</w:t>
        </w:r>
      </w:hyperlink>
      <w:r w:rsidRPr="00516B9D">
        <w:rPr>
          <w:rStyle w:val="Hyperlink"/>
          <w:rFonts w:asciiTheme="minorHAnsi" w:hAnsiTheme="minorHAnsi"/>
          <w:b w:val="0"/>
          <w:szCs w:val="20"/>
        </w:rPr>
        <w:t>”</w:t>
      </w:r>
      <w:r w:rsidR="002F7E0E" w:rsidRPr="00516B9D">
        <w:rPr>
          <w:rFonts w:asciiTheme="minorHAnsi" w:hAnsiTheme="minorHAnsi"/>
          <w:b w:val="0"/>
          <w:szCs w:val="20"/>
        </w:rPr>
        <w:t xml:space="preserve"> von Peter Giger, Group </w:t>
      </w:r>
      <w:r w:rsidR="00C81801" w:rsidRPr="00516B9D">
        <w:rPr>
          <w:rFonts w:asciiTheme="minorHAnsi" w:hAnsiTheme="minorHAnsi"/>
          <w:b w:val="0"/>
          <w:szCs w:val="20"/>
        </w:rPr>
        <w:t xml:space="preserve">Chief </w:t>
      </w:r>
      <w:r w:rsidR="002F7E0E" w:rsidRPr="00516B9D">
        <w:rPr>
          <w:rFonts w:asciiTheme="minorHAnsi" w:hAnsiTheme="minorHAnsi"/>
          <w:b w:val="0"/>
          <w:szCs w:val="20"/>
        </w:rPr>
        <w:t xml:space="preserve">Risk Officer </w:t>
      </w:r>
    </w:p>
    <w:p w14:paraId="2E6407CB" w14:textId="77777777" w:rsidR="00EB4A85" w:rsidRPr="00516B9D" w:rsidRDefault="00EB4A85" w:rsidP="001F0C56">
      <w:pPr>
        <w:spacing w:after="0" w:line="240" w:lineRule="auto"/>
        <w:rPr>
          <w:rStyle w:val="Hyperlink"/>
          <w:sz w:val="20"/>
          <w:szCs w:val="20"/>
        </w:rPr>
      </w:pPr>
    </w:p>
    <w:p w14:paraId="2B900530" w14:textId="30D9CB96" w:rsidR="001F0C56" w:rsidRPr="00516B9D" w:rsidRDefault="003F7848" w:rsidP="001F0C56">
      <w:pPr>
        <w:spacing w:after="0" w:line="240" w:lineRule="auto"/>
        <w:rPr>
          <w:color w:val="555756"/>
          <w:sz w:val="20"/>
          <w:szCs w:val="20"/>
        </w:rPr>
      </w:pPr>
      <w:r w:rsidRPr="00516B9D">
        <w:rPr>
          <w:rStyle w:val="Hyperlink"/>
          <w:sz w:val="20"/>
          <w:szCs w:val="20"/>
        </w:rPr>
        <w:t>„</w:t>
      </w:r>
      <w:hyperlink r:id="rId14" w:history="1">
        <w:r w:rsidR="001F0C56" w:rsidRPr="00516B9D">
          <w:rPr>
            <w:rStyle w:val="Hyperlink"/>
            <w:sz w:val="20"/>
            <w:szCs w:val="20"/>
          </w:rPr>
          <w:t>How can businesses navigate technology risks and opportunities in a competitive age?</w:t>
        </w:r>
      </w:hyperlink>
      <w:r w:rsidRPr="00516B9D">
        <w:rPr>
          <w:rStyle w:val="Hyperlink"/>
          <w:sz w:val="20"/>
          <w:szCs w:val="20"/>
        </w:rPr>
        <w:t>”</w:t>
      </w:r>
      <w:r w:rsidR="00EB4A85" w:rsidRPr="00516B9D">
        <w:rPr>
          <w:color w:val="555756"/>
          <w:sz w:val="20"/>
          <w:szCs w:val="20"/>
        </w:rPr>
        <w:t xml:space="preserve"> von</w:t>
      </w:r>
      <w:r w:rsidR="001F0C56" w:rsidRPr="00516B9D">
        <w:rPr>
          <w:color w:val="555756"/>
          <w:sz w:val="20"/>
          <w:szCs w:val="20"/>
        </w:rPr>
        <w:t xml:space="preserve"> Andrew George, President, Specialty, Marsh Risk</w:t>
      </w:r>
    </w:p>
    <w:p w14:paraId="3034FF41" w14:textId="77777777" w:rsidR="001F0C56" w:rsidRPr="00516B9D" w:rsidRDefault="001F0C56" w:rsidP="00BA2C35">
      <w:pPr>
        <w:pStyle w:val="ZurichBullet1"/>
        <w:spacing w:after="0"/>
        <w:rPr>
          <w:bCs/>
          <w:szCs w:val="20"/>
        </w:rPr>
      </w:pPr>
    </w:p>
    <w:p w14:paraId="553026E9" w14:textId="357C9E47" w:rsidR="009A1066" w:rsidRPr="00516B9D" w:rsidRDefault="009A1066" w:rsidP="00BA2C35">
      <w:pPr>
        <w:pStyle w:val="ZurichBullet1"/>
        <w:spacing w:after="0"/>
        <w:rPr>
          <w:szCs w:val="20"/>
        </w:rPr>
      </w:pPr>
    </w:p>
    <w:p w14:paraId="267796AF" w14:textId="77777777" w:rsidR="0091480C" w:rsidRPr="00516B9D" w:rsidRDefault="0091480C">
      <w:pPr>
        <w:rPr>
          <w:rFonts w:ascii="Zurich Sans" w:hAnsi="Zurich Sans"/>
          <w:b/>
          <w:bCs/>
          <w:color w:val="555756"/>
          <w:sz w:val="20"/>
          <w:szCs w:val="20"/>
        </w:rPr>
      </w:pPr>
      <w:r w:rsidRPr="00516B9D">
        <w:rPr>
          <w:bCs/>
          <w:szCs w:val="20"/>
        </w:rPr>
        <w:br w:type="page"/>
      </w:r>
    </w:p>
    <w:p w14:paraId="1EA4D006" w14:textId="31CBCBBD" w:rsidR="0028724F" w:rsidRPr="00516B9D" w:rsidRDefault="0028724F" w:rsidP="0028724F">
      <w:pPr>
        <w:pStyle w:val="ZurichBullet1"/>
        <w:spacing w:after="0"/>
        <w:rPr>
          <w:rFonts w:asciiTheme="minorHAnsi" w:hAnsiTheme="minorHAnsi"/>
          <w:b w:val="0"/>
          <w:lang w:val="de-DE"/>
        </w:rPr>
      </w:pPr>
      <w:r w:rsidRPr="00516B9D">
        <w:rPr>
          <w:rFonts w:asciiTheme="majorHAnsi" w:hAnsiTheme="majorHAnsi"/>
          <w:b w:val="0"/>
          <w:lang w:val="de-DE"/>
        </w:rPr>
        <w:lastRenderedPageBreak/>
        <w:t>Zurich Insurance Group (Zurich)</w:t>
      </w:r>
      <w:r w:rsidRPr="00B83E45">
        <w:rPr>
          <w:rFonts w:asciiTheme="minorHAnsi" w:hAnsiTheme="minorHAnsi"/>
          <w:b w:val="0"/>
          <w:lang w:val="de-DE"/>
        </w:rPr>
        <w:t xml:space="preserve"> </w:t>
      </w:r>
      <w:r w:rsidRPr="00516B9D">
        <w:rPr>
          <w:rFonts w:asciiTheme="minorHAnsi" w:hAnsiTheme="minorHAnsi"/>
          <w:b w:val="0"/>
          <w:lang w:val="de-DE"/>
        </w:rPr>
        <w:t xml:space="preserve">ist ein führender </w:t>
      </w:r>
      <w:r w:rsidRPr="0028724F">
        <w:rPr>
          <w:rFonts w:asciiTheme="minorHAnsi" w:hAnsiTheme="minorHAnsi"/>
          <w:b w:val="0"/>
          <w:szCs w:val="20"/>
          <w:lang w:val="de-DE"/>
        </w:rPr>
        <w:t xml:space="preserve">globaler </w:t>
      </w:r>
      <w:r w:rsidRPr="00516B9D">
        <w:rPr>
          <w:rFonts w:asciiTheme="minorHAnsi" w:hAnsiTheme="minorHAnsi"/>
          <w:b w:val="0"/>
          <w:lang w:val="de-DE"/>
        </w:rPr>
        <w:t>Mehrspartenversicherer, der vor mehr als 150 Jahren gegründet wurde</w:t>
      </w:r>
      <w:r w:rsidRPr="0028724F">
        <w:rPr>
          <w:rFonts w:asciiTheme="minorHAnsi" w:hAnsiTheme="minorHAnsi"/>
          <w:b w:val="0"/>
          <w:szCs w:val="20"/>
          <w:lang w:val="de-DE"/>
        </w:rPr>
        <w:t>. Das</w:t>
      </w:r>
      <w:r w:rsidRPr="00516B9D">
        <w:rPr>
          <w:rFonts w:asciiTheme="minorHAnsi" w:hAnsiTheme="minorHAnsi"/>
          <w:b w:val="0"/>
          <w:lang w:val="de-DE"/>
        </w:rPr>
        <w:t xml:space="preserve"> Unternehmen </w:t>
      </w:r>
      <w:r w:rsidRPr="0028724F">
        <w:rPr>
          <w:rFonts w:asciiTheme="minorHAnsi" w:hAnsiTheme="minorHAnsi"/>
          <w:b w:val="0"/>
          <w:szCs w:val="20"/>
          <w:lang w:val="de-DE"/>
        </w:rPr>
        <w:t xml:space="preserve">betreut heute über </w:t>
      </w:r>
      <w:r w:rsidRPr="00516B9D">
        <w:rPr>
          <w:rFonts w:asciiTheme="minorHAnsi" w:hAnsiTheme="minorHAnsi"/>
          <w:b w:val="0"/>
          <w:lang w:val="de-DE"/>
        </w:rPr>
        <w:t xml:space="preserve">75 Millionen Kunden in </w:t>
      </w:r>
      <w:r w:rsidRPr="0028724F">
        <w:rPr>
          <w:rFonts w:asciiTheme="minorHAnsi" w:hAnsiTheme="minorHAnsi"/>
          <w:b w:val="0"/>
          <w:szCs w:val="20"/>
          <w:lang w:val="de-DE"/>
        </w:rPr>
        <w:t>mehr als</w:t>
      </w:r>
      <w:r w:rsidRPr="00516B9D">
        <w:rPr>
          <w:rFonts w:asciiTheme="minorHAnsi" w:hAnsiTheme="minorHAnsi"/>
          <w:b w:val="0"/>
          <w:lang w:val="de-DE"/>
        </w:rPr>
        <w:t xml:space="preserve"> 200 Ländern und Gebieten und </w:t>
      </w:r>
      <w:r w:rsidRPr="0028724F">
        <w:rPr>
          <w:rFonts w:asciiTheme="minorHAnsi" w:hAnsiTheme="minorHAnsi"/>
          <w:b w:val="0"/>
          <w:szCs w:val="20"/>
          <w:lang w:val="de-DE"/>
        </w:rPr>
        <w:t>erzielt</w:t>
      </w:r>
      <w:r w:rsidRPr="00516B9D">
        <w:rPr>
          <w:rFonts w:asciiTheme="minorHAnsi" w:hAnsiTheme="minorHAnsi"/>
          <w:b w:val="0"/>
          <w:lang w:val="de-DE"/>
        </w:rPr>
        <w:t xml:space="preserve"> branchenführende Gesamtrenditen für seine Aktionäre.</w:t>
      </w:r>
    </w:p>
    <w:p w14:paraId="33CD25FC" w14:textId="77777777" w:rsidR="0028724F" w:rsidRPr="0028724F" w:rsidRDefault="0028724F" w:rsidP="0028724F">
      <w:pPr>
        <w:pStyle w:val="ZurichBullet1"/>
        <w:spacing w:after="0"/>
        <w:rPr>
          <w:rFonts w:asciiTheme="minorHAnsi" w:hAnsiTheme="minorHAnsi"/>
          <w:b w:val="0"/>
          <w:lang w:val="de-DE"/>
        </w:rPr>
      </w:pPr>
    </w:p>
    <w:p w14:paraId="60370A0A" w14:textId="761C8E57" w:rsidR="0028724F" w:rsidRPr="0028724F" w:rsidRDefault="0028724F" w:rsidP="00516B9D">
      <w:pPr>
        <w:pStyle w:val="ZurichBullet1"/>
        <w:spacing w:after="0"/>
        <w:rPr>
          <w:lang w:val="de-DE"/>
        </w:rPr>
      </w:pPr>
      <w:r w:rsidRPr="0028724F">
        <w:rPr>
          <w:rFonts w:asciiTheme="minorHAnsi" w:hAnsiTheme="minorHAnsi"/>
          <w:b w:val="0"/>
          <w:lang w:val="de-DE"/>
        </w:rPr>
        <w:t>Im Einklang</w:t>
      </w:r>
      <w:r w:rsidRPr="0028724F">
        <w:rPr>
          <w:rFonts w:asciiTheme="minorHAnsi" w:hAnsiTheme="minorHAnsi"/>
          <w:b w:val="0"/>
          <w:szCs w:val="20"/>
          <w:lang w:val="de-DE"/>
        </w:rPr>
        <w:t xml:space="preserve"> mit dem </w:t>
      </w:r>
      <w:r w:rsidRPr="00516B9D">
        <w:rPr>
          <w:rFonts w:asciiTheme="minorHAnsi" w:hAnsiTheme="minorHAnsi"/>
          <w:b w:val="0"/>
          <w:lang w:val="de-DE"/>
        </w:rPr>
        <w:t xml:space="preserve">Ziel </w:t>
      </w:r>
      <w:r w:rsidR="00516B9D" w:rsidRPr="00516B9D">
        <w:rPr>
          <w:rFonts w:asciiTheme="minorHAnsi" w:hAnsiTheme="minorHAnsi"/>
          <w:b w:val="0"/>
          <w:lang w:val="de-DE"/>
        </w:rPr>
        <w:t>„</w:t>
      </w:r>
      <w:r w:rsidRPr="00516B9D">
        <w:rPr>
          <w:rFonts w:asciiTheme="minorHAnsi" w:hAnsiTheme="minorHAnsi"/>
          <w:b w:val="0"/>
          <w:lang w:val="de-DE"/>
        </w:rPr>
        <w:t>gemeinsam</w:t>
      </w:r>
      <w:r w:rsidRPr="0028724F">
        <w:rPr>
          <w:rFonts w:asciiTheme="minorHAnsi" w:hAnsiTheme="minorHAnsi"/>
          <w:b w:val="0"/>
          <w:lang w:val="de-DE"/>
        </w:rPr>
        <w:t xml:space="preserve"> eine bessere Zukunft </w:t>
      </w:r>
      <w:r w:rsidRPr="00516B9D">
        <w:rPr>
          <w:rFonts w:asciiTheme="minorHAnsi" w:hAnsiTheme="minorHAnsi"/>
          <w:b w:val="0"/>
          <w:lang w:val="de-DE"/>
        </w:rPr>
        <w:t>zu gestalten</w:t>
      </w:r>
      <w:r w:rsidR="00516B9D" w:rsidRPr="00516B9D">
        <w:rPr>
          <w:rFonts w:asciiTheme="minorHAnsi" w:hAnsiTheme="minorHAnsi"/>
          <w:b w:val="0"/>
          <w:lang w:val="de-DE"/>
        </w:rPr>
        <w:t>“</w:t>
      </w:r>
      <w:r w:rsidRPr="00516B9D">
        <w:rPr>
          <w:rFonts w:asciiTheme="minorHAnsi" w:hAnsiTheme="minorHAnsi"/>
          <w:b w:val="0"/>
          <w:lang w:val="de-DE"/>
        </w:rPr>
        <w:t>»,</w:t>
      </w:r>
      <w:r w:rsidRPr="0028724F">
        <w:rPr>
          <w:rFonts w:asciiTheme="minorHAnsi" w:hAnsiTheme="minorHAnsi"/>
          <w:b w:val="0"/>
          <w:lang w:val="de-DE"/>
        </w:rPr>
        <w:t xml:space="preserve"> bietet Zurich </w:t>
      </w:r>
      <w:r w:rsidRPr="0028724F">
        <w:rPr>
          <w:rFonts w:asciiTheme="minorHAnsi" w:hAnsiTheme="minorHAnsi"/>
          <w:b w:val="0"/>
          <w:szCs w:val="20"/>
          <w:lang w:val="de-DE"/>
        </w:rPr>
        <w:t>Präventionsdienstleistungen an</w:t>
      </w:r>
      <w:r w:rsidRPr="0028724F">
        <w:rPr>
          <w:rFonts w:asciiTheme="minorHAnsi" w:hAnsiTheme="minorHAnsi"/>
          <w:b w:val="0"/>
          <w:lang w:val="de-DE"/>
        </w:rPr>
        <w:t xml:space="preserve">, die über traditionelle </w:t>
      </w:r>
      <w:r w:rsidRPr="0028724F">
        <w:rPr>
          <w:rFonts w:asciiTheme="minorHAnsi" w:hAnsiTheme="minorHAnsi"/>
          <w:b w:val="0"/>
          <w:szCs w:val="20"/>
          <w:lang w:val="de-DE"/>
        </w:rPr>
        <w:t>Versicherungsprodukte</w:t>
      </w:r>
      <w:r w:rsidRPr="0028724F">
        <w:rPr>
          <w:rFonts w:asciiTheme="minorHAnsi" w:hAnsiTheme="minorHAnsi"/>
          <w:b w:val="0"/>
          <w:lang w:val="de-DE"/>
        </w:rPr>
        <w:t xml:space="preserve"> hinausgehen, um Kunden </w:t>
      </w:r>
      <w:r w:rsidRPr="0028724F">
        <w:rPr>
          <w:rFonts w:asciiTheme="minorHAnsi" w:hAnsiTheme="minorHAnsi"/>
          <w:b w:val="0"/>
          <w:szCs w:val="20"/>
          <w:lang w:val="de-DE"/>
        </w:rPr>
        <w:t xml:space="preserve">dabei </w:t>
      </w:r>
      <w:r w:rsidRPr="0028724F">
        <w:rPr>
          <w:rFonts w:asciiTheme="minorHAnsi" w:hAnsiTheme="minorHAnsi"/>
          <w:b w:val="0"/>
          <w:lang w:val="de-DE"/>
        </w:rPr>
        <w:t>zu unterstützen</w:t>
      </w:r>
      <w:r w:rsidRPr="0028724F">
        <w:rPr>
          <w:rFonts w:asciiTheme="minorHAnsi" w:hAnsiTheme="minorHAnsi"/>
          <w:b w:val="0"/>
          <w:szCs w:val="20"/>
          <w:lang w:val="de-DE"/>
        </w:rPr>
        <w:t>, Resilienz aufzubauen.</w:t>
      </w:r>
      <w:r w:rsidRPr="0028724F">
        <w:rPr>
          <w:rFonts w:asciiTheme="minorHAnsi" w:hAnsiTheme="minorHAnsi"/>
          <w:b w:val="0"/>
          <w:lang w:val="de-DE"/>
        </w:rPr>
        <w:t xml:space="preserve"> Seit 2020 </w:t>
      </w:r>
      <w:r w:rsidRPr="0028724F">
        <w:rPr>
          <w:rFonts w:asciiTheme="minorHAnsi" w:hAnsiTheme="minorHAnsi"/>
          <w:b w:val="0"/>
          <w:szCs w:val="20"/>
          <w:lang w:val="de-DE"/>
        </w:rPr>
        <w:t>unterstützt</w:t>
      </w:r>
      <w:r w:rsidRPr="0028724F">
        <w:rPr>
          <w:rFonts w:asciiTheme="minorHAnsi" w:hAnsiTheme="minorHAnsi"/>
          <w:b w:val="0"/>
          <w:lang w:val="de-DE"/>
        </w:rPr>
        <w:t xml:space="preserve"> das Projekt </w:t>
      </w:r>
      <w:r w:rsidR="00516B9D" w:rsidRPr="00516B9D">
        <w:rPr>
          <w:rFonts w:asciiTheme="minorHAnsi" w:hAnsiTheme="minorHAnsi"/>
          <w:b w:val="0"/>
          <w:lang w:val="de-DE"/>
        </w:rPr>
        <w:t>„</w:t>
      </w:r>
      <w:r w:rsidRPr="0028724F">
        <w:rPr>
          <w:rFonts w:asciiTheme="minorHAnsi" w:hAnsiTheme="minorHAnsi"/>
          <w:b w:val="0"/>
          <w:lang w:val="de-DE"/>
        </w:rPr>
        <w:t>Zurich Forest</w:t>
      </w:r>
      <w:r w:rsidR="00516B9D" w:rsidRPr="00516B9D">
        <w:rPr>
          <w:rFonts w:asciiTheme="minorHAnsi" w:hAnsiTheme="minorHAnsi"/>
          <w:b w:val="0"/>
          <w:lang w:val="de-DE"/>
        </w:rPr>
        <w:t>“</w:t>
      </w:r>
      <w:r w:rsidRPr="00516B9D">
        <w:rPr>
          <w:rFonts w:asciiTheme="minorHAnsi" w:hAnsiTheme="minorHAnsi"/>
          <w:b w:val="0"/>
          <w:lang w:val="de-DE"/>
        </w:rPr>
        <w:t>»</w:t>
      </w:r>
      <w:r w:rsidRPr="0028724F">
        <w:rPr>
          <w:rFonts w:asciiTheme="minorHAnsi" w:hAnsiTheme="minorHAnsi"/>
          <w:b w:val="0"/>
          <w:lang w:val="de-DE"/>
        </w:rPr>
        <w:t xml:space="preserve"> die Wiederaufforstung und Wiederherstellung der </w:t>
      </w:r>
      <w:r w:rsidRPr="0028724F">
        <w:rPr>
          <w:rFonts w:asciiTheme="minorHAnsi" w:hAnsiTheme="minorHAnsi"/>
          <w:b w:val="0"/>
          <w:szCs w:val="20"/>
          <w:lang w:val="de-DE"/>
        </w:rPr>
        <w:t>Biodiversität</w:t>
      </w:r>
      <w:r w:rsidRPr="0028724F">
        <w:rPr>
          <w:rFonts w:asciiTheme="minorHAnsi" w:hAnsiTheme="minorHAnsi"/>
          <w:b w:val="0"/>
          <w:lang w:val="de-DE"/>
        </w:rPr>
        <w:t xml:space="preserve"> im Atlantischen Regenwald </w:t>
      </w:r>
      <w:r w:rsidRPr="0028724F">
        <w:rPr>
          <w:rFonts w:asciiTheme="minorHAnsi" w:hAnsiTheme="minorHAnsi"/>
          <w:b w:val="0"/>
          <w:szCs w:val="20"/>
          <w:lang w:val="de-DE"/>
        </w:rPr>
        <w:t>in Brasilien</w:t>
      </w:r>
      <w:r w:rsidRPr="0028724F">
        <w:rPr>
          <w:rFonts w:asciiTheme="minorHAnsi" w:hAnsiTheme="minorHAnsi"/>
          <w:b w:val="0"/>
          <w:lang w:val="de-DE"/>
        </w:rPr>
        <w:t>.</w:t>
      </w:r>
    </w:p>
    <w:p w14:paraId="3A890523" w14:textId="77777777" w:rsidR="0028724F" w:rsidRPr="0028724F" w:rsidRDefault="0028724F" w:rsidP="0028724F">
      <w:pPr>
        <w:pStyle w:val="ZurichBullet1"/>
        <w:spacing w:after="0"/>
        <w:rPr>
          <w:rFonts w:asciiTheme="minorHAnsi" w:hAnsiTheme="minorHAnsi"/>
          <w:b w:val="0"/>
          <w:szCs w:val="20"/>
          <w:lang w:val="de-DE"/>
        </w:rPr>
      </w:pPr>
    </w:p>
    <w:p w14:paraId="1980171F" w14:textId="44EA476D" w:rsidR="0028724F" w:rsidRPr="00516B9D" w:rsidRDefault="0028724F" w:rsidP="00516B9D">
      <w:pPr>
        <w:pStyle w:val="MMCbodytext10pt"/>
        <w:spacing w:after="240"/>
        <w:rPr>
          <w:rFonts w:asciiTheme="minorHAnsi" w:hAnsiTheme="minorHAnsi"/>
          <w:lang w:val="de-DE"/>
        </w:rPr>
      </w:pPr>
      <w:r w:rsidRPr="00516B9D">
        <w:rPr>
          <w:rFonts w:asciiTheme="minorHAnsi" w:hAnsiTheme="minorHAnsi"/>
          <w:color w:val="555756"/>
          <w:lang w:val="de-DE"/>
        </w:rPr>
        <w:t>Die Gruppe hat ihren Hauptsitz in Zürich, Schweiz</w:t>
      </w:r>
      <w:r w:rsidRPr="0028724F">
        <w:rPr>
          <w:rFonts w:asciiTheme="minorHAnsi" w:eastAsiaTheme="minorHAnsi" w:hAnsiTheme="minorHAnsi" w:cstheme="minorBidi"/>
          <w:color w:val="555756"/>
          <w:szCs w:val="22"/>
          <w:lang w:val="de-DE"/>
        </w:rPr>
        <w:t>, und beschäftigt weltweit mehr als 63'000 Mitarbeitende.</w:t>
      </w:r>
      <w:r w:rsidRPr="00516B9D">
        <w:rPr>
          <w:rFonts w:asciiTheme="minorHAnsi" w:hAnsiTheme="minorHAnsi"/>
          <w:color w:val="555756"/>
          <w:lang w:val="de-DE"/>
        </w:rPr>
        <w:t xml:space="preserve"> Zurich Insurance Group </w:t>
      </w:r>
      <w:r w:rsidRPr="0028724F">
        <w:rPr>
          <w:rFonts w:asciiTheme="minorHAnsi" w:eastAsiaTheme="minorHAnsi" w:hAnsiTheme="minorHAnsi" w:cstheme="minorBidi"/>
          <w:color w:val="555756"/>
          <w:szCs w:val="22"/>
          <w:lang w:val="de-DE"/>
        </w:rPr>
        <w:t>AG</w:t>
      </w:r>
      <w:r w:rsidRPr="00516B9D">
        <w:rPr>
          <w:rFonts w:asciiTheme="minorHAnsi" w:hAnsiTheme="minorHAnsi"/>
          <w:color w:val="555756"/>
          <w:lang w:val="de-DE"/>
        </w:rPr>
        <w:t xml:space="preserve"> (ZURN</w:t>
      </w:r>
      <w:r w:rsidRPr="0028724F">
        <w:rPr>
          <w:rFonts w:asciiTheme="minorHAnsi" w:eastAsiaTheme="minorHAnsi" w:hAnsiTheme="minorHAnsi" w:cstheme="minorBidi"/>
          <w:color w:val="555756"/>
          <w:szCs w:val="22"/>
          <w:lang w:val="de-DE"/>
        </w:rPr>
        <w:t>),</w:t>
      </w:r>
      <w:r w:rsidRPr="00516B9D">
        <w:rPr>
          <w:rFonts w:asciiTheme="minorHAnsi" w:hAnsiTheme="minorHAnsi"/>
          <w:color w:val="555756"/>
          <w:lang w:val="de-DE"/>
        </w:rPr>
        <w:t xml:space="preserve"> ist an der SIX Swiss Exchange </w:t>
      </w:r>
      <w:r w:rsidRPr="0028724F">
        <w:rPr>
          <w:rFonts w:asciiTheme="minorHAnsi" w:eastAsiaTheme="minorHAnsi" w:hAnsiTheme="minorHAnsi" w:cstheme="minorBidi"/>
          <w:color w:val="555756"/>
          <w:szCs w:val="22"/>
          <w:lang w:val="de-DE"/>
        </w:rPr>
        <w:t>kotiert</w:t>
      </w:r>
      <w:r w:rsidRPr="00516B9D">
        <w:rPr>
          <w:rFonts w:asciiTheme="minorHAnsi" w:hAnsiTheme="minorHAnsi"/>
          <w:color w:val="555756"/>
          <w:lang w:val="de-DE"/>
        </w:rPr>
        <w:t xml:space="preserve"> und verfügt über ein Level</w:t>
      </w:r>
      <w:r w:rsidRPr="0028724F">
        <w:rPr>
          <w:rFonts w:asciiTheme="minorHAnsi" w:eastAsiaTheme="minorHAnsi" w:hAnsiTheme="minorHAnsi" w:cstheme="minorBidi"/>
          <w:color w:val="555756"/>
          <w:szCs w:val="22"/>
          <w:lang w:val="de-DE"/>
        </w:rPr>
        <w:t xml:space="preserve"> </w:t>
      </w:r>
      <w:r w:rsidRPr="00516B9D">
        <w:rPr>
          <w:rFonts w:asciiTheme="minorHAnsi" w:hAnsiTheme="minorHAnsi"/>
          <w:color w:val="555756"/>
          <w:lang w:val="de-DE"/>
        </w:rPr>
        <w:t>I</w:t>
      </w:r>
      <w:r w:rsidRPr="0028724F">
        <w:rPr>
          <w:rFonts w:asciiTheme="minorHAnsi" w:eastAsiaTheme="minorHAnsi" w:hAnsiTheme="minorHAnsi" w:cstheme="minorBidi"/>
          <w:color w:val="555756"/>
          <w:szCs w:val="22"/>
          <w:lang w:val="de-DE"/>
        </w:rPr>
        <w:t xml:space="preserve"> </w:t>
      </w:r>
      <w:r w:rsidRPr="00516B9D">
        <w:rPr>
          <w:rFonts w:asciiTheme="minorHAnsi" w:hAnsiTheme="minorHAnsi"/>
          <w:color w:val="555756"/>
          <w:lang w:val="de-DE"/>
        </w:rPr>
        <w:t>American</w:t>
      </w:r>
      <w:r w:rsidRPr="0028724F">
        <w:rPr>
          <w:rFonts w:asciiTheme="minorHAnsi" w:eastAsiaTheme="minorHAnsi" w:hAnsiTheme="minorHAnsi" w:cstheme="minorBidi"/>
          <w:color w:val="555756"/>
          <w:szCs w:val="22"/>
          <w:lang w:val="de-DE"/>
        </w:rPr>
        <w:t xml:space="preserve"> </w:t>
      </w:r>
      <w:proofErr w:type="spellStart"/>
      <w:r w:rsidRPr="00516B9D">
        <w:rPr>
          <w:rFonts w:asciiTheme="minorHAnsi" w:hAnsiTheme="minorHAnsi"/>
          <w:color w:val="555756"/>
          <w:lang w:val="de-DE"/>
        </w:rPr>
        <w:t>Depositary</w:t>
      </w:r>
      <w:proofErr w:type="spellEnd"/>
      <w:r w:rsidRPr="0028724F">
        <w:rPr>
          <w:rFonts w:asciiTheme="minorHAnsi" w:eastAsiaTheme="minorHAnsi" w:hAnsiTheme="minorHAnsi" w:cstheme="minorBidi"/>
          <w:color w:val="555756"/>
          <w:szCs w:val="22"/>
          <w:lang w:val="de-DE"/>
        </w:rPr>
        <w:t xml:space="preserve"> </w:t>
      </w:r>
      <w:proofErr w:type="spellStart"/>
      <w:r w:rsidRPr="00516B9D">
        <w:rPr>
          <w:rFonts w:asciiTheme="minorHAnsi" w:hAnsiTheme="minorHAnsi"/>
          <w:color w:val="555756"/>
          <w:lang w:val="de-DE"/>
        </w:rPr>
        <w:t>Receipt</w:t>
      </w:r>
      <w:proofErr w:type="spellEnd"/>
      <w:r w:rsidRPr="0028724F">
        <w:rPr>
          <w:rFonts w:asciiTheme="minorHAnsi" w:eastAsiaTheme="minorHAnsi" w:hAnsiTheme="minorHAnsi" w:cstheme="minorBidi"/>
          <w:color w:val="555756"/>
          <w:szCs w:val="22"/>
          <w:lang w:val="de-DE"/>
        </w:rPr>
        <w:t xml:space="preserve"> </w:t>
      </w:r>
      <w:r w:rsidRPr="00516B9D">
        <w:rPr>
          <w:rFonts w:asciiTheme="minorHAnsi" w:hAnsiTheme="minorHAnsi"/>
          <w:color w:val="555756"/>
          <w:lang w:val="de-DE"/>
        </w:rPr>
        <w:t xml:space="preserve">Programm (ZURVY), das </w:t>
      </w:r>
      <w:r w:rsidRPr="0028724F">
        <w:rPr>
          <w:rFonts w:asciiTheme="minorHAnsi" w:eastAsiaTheme="minorHAnsi" w:hAnsiTheme="minorHAnsi" w:cstheme="minorBidi"/>
          <w:color w:val="555756"/>
          <w:szCs w:val="22"/>
          <w:lang w:val="de-DE"/>
        </w:rPr>
        <w:t>au</w:t>
      </w:r>
      <w:r w:rsidR="00516B9D">
        <w:rPr>
          <w:rFonts w:asciiTheme="minorHAnsi" w:eastAsiaTheme="minorHAnsi" w:hAnsiTheme="minorHAnsi" w:cstheme="minorBidi"/>
          <w:color w:val="555756"/>
          <w:szCs w:val="22"/>
          <w:lang w:val="de-DE"/>
        </w:rPr>
        <w:t>ß</w:t>
      </w:r>
      <w:r w:rsidRPr="0028724F">
        <w:rPr>
          <w:rFonts w:asciiTheme="minorHAnsi" w:eastAsiaTheme="minorHAnsi" w:hAnsiTheme="minorHAnsi" w:cstheme="minorBidi"/>
          <w:color w:val="555756"/>
          <w:szCs w:val="22"/>
          <w:lang w:val="de-DE"/>
        </w:rPr>
        <w:t>erbörslich</w:t>
      </w:r>
      <w:r w:rsidRPr="00516B9D">
        <w:rPr>
          <w:rFonts w:asciiTheme="minorHAnsi" w:hAnsiTheme="minorHAnsi"/>
          <w:color w:val="555756"/>
          <w:lang w:val="de-DE"/>
        </w:rPr>
        <w:t xml:space="preserve"> an der OTCQX gehandelt wird. Weitere Informationen </w:t>
      </w:r>
      <w:r w:rsidRPr="0028724F">
        <w:rPr>
          <w:rFonts w:asciiTheme="minorHAnsi" w:eastAsiaTheme="minorHAnsi" w:hAnsiTheme="minorHAnsi" w:cstheme="minorBidi"/>
          <w:color w:val="555756"/>
          <w:szCs w:val="22"/>
          <w:lang w:val="de-DE"/>
        </w:rPr>
        <w:t>über Zurich sind verfügbar</w:t>
      </w:r>
      <w:r w:rsidRPr="00516B9D">
        <w:rPr>
          <w:rFonts w:asciiTheme="minorHAnsi" w:hAnsiTheme="minorHAnsi"/>
          <w:color w:val="555756"/>
          <w:lang w:val="de-DE"/>
        </w:rPr>
        <w:t xml:space="preserve"> unter</w:t>
      </w:r>
      <w:r w:rsidRPr="0028724F">
        <w:rPr>
          <w:rFonts w:asciiTheme="minorHAnsi" w:hAnsiTheme="minorHAnsi"/>
          <w:lang w:val="de-DE"/>
        </w:rPr>
        <w:t xml:space="preserve"> </w:t>
      </w:r>
      <w:hyperlink r:id="rId15" w:history="1">
        <w:r w:rsidRPr="0028724F">
          <w:rPr>
            <w:rStyle w:val="Hyperlink"/>
            <w:rFonts w:asciiTheme="minorHAnsi" w:hAnsiTheme="minorHAnsi"/>
            <w:lang w:val="de-DE"/>
          </w:rPr>
          <w:t>www.zurich.com</w:t>
        </w:r>
      </w:hyperlink>
      <w:r w:rsidRPr="00516B9D">
        <w:rPr>
          <w:rFonts w:asciiTheme="minorHAnsi" w:hAnsiTheme="minorHAnsi"/>
          <w:lang w:val="de-DE"/>
        </w:rPr>
        <w:t>.</w:t>
      </w:r>
    </w:p>
    <w:p w14:paraId="0C11EFE4" w14:textId="70692E5F" w:rsidR="0028724F" w:rsidRPr="0028724F" w:rsidRDefault="0028724F" w:rsidP="0028724F">
      <w:pPr>
        <w:pStyle w:val="MMCbodytext10pt"/>
        <w:spacing w:after="240"/>
        <w:rPr>
          <w:rFonts w:asciiTheme="minorHAnsi" w:hAnsiTheme="minorHAnsi"/>
          <w:lang w:val="de-DE"/>
        </w:rPr>
      </w:pPr>
    </w:p>
    <w:p w14:paraId="15F63148" w14:textId="7A5F316C" w:rsidR="00903B18" w:rsidRPr="0091480C" w:rsidRDefault="0091480C" w:rsidP="0091480C">
      <w:pPr>
        <w:pStyle w:val="MMCbodytext10pt"/>
        <w:spacing w:after="240"/>
        <w:rPr>
          <w:rFonts w:ascii="Zurich Sans" w:eastAsiaTheme="minorHAnsi" w:hAnsi="Zurich Sans"/>
          <w:bCs/>
          <w:color w:val="555756"/>
          <w:lang w:val="de-DE"/>
        </w:rPr>
      </w:pPr>
      <w:r w:rsidRPr="00112DDE">
        <w:rPr>
          <w:rFonts w:ascii="Zurich Sans Light" w:hAnsi="Zurich Sans Light"/>
          <w:noProof/>
          <w:color w:val="FF0000"/>
        </w:rPr>
        <mc:AlternateContent>
          <mc:Choice Requires="wpg">
            <w:drawing>
              <wp:anchor distT="0" distB="0" distL="114300" distR="114300" simplePos="0" relativeHeight="251662337" behindDoc="0" locked="0" layoutInCell="1" allowOverlap="1" wp14:anchorId="402ACCBE" wp14:editId="3662FC83">
                <wp:simplePos x="0" y="0"/>
                <wp:positionH relativeFrom="column">
                  <wp:posOffset>-739140</wp:posOffset>
                </wp:positionH>
                <wp:positionV relativeFrom="paragraph">
                  <wp:posOffset>4156601</wp:posOffset>
                </wp:positionV>
                <wp:extent cx="6008370" cy="4147185"/>
                <wp:effectExtent l="0" t="0" r="0" b="0"/>
                <wp:wrapNone/>
                <wp:docPr id="1588705297"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08370" cy="4147185"/>
                          <a:chOff x="0" y="0"/>
                          <a:chExt cx="6008370" cy="4147185"/>
                        </a:xfrm>
                      </wpg:grpSpPr>
                      <wpg:grpSp>
                        <wpg:cNvPr id="56" name="Group 1"/>
                        <wpg:cNvGrpSpPr/>
                        <wpg:grpSpPr>
                          <a:xfrm>
                            <a:off x="0" y="0"/>
                            <a:ext cx="6008370" cy="4147185"/>
                            <a:chOff x="0" y="0"/>
                            <a:chExt cx="6007894" cy="4146118"/>
                          </a:xfrm>
                        </wpg:grpSpPr>
                        <wps:wsp>
                          <wps:cNvPr id="57" name="Freeform: Shape 57"/>
                          <wps:cNvSpPr/>
                          <wps:spPr>
                            <a:xfrm>
                              <a:off x="0" y="0"/>
                              <a:ext cx="3681412" cy="3871912"/>
                            </a:xfrm>
                            <a:custGeom>
                              <a:avLst/>
                              <a:gdLst>
                                <a:gd name="connsiteX0" fmla="*/ 1745456 w 3681412"/>
                                <a:gd name="connsiteY0" fmla="*/ 0 h 3871912"/>
                                <a:gd name="connsiteX1" fmla="*/ 3681412 w 3681412"/>
                                <a:gd name="connsiteY1" fmla="*/ 1935956 h 3871912"/>
                                <a:gd name="connsiteX2" fmla="*/ 1745456 w 3681412"/>
                                <a:gd name="connsiteY2" fmla="*/ 3871912 h 3871912"/>
                                <a:gd name="connsiteX3" fmla="*/ 43159 w 3681412"/>
                                <a:gd name="connsiteY3" fmla="*/ 2858748 h 3871912"/>
                                <a:gd name="connsiteX4" fmla="*/ 0 w 3681412"/>
                                <a:gd name="connsiteY4" fmla="*/ 2769154 h 3871912"/>
                                <a:gd name="connsiteX5" fmla="*/ 0 w 3681412"/>
                                <a:gd name="connsiteY5" fmla="*/ 1102758 h 3871912"/>
                                <a:gd name="connsiteX6" fmla="*/ 43159 w 3681412"/>
                                <a:gd name="connsiteY6" fmla="*/ 1013165 h 3871912"/>
                                <a:gd name="connsiteX7" fmla="*/ 1745456 w 3681412"/>
                                <a:gd name="connsiteY7" fmla="*/ 0 h 38719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681412" h="3871912">
                                  <a:moveTo>
                                    <a:pt x="1745456" y="0"/>
                                  </a:moveTo>
                                  <a:cubicBezTo>
                                    <a:pt x="2814655" y="0"/>
                                    <a:pt x="3681412" y="866757"/>
                                    <a:pt x="3681412" y="1935956"/>
                                  </a:cubicBezTo>
                                  <a:cubicBezTo>
                                    <a:pt x="3681412" y="3005155"/>
                                    <a:pt x="2814655" y="3871912"/>
                                    <a:pt x="1745456" y="3871912"/>
                                  </a:cubicBezTo>
                                  <a:cubicBezTo>
                                    <a:pt x="1010382" y="3871912"/>
                                    <a:pt x="370993" y="3462234"/>
                                    <a:pt x="43159" y="2858748"/>
                                  </a:cubicBezTo>
                                  <a:lnTo>
                                    <a:pt x="0" y="2769154"/>
                                  </a:lnTo>
                                  <a:lnTo>
                                    <a:pt x="0" y="1102758"/>
                                  </a:lnTo>
                                  <a:lnTo>
                                    <a:pt x="43159" y="1013165"/>
                                  </a:lnTo>
                                  <a:cubicBezTo>
                                    <a:pt x="370993" y="409678"/>
                                    <a:pt x="1010382" y="0"/>
                                    <a:pt x="1745456" y="0"/>
                                  </a:cubicBez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lIns="108000" tIns="108000" rIns="108000" bIns="108000" rtlCol="0" anchor="ctr">
                            <a:noAutofit/>
                          </wps:bodyPr>
                        </wps:wsp>
                        <wps:wsp>
                          <wps:cNvPr id="58" name="Freeform 12"/>
                          <wps:cNvSpPr/>
                          <wps:spPr bwMode="auto">
                            <a:xfrm rot="2709345">
                              <a:off x="3827078" y="3009444"/>
                              <a:ext cx="1533140" cy="740208"/>
                            </a:xfrm>
                            <a:custGeom>
                              <a:avLst/>
                              <a:gdLst>
                                <a:gd name="connsiteX0" fmla="*/ 531 w 1423686"/>
                                <a:gd name="connsiteY0" fmla="*/ 0 h 717107"/>
                                <a:gd name="connsiteX1" fmla="*/ 1423155 w 1423686"/>
                                <a:gd name="connsiteY1" fmla="*/ 0 h 717107"/>
                                <a:gd name="connsiteX2" fmla="*/ 1423686 w 1423686"/>
                                <a:gd name="connsiteY2" fmla="*/ 5264 h 717107"/>
                                <a:gd name="connsiteX3" fmla="*/ 711843 w 1423686"/>
                                <a:gd name="connsiteY3" fmla="*/ 717107 h 717107"/>
                                <a:gd name="connsiteX4" fmla="*/ 0 w 1423686"/>
                                <a:gd name="connsiteY4" fmla="*/ 5264 h 717107"/>
                                <a:gd name="connsiteX5" fmla="*/ 531 w 1423686"/>
                                <a:gd name="connsiteY5" fmla="*/ 0 h 717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23686" h="717107">
                                  <a:moveTo>
                                    <a:pt x="531" y="0"/>
                                  </a:moveTo>
                                  <a:lnTo>
                                    <a:pt x="1423155" y="0"/>
                                  </a:lnTo>
                                  <a:lnTo>
                                    <a:pt x="1423686" y="5264"/>
                                  </a:lnTo>
                                  <a:cubicBezTo>
                                    <a:pt x="1423686" y="398404"/>
                                    <a:pt x="1104983" y="717107"/>
                                    <a:pt x="711843" y="717107"/>
                                  </a:cubicBezTo>
                                  <a:cubicBezTo>
                                    <a:pt x="318703" y="717107"/>
                                    <a:pt x="0" y="398404"/>
                                    <a:pt x="0" y="5264"/>
                                  </a:cubicBezTo>
                                  <a:lnTo>
                                    <a:pt x="531" y="0"/>
                                  </a:lnTo>
                                  <a:close/>
                                </a:path>
                              </a:pathLst>
                            </a:custGeom>
                            <a:solidFill>
                              <a:schemeClr val="accent2"/>
                            </a:solidFill>
                            <a:ln w="9525" cap="flat" cmpd="sng" algn="ctr">
                              <a:noFill/>
                              <a:prstDash val="solid"/>
                              <a:round/>
                              <a:headEnd type="none" w="med" len="med"/>
                              <a:tailEnd type="none" w="med" len="med"/>
                            </a:ln>
                            <a:effectLst/>
                          </wps:spPr>
                          <wps:bodyPr rot="0" spcFirstLastPara="0" vert="horz" wrap="square" lIns="121920" tIns="60960" rIns="121920" bIns="60960" numCol="1" spcCol="0" rtlCol="0" fromWordArt="0" anchor="ctr" anchorCtr="0" forceAA="0" compatLnSpc="1">
                            <a:prstTxWarp prst="textNoShape">
                              <a:avLst/>
                            </a:prstTxWarp>
                            <a:noAutofit/>
                          </wps:bodyPr>
                        </wps:wsp>
                        <wps:wsp>
                          <wps:cNvPr id="59" name="Oval 59"/>
                          <wps:cNvSpPr>
                            <a:spLocks noChangeAspect="1"/>
                          </wps:cNvSpPr>
                          <wps:spPr bwMode="auto">
                            <a:xfrm rot="5400000">
                              <a:off x="3186571" y="2919871"/>
                              <a:ext cx="952501" cy="951581"/>
                            </a:xfrm>
                            <a:prstGeom prst="ellipse">
                              <a:avLst/>
                            </a:prstGeom>
                            <a:solidFill>
                              <a:schemeClr val="accent4"/>
                            </a:solidFill>
                            <a:ln w="9525" cap="flat" cmpd="sng" algn="ctr">
                              <a:noFill/>
                              <a:prstDash val="solid"/>
                              <a:round/>
                              <a:headEnd type="none" w="med" len="med"/>
                              <a:tailEnd type="none" w="med" len="med"/>
                            </a:ln>
                            <a:effectLst/>
                          </wps:spPr>
                          <wps:bodyPr rot="0" spcFirstLastPara="0" vert="horz" wrap="square" lIns="121920" tIns="60960" rIns="121920" bIns="60960" numCol="1" spcCol="0" rtlCol="0" fromWordArt="0" anchor="ctr" anchorCtr="0" forceAA="0" compatLnSpc="1">
                            <a:prstTxWarp prst="textNoShape">
                              <a:avLst/>
                            </a:prstTxWarp>
                            <a:noAutofit/>
                          </wps:bodyPr>
                        </wps:wsp>
                        <wps:wsp>
                          <wps:cNvPr id="60" name="Oval 60"/>
                          <wps:cNvSpPr>
                            <a:spLocks noChangeAspect="1"/>
                          </wps:cNvSpPr>
                          <wps:spPr bwMode="auto">
                            <a:xfrm rot="5400000">
                              <a:off x="5379859" y="3243877"/>
                              <a:ext cx="628338" cy="627732"/>
                            </a:xfrm>
                            <a:prstGeom prst="ellipse">
                              <a:avLst/>
                            </a:prstGeom>
                            <a:solidFill>
                              <a:schemeClr val="tx2"/>
                            </a:solidFill>
                            <a:ln w="9525" cap="flat" cmpd="sng" algn="ctr">
                              <a:noFill/>
                              <a:prstDash val="solid"/>
                              <a:round/>
                              <a:headEnd type="none" w="med" len="med"/>
                              <a:tailEnd type="none" w="med" len="med"/>
                            </a:ln>
                            <a:effectLst/>
                          </wps:spPr>
                          <wps:bodyPr rot="0" spcFirstLastPara="0" vert="horz" wrap="square" lIns="121920" tIns="60960" rIns="121920" bIns="60960" numCol="1" spcCol="0" rtlCol="0" fromWordArt="0" anchor="ctr" anchorCtr="0" forceAA="0" compatLnSpc="1">
                            <a:prstTxWarp prst="textNoShape">
                              <a:avLst/>
                            </a:prstTxWarp>
                            <a:noAutofit/>
                          </wps:bodyPr>
                        </wps:wsp>
                      </wpg:grpSp>
                      <wps:wsp>
                        <wps:cNvPr id="62" name="Text Box 3"/>
                        <wps:cNvSpPr txBox="1"/>
                        <wps:spPr>
                          <a:xfrm>
                            <a:off x="750498" y="1000662"/>
                            <a:ext cx="2451735" cy="2355215"/>
                          </a:xfrm>
                          <a:prstGeom prst="rect">
                            <a:avLst/>
                          </a:prstGeom>
                          <a:noFill/>
                          <a:ln w="6350">
                            <a:noFill/>
                          </a:ln>
                        </wps:spPr>
                        <wps:txbx>
                          <w:txbxContent>
                            <w:p w14:paraId="34B24FC4" w14:textId="77777777" w:rsidR="0091480C" w:rsidRPr="003F46AD" w:rsidRDefault="0091480C" w:rsidP="0091480C">
                              <w:pPr>
                                <w:spacing w:after="298" w:line="240" w:lineRule="auto"/>
                                <w:rPr>
                                  <w:rFonts w:ascii="Zurich Sans Medium" w:hAnsi="Zurich Sans Medium"/>
                                  <w:b/>
                                  <w:color w:val="FFFFFF" w:themeColor="background1"/>
                                  <w:sz w:val="27"/>
                                  <w:szCs w:val="27"/>
                                  <w:lang w:val="de-CH"/>
                                </w:rPr>
                              </w:pPr>
                              <w:r w:rsidRPr="003F46AD">
                                <w:rPr>
                                  <w:rFonts w:ascii="Zurich Sans Medium" w:hAnsi="Zurich Sans Medium"/>
                                  <w:b/>
                                  <w:color w:val="FFFFFF" w:themeColor="background1"/>
                                  <w:sz w:val="27"/>
                                  <w:szCs w:val="27"/>
                                  <w:lang w:val="de-CH"/>
                                </w:rPr>
                                <w:t>Kontakt</w:t>
                              </w:r>
                            </w:p>
                            <w:p w14:paraId="37AAF0D7" w14:textId="77777777" w:rsidR="0091480C" w:rsidRPr="002F32BA" w:rsidRDefault="0091480C" w:rsidP="0091480C">
                              <w:pPr>
                                <w:spacing w:after="0" w:line="240" w:lineRule="auto"/>
                                <w:rPr>
                                  <w:rFonts w:ascii="Zurich Sans" w:hAnsi="Zurich Sans"/>
                                  <w:b/>
                                  <w:color w:val="FFFFFF" w:themeColor="background1"/>
                                  <w:sz w:val="20"/>
                                  <w:szCs w:val="20"/>
                                  <w:lang w:val="de-CH"/>
                                </w:rPr>
                              </w:pPr>
                              <w:r w:rsidRPr="002F32BA">
                                <w:rPr>
                                  <w:rFonts w:ascii="Zurich Sans" w:hAnsi="Zurich Sans"/>
                                  <w:b/>
                                  <w:color w:val="FFFFFF" w:themeColor="background1"/>
                                  <w:sz w:val="20"/>
                                  <w:szCs w:val="20"/>
                                  <w:lang w:val="de-CH"/>
                                </w:rPr>
                                <w:t>Zurich Insurance Group Ltd</w:t>
                              </w:r>
                            </w:p>
                            <w:p w14:paraId="33E62B64" w14:textId="77777777" w:rsidR="0091480C" w:rsidRPr="003F46AD" w:rsidRDefault="0091480C" w:rsidP="0091480C">
                              <w:pPr>
                                <w:spacing w:after="0" w:line="240" w:lineRule="auto"/>
                                <w:rPr>
                                  <w:color w:val="FFFFFF" w:themeColor="background1"/>
                                  <w:sz w:val="20"/>
                                  <w:szCs w:val="20"/>
                                  <w:lang w:val="de-CH"/>
                                </w:rPr>
                              </w:pPr>
                              <w:r w:rsidRPr="002F32BA">
                                <w:rPr>
                                  <w:color w:val="FFFFFF" w:themeColor="background1"/>
                                  <w:sz w:val="20"/>
                                  <w:szCs w:val="20"/>
                                  <w:lang w:val="de-CH"/>
                                </w:rPr>
                                <w:t xml:space="preserve">Mythenquai 2, 8002 </w:t>
                              </w:r>
                              <w:r w:rsidRPr="003F46AD">
                                <w:rPr>
                                  <w:color w:val="FFFFFF" w:themeColor="background1"/>
                                  <w:sz w:val="20"/>
                                  <w:szCs w:val="20"/>
                                  <w:lang w:val="de-CH"/>
                                </w:rPr>
                                <w:t>Zürich, Schweiz</w:t>
                              </w:r>
                            </w:p>
                            <w:p w14:paraId="201B7984" w14:textId="77777777" w:rsidR="0091480C" w:rsidRPr="00D0097C" w:rsidRDefault="0091480C" w:rsidP="0091480C">
                              <w:pPr>
                                <w:spacing w:after="0" w:line="240" w:lineRule="auto"/>
                                <w:rPr>
                                  <w:color w:val="FFFFFF" w:themeColor="background1"/>
                                  <w:sz w:val="20"/>
                                  <w:szCs w:val="20"/>
                                </w:rPr>
                              </w:pPr>
                              <w:r w:rsidRPr="00D0097C">
                                <w:rPr>
                                  <w:color w:val="FFFFFF" w:themeColor="background1"/>
                                  <w:sz w:val="20"/>
                                  <w:szCs w:val="20"/>
                                </w:rPr>
                                <w:t>www.zurich.com</w:t>
                              </w:r>
                            </w:p>
                            <w:p w14:paraId="59117CCA" w14:textId="77777777" w:rsidR="0091480C" w:rsidRPr="00D0097C" w:rsidRDefault="0091480C" w:rsidP="0091480C">
                              <w:pPr>
                                <w:spacing w:after="0" w:line="240" w:lineRule="auto"/>
                                <w:rPr>
                                  <w:color w:val="FFFFFF" w:themeColor="background1"/>
                                  <w:sz w:val="20"/>
                                  <w:szCs w:val="20"/>
                                </w:rPr>
                              </w:pPr>
                              <w:r w:rsidRPr="00D0097C">
                                <w:rPr>
                                  <w:color w:val="FFFFFF" w:themeColor="background1"/>
                                  <w:sz w:val="20"/>
                                  <w:szCs w:val="20"/>
                                </w:rPr>
                                <w:t>SIX Swiss Exchange/SMI: ZURN</w:t>
                              </w:r>
                            </w:p>
                            <w:p w14:paraId="0EED484C" w14:textId="77777777" w:rsidR="0091480C" w:rsidRPr="002F32BA" w:rsidRDefault="0091480C" w:rsidP="0091480C">
                              <w:pPr>
                                <w:spacing w:after="298" w:line="240" w:lineRule="auto"/>
                                <w:rPr>
                                  <w:color w:val="FFFFFF" w:themeColor="background1"/>
                                  <w:sz w:val="20"/>
                                  <w:szCs w:val="20"/>
                                  <w:lang w:val="sv-SE"/>
                                </w:rPr>
                              </w:pPr>
                              <w:r w:rsidRPr="002F32BA">
                                <w:rPr>
                                  <w:color w:val="FFFFFF" w:themeColor="background1"/>
                                  <w:sz w:val="20"/>
                                  <w:szCs w:val="20"/>
                                  <w:lang w:val="sv-SE"/>
                                </w:rPr>
                                <w:t>Valor: 001107539</w:t>
                              </w:r>
                            </w:p>
                            <w:p w14:paraId="3FFB4933" w14:textId="77777777" w:rsidR="0091480C" w:rsidRPr="002F32BA" w:rsidRDefault="0091480C" w:rsidP="0091480C">
                              <w:pPr>
                                <w:spacing w:after="0" w:line="240" w:lineRule="auto"/>
                                <w:rPr>
                                  <w:rFonts w:ascii="Zurich Sans" w:hAnsi="Zurich Sans"/>
                                  <w:b/>
                                  <w:color w:val="FFFFFF" w:themeColor="background1"/>
                                  <w:sz w:val="20"/>
                                  <w:szCs w:val="20"/>
                                  <w:lang w:val="sv-SE"/>
                                </w:rPr>
                              </w:pPr>
                              <w:r w:rsidRPr="002F32BA">
                                <w:rPr>
                                  <w:rFonts w:ascii="Zurich Sans" w:hAnsi="Zurich Sans"/>
                                  <w:b/>
                                  <w:color w:val="FFFFFF" w:themeColor="background1"/>
                                  <w:sz w:val="20"/>
                                  <w:szCs w:val="20"/>
                                  <w:lang w:val="sv-SE"/>
                                </w:rPr>
                                <w:t>Media Relations</w:t>
                              </w:r>
                            </w:p>
                            <w:p w14:paraId="26340F35" w14:textId="77777777" w:rsidR="0091480C" w:rsidRPr="002F32BA" w:rsidRDefault="0091480C" w:rsidP="0091480C">
                              <w:pPr>
                                <w:spacing w:after="0" w:line="240" w:lineRule="auto"/>
                                <w:rPr>
                                  <w:color w:val="FFFFFF" w:themeColor="background1"/>
                                  <w:sz w:val="20"/>
                                  <w:szCs w:val="20"/>
                                  <w:lang w:val="sv-SE"/>
                                </w:rPr>
                              </w:pPr>
                              <w:r w:rsidRPr="003F46AD">
                                <w:rPr>
                                  <w:color w:val="FFFFFF" w:themeColor="background1"/>
                                  <w:sz w:val="20"/>
                                  <w:szCs w:val="20"/>
                                  <w:lang w:val="sv-SE"/>
                                </w:rPr>
                                <w:t>Telefon:</w:t>
                              </w:r>
                              <w:r w:rsidRPr="002F32BA">
                                <w:rPr>
                                  <w:color w:val="FFFFFF" w:themeColor="background1"/>
                                  <w:sz w:val="20"/>
                                  <w:szCs w:val="20"/>
                                  <w:lang w:val="sv-SE"/>
                                </w:rPr>
                                <w:t xml:space="preserve"> +41 44 625 21 00</w:t>
                              </w:r>
                            </w:p>
                            <w:p w14:paraId="36382A63" w14:textId="77777777" w:rsidR="0091480C" w:rsidRPr="002F32BA" w:rsidRDefault="0091480C" w:rsidP="0091480C">
                              <w:pPr>
                                <w:spacing w:after="298" w:line="240" w:lineRule="auto"/>
                                <w:rPr>
                                  <w:color w:val="FFFFFF" w:themeColor="background1"/>
                                  <w:sz w:val="20"/>
                                  <w:szCs w:val="20"/>
                                  <w:lang w:val="sv-SE"/>
                                </w:rPr>
                              </w:pPr>
                              <w:r w:rsidRPr="002F32BA">
                                <w:rPr>
                                  <w:color w:val="FFFFFF" w:themeColor="background1"/>
                                  <w:sz w:val="20"/>
                                  <w:szCs w:val="20"/>
                                  <w:lang w:val="sv-SE"/>
                                </w:rPr>
                                <w:t>media@zurich.com</w:t>
                              </w:r>
                            </w:p>
                            <w:p w14:paraId="23BEF268" w14:textId="77777777" w:rsidR="0091480C" w:rsidRDefault="0091480C" w:rsidP="0091480C">
                              <w:pPr>
                                <w:spacing w:after="298"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02ACCBE" id="Group 6" o:spid="_x0000_s1026" alt="&quot;&quot;" style="position:absolute;margin-left:-58.2pt;margin-top:327.3pt;width:473.1pt;height:326.55pt;z-index:251662337;mso-height-relative:margin" coordsize="60083,4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">
                <v:group id="Group 1" o:spid="_x0000_s1027" style="position:absolute;width:60083;height:41471" coordsize="60078,4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Shape 57" o:spid="_x0000_s1028" style="position:absolute;width:36814;height:38719;visibility:visible;mso-wrap-style:square;v-text-anchor:middle" coordsize="3681412,387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" path="m1745456,c2814655,,3681412,866757,3681412,1935956v,1069199,-866757,1935956,-1935956,1935956c1010382,3871912,370993,3462234,43159,2858748l,2769154,,1102758r43159,-89593c370993,409678,1010382,,1745456,xe" fillcolor="#2167ae [3204]" stroked="f" strokeweight="1pt">
                    <v:stroke joinstyle="miter"/>
                    <v:path arrowok="t" o:connecttype="custom" o:connectlocs="1745456,0;3681412,1935956;1745456,3871912;43159,2858748;0,2769154;0,1102758;43159,1013165;1745456,0" o:connectangles="0,0,0,0,0,0,0,0"/>
                  </v:shape>
                  <v:shape id="Freeform 12" o:spid="_x0000_s1029" style="position:absolute;left:38270;top:30094;width:15332;height:7402;rotation:2959327fd;visibility:visible;mso-wrap-style:square;v-text-anchor:middle" coordsize="1423686,71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" path="m531,l1423155,r531,5264c1423686,398404,1104983,717107,711843,717107,318703,717107,,398404,,5264l531,xe" fillcolor="#91bfe3 [3205]" stroked="f">
                    <v:path arrowok="t" o:connecttype="custom" o:connectlocs="572,0;1532568,0;1533140,5434;766570,740208;0,5434;572,0" o:connectangles="0,0,0,0,0,0"/>
                  </v:shape>
                  <v:oval id="Oval 59" o:spid="_x0000_s1030" style="position:absolute;left:31865;top:29199;width:9525;height:95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" fillcolor="#dad2bd [3207]" stroked="f">
                    <o:lock v:ext="edit" aspectratio="t"/>
                    <v:textbox inset="9.6pt,4.8pt,9.6pt,4.8pt"/>
                  </v:oval>
                  <v:oval id="Oval 60" o:spid="_x0000_s1031" style="position:absolute;left:53798;top:32438;width:6284;height:62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" fillcolor="#23366f [3215]" stroked="f">
                    <o:lock v:ext="edit" aspectratio="t"/>
                    <v:textbox inset="9.6pt,4.8pt,9.6pt,4.8pt"/>
                  </v:oval>
                </v:group>
                <v:shape id="Text Box 3" o:spid="_x0000_s1032" type="#_x0000_t202" style="position:absolute;left:7504;top:10006;width:24518;height:23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" filled="f" stroked="f" strokeweight=".5pt">
                  <v:textbox inset="0,0,0,0">
                    <w:txbxContent>
                      <w:p w14:paraId="34B24FC4" w14:textId="77777777" w:rsidR="0091480C" w:rsidRPr="003F46AD" w:rsidRDefault="0091480C" w:rsidP="0091480C">
                        <w:pPr>
                          <w:spacing w:after="298" w:line="240" w:lineRule="auto"/>
                          <w:rPr>
                            <w:rFonts w:ascii="Zurich Sans Medium" w:hAnsi="Zurich Sans Medium"/>
                            <w:b/>
                            <w:color w:val="FFFFFF" w:themeColor="background1"/>
                            <w:sz w:val="27"/>
                            <w:szCs w:val="27"/>
                            <w:lang w:val="de-CH"/>
                          </w:rPr>
                        </w:pPr>
                        <w:r w:rsidRPr="003F46AD">
                          <w:rPr>
                            <w:rFonts w:ascii="Zurich Sans Medium" w:hAnsi="Zurich Sans Medium"/>
                            <w:b/>
                            <w:color w:val="FFFFFF" w:themeColor="background1"/>
                            <w:sz w:val="27"/>
                            <w:szCs w:val="27"/>
                            <w:lang w:val="de-CH"/>
                          </w:rPr>
                          <w:t>Kontakt</w:t>
                        </w:r>
                      </w:p>
                      <w:p w14:paraId="37AAF0D7" w14:textId="77777777" w:rsidR="0091480C" w:rsidRPr="002F32BA" w:rsidRDefault="0091480C" w:rsidP="0091480C">
                        <w:pPr>
                          <w:spacing w:after="0" w:line="240" w:lineRule="auto"/>
                          <w:rPr>
                            <w:rFonts w:ascii="Zurich Sans" w:hAnsi="Zurich Sans"/>
                            <w:b/>
                            <w:color w:val="FFFFFF" w:themeColor="background1"/>
                            <w:sz w:val="20"/>
                            <w:szCs w:val="20"/>
                            <w:lang w:val="de-CH"/>
                          </w:rPr>
                        </w:pPr>
                        <w:r w:rsidRPr="002F32BA">
                          <w:rPr>
                            <w:rFonts w:ascii="Zurich Sans" w:hAnsi="Zurich Sans"/>
                            <w:b/>
                            <w:color w:val="FFFFFF" w:themeColor="background1"/>
                            <w:sz w:val="20"/>
                            <w:szCs w:val="20"/>
                            <w:lang w:val="de-CH"/>
                          </w:rPr>
                          <w:t>Zurich Insurance Group Ltd</w:t>
                        </w:r>
                      </w:p>
                      <w:p w14:paraId="33E62B64" w14:textId="77777777" w:rsidR="0091480C" w:rsidRPr="003F46AD" w:rsidRDefault="0091480C" w:rsidP="0091480C">
                        <w:pPr>
                          <w:spacing w:after="0" w:line="240" w:lineRule="auto"/>
                          <w:rPr>
                            <w:color w:val="FFFFFF" w:themeColor="background1"/>
                            <w:sz w:val="20"/>
                            <w:szCs w:val="20"/>
                            <w:lang w:val="de-CH"/>
                          </w:rPr>
                        </w:pPr>
                        <w:r w:rsidRPr="002F32BA">
                          <w:rPr>
                            <w:color w:val="FFFFFF" w:themeColor="background1"/>
                            <w:sz w:val="20"/>
                            <w:szCs w:val="20"/>
                            <w:lang w:val="de-CH"/>
                          </w:rPr>
                          <w:t xml:space="preserve">Mythenquai 2, 8002 </w:t>
                        </w:r>
                        <w:r w:rsidRPr="003F46AD">
                          <w:rPr>
                            <w:color w:val="FFFFFF" w:themeColor="background1"/>
                            <w:sz w:val="20"/>
                            <w:szCs w:val="20"/>
                            <w:lang w:val="de-CH"/>
                          </w:rPr>
                          <w:t>Zürich, Schweiz</w:t>
                        </w:r>
                      </w:p>
                      <w:p w14:paraId="201B7984" w14:textId="77777777" w:rsidR="0091480C" w:rsidRPr="00D0097C" w:rsidRDefault="0091480C" w:rsidP="0091480C">
                        <w:pPr>
                          <w:spacing w:after="0" w:line="240" w:lineRule="auto"/>
                          <w:rPr>
                            <w:color w:val="FFFFFF" w:themeColor="background1"/>
                            <w:sz w:val="20"/>
                            <w:szCs w:val="20"/>
                          </w:rPr>
                        </w:pPr>
                        <w:r w:rsidRPr="00D0097C">
                          <w:rPr>
                            <w:color w:val="FFFFFF" w:themeColor="background1"/>
                            <w:sz w:val="20"/>
                            <w:szCs w:val="20"/>
                          </w:rPr>
                          <w:t>www.zurich.com</w:t>
                        </w:r>
                      </w:p>
                      <w:p w14:paraId="59117CCA" w14:textId="77777777" w:rsidR="0091480C" w:rsidRPr="00D0097C" w:rsidRDefault="0091480C" w:rsidP="0091480C">
                        <w:pPr>
                          <w:spacing w:after="0" w:line="240" w:lineRule="auto"/>
                          <w:rPr>
                            <w:color w:val="FFFFFF" w:themeColor="background1"/>
                            <w:sz w:val="20"/>
                            <w:szCs w:val="20"/>
                          </w:rPr>
                        </w:pPr>
                        <w:r w:rsidRPr="00D0097C">
                          <w:rPr>
                            <w:color w:val="FFFFFF" w:themeColor="background1"/>
                            <w:sz w:val="20"/>
                            <w:szCs w:val="20"/>
                          </w:rPr>
                          <w:t>SIX Swiss Exchange/SMI: ZURN</w:t>
                        </w:r>
                      </w:p>
                      <w:p w14:paraId="0EED484C" w14:textId="77777777" w:rsidR="0091480C" w:rsidRPr="002F32BA" w:rsidRDefault="0091480C" w:rsidP="0091480C">
                        <w:pPr>
                          <w:spacing w:after="298" w:line="240" w:lineRule="auto"/>
                          <w:rPr>
                            <w:color w:val="FFFFFF" w:themeColor="background1"/>
                            <w:sz w:val="20"/>
                            <w:szCs w:val="20"/>
                            <w:lang w:val="sv-SE"/>
                          </w:rPr>
                        </w:pPr>
                        <w:r w:rsidRPr="002F32BA">
                          <w:rPr>
                            <w:color w:val="FFFFFF" w:themeColor="background1"/>
                            <w:sz w:val="20"/>
                            <w:szCs w:val="20"/>
                            <w:lang w:val="sv-SE"/>
                          </w:rPr>
                          <w:t>Valor: 001107539</w:t>
                        </w:r>
                      </w:p>
                      <w:p w14:paraId="3FFB4933" w14:textId="77777777" w:rsidR="0091480C" w:rsidRPr="002F32BA" w:rsidRDefault="0091480C" w:rsidP="0091480C">
                        <w:pPr>
                          <w:spacing w:after="0" w:line="240" w:lineRule="auto"/>
                          <w:rPr>
                            <w:rFonts w:ascii="Zurich Sans" w:hAnsi="Zurich Sans"/>
                            <w:b/>
                            <w:color w:val="FFFFFF" w:themeColor="background1"/>
                            <w:sz w:val="20"/>
                            <w:szCs w:val="20"/>
                            <w:lang w:val="sv-SE"/>
                          </w:rPr>
                        </w:pPr>
                        <w:r w:rsidRPr="002F32BA">
                          <w:rPr>
                            <w:rFonts w:ascii="Zurich Sans" w:hAnsi="Zurich Sans"/>
                            <w:b/>
                            <w:color w:val="FFFFFF" w:themeColor="background1"/>
                            <w:sz w:val="20"/>
                            <w:szCs w:val="20"/>
                            <w:lang w:val="sv-SE"/>
                          </w:rPr>
                          <w:t>Media Relations</w:t>
                        </w:r>
                      </w:p>
                      <w:p w14:paraId="26340F35" w14:textId="77777777" w:rsidR="0091480C" w:rsidRPr="002F32BA" w:rsidRDefault="0091480C" w:rsidP="0091480C">
                        <w:pPr>
                          <w:spacing w:after="0" w:line="240" w:lineRule="auto"/>
                          <w:rPr>
                            <w:color w:val="FFFFFF" w:themeColor="background1"/>
                            <w:sz w:val="20"/>
                            <w:szCs w:val="20"/>
                            <w:lang w:val="sv-SE"/>
                          </w:rPr>
                        </w:pPr>
                        <w:r w:rsidRPr="003F46AD">
                          <w:rPr>
                            <w:color w:val="FFFFFF" w:themeColor="background1"/>
                            <w:sz w:val="20"/>
                            <w:szCs w:val="20"/>
                            <w:lang w:val="sv-SE"/>
                          </w:rPr>
                          <w:t>Telefon:</w:t>
                        </w:r>
                        <w:r w:rsidRPr="002F32BA">
                          <w:rPr>
                            <w:color w:val="FFFFFF" w:themeColor="background1"/>
                            <w:sz w:val="20"/>
                            <w:szCs w:val="20"/>
                            <w:lang w:val="sv-SE"/>
                          </w:rPr>
                          <w:t xml:space="preserve"> +41 44 625 21 00</w:t>
                        </w:r>
                      </w:p>
                      <w:p w14:paraId="36382A63" w14:textId="77777777" w:rsidR="0091480C" w:rsidRPr="002F32BA" w:rsidRDefault="0091480C" w:rsidP="0091480C">
                        <w:pPr>
                          <w:spacing w:after="298" w:line="240" w:lineRule="auto"/>
                          <w:rPr>
                            <w:color w:val="FFFFFF" w:themeColor="background1"/>
                            <w:sz w:val="20"/>
                            <w:szCs w:val="20"/>
                            <w:lang w:val="sv-SE"/>
                          </w:rPr>
                        </w:pPr>
                        <w:r w:rsidRPr="002F32BA">
                          <w:rPr>
                            <w:color w:val="FFFFFF" w:themeColor="background1"/>
                            <w:sz w:val="20"/>
                            <w:szCs w:val="20"/>
                            <w:lang w:val="sv-SE"/>
                          </w:rPr>
                          <w:t>media@zurich.com</w:t>
                        </w:r>
                      </w:p>
                      <w:p w14:paraId="23BEF268" w14:textId="77777777" w:rsidR="0091480C" w:rsidRDefault="0091480C" w:rsidP="0091480C">
                        <w:pPr>
                          <w:spacing w:after="298" w:line="240" w:lineRule="auto"/>
                        </w:pPr>
                      </w:p>
                    </w:txbxContent>
                  </v:textbox>
                </v:shape>
              </v:group>
            </w:pict>
          </mc:Fallback>
        </mc:AlternateContent>
      </w:r>
      <w:r w:rsidR="006D04C8" w:rsidRPr="004F2DAE">
        <w:rPr>
          <w:rFonts w:ascii="Zurich Sans" w:eastAsiaTheme="minorHAnsi" w:hAnsi="Zurich Sans" w:cstheme="minorBidi"/>
          <w:b/>
          <w:color w:val="555756"/>
          <w:lang w:val="de-DE"/>
        </w:rPr>
        <w:t xml:space="preserve">Marsh (NYSE: MRSH) </w:t>
      </w:r>
      <w:r w:rsidR="006D04C8" w:rsidRPr="004F2DAE">
        <w:rPr>
          <w:rFonts w:asciiTheme="minorHAnsi" w:eastAsiaTheme="minorHAnsi" w:hAnsiTheme="minorHAnsi" w:cstheme="minorBidi"/>
          <w:color w:val="555756"/>
          <w:lang w:val="de-DE"/>
        </w:rPr>
        <w:t xml:space="preserve">ist ein weltweit führendes Unternehmen in den Bereichen Risiko, Rückversicherung und Kapital, Personal und Investitionen sowie Unternehmensberatung und berät Kunden in 130 Ländern. Mit einem Jahresumsatz von über 24 Milliarden US-Dollar und mehr als 90.000 Mitarbeitern hilft Marsh dabei, Vertrauen aufzubauen, um durch die Kraft der Perspektive erfolgreich zu sein. Weitere Informationen finden Sie unter </w:t>
      </w:r>
      <w:r w:rsidR="00963924">
        <w:rPr>
          <w:rFonts w:asciiTheme="minorHAnsi" w:eastAsiaTheme="minorHAnsi" w:hAnsiTheme="minorHAnsi" w:cstheme="minorBidi"/>
          <w:color w:val="555756"/>
          <w:lang w:val="de-DE"/>
        </w:rPr>
        <w:t>corporate.</w:t>
      </w:r>
      <w:hyperlink r:id="rId16" w:history="1">
        <w:r w:rsidR="006D04C8" w:rsidRPr="004F2DAE">
          <w:rPr>
            <w:rStyle w:val="Hyperlink"/>
            <w:rFonts w:ascii="Zurich Sans" w:eastAsiaTheme="minorHAnsi" w:hAnsi="Zurich Sans" w:cstheme="minorBidi"/>
            <w:bCs/>
            <w:lang w:val="de-DE"/>
          </w:rPr>
          <w:t>marsh.com</w:t>
        </w:r>
      </w:hyperlink>
      <w:r w:rsidR="006D04C8" w:rsidRPr="004F2DAE">
        <w:rPr>
          <w:rFonts w:asciiTheme="minorHAnsi" w:eastAsiaTheme="minorHAnsi" w:hAnsiTheme="minorHAnsi" w:cstheme="minorBidi"/>
          <w:color w:val="555756"/>
          <w:lang w:val="de-DE"/>
        </w:rPr>
        <w:t xml:space="preserve"> oder folgen Sie uns auf </w:t>
      </w:r>
      <w:hyperlink r:id="rId17" w:history="1">
        <w:r w:rsidR="006D04C8" w:rsidRPr="004F2DAE">
          <w:rPr>
            <w:rStyle w:val="Hyperlink"/>
            <w:rFonts w:ascii="Zurich Sans" w:eastAsiaTheme="minorHAnsi" w:hAnsi="Zurich Sans" w:cstheme="minorBidi"/>
            <w:bCs/>
            <w:lang w:val="de-DE"/>
          </w:rPr>
          <w:t>LinkedIn</w:t>
        </w:r>
      </w:hyperlink>
      <w:r w:rsidR="006D04C8" w:rsidRPr="004F2DAE">
        <w:rPr>
          <w:rFonts w:asciiTheme="minorHAnsi" w:eastAsiaTheme="minorHAnsi" w:hAnsiTheme="minorHAnsi" w:cstheme="minorBidi"/>
          <w:color w:val="555756"/>
          <w:lang w:val="de-DE"/>
        </w:rPr>
        <w:t xml:space="preserve"> und </w:t>
      </w:r>
      <w:hyperlink r:id="rId18" w:history="1">
        <w:r w:rsidR="006D04C8" w:rsidRPr="004F2DAE">
          <w:rPr>
            <w:rStyle w:val="Hyperlink"/>
            <w:rFonts w:ascii="Zurich Sans" w:eastAsiaTheme="minorHAnsi" w:hAnsi="Zurich Sans" w:cstheme="minorBidi"/>
            <w:bCs/>
            <w:lang w:val="de-DE"/>
          </w:rPr>
          <w:t>X</w:t>
        </w:r>
      </w:hyperlink>
      <w:r w:rsidR="006D04C8" w:rsidRPr="004F2DAE">
        <w:rPr>
          <w:rFonts w:ascii="Zurich Sans" w:eastAsiaTheme="minorHAnsi" w:hAnsi="Zurich Sans" w:cstheme="minorBidi"/>
          <w:bCs/>
          <w:color w:val="555756"/>
          <w:lang w:val="de-DE"/>
        </w:rPr>
        <w:t>.</w:t>
      </w:r>
    </w:p>
    <w:sectPr w:rsidR="00903B18" w:rsidRPr="0091480C" w:rsidSect="00594A72">
      <w:headerReference w:type="default" r:id="rId19"/>
      <w:footerReference w:type="default" r:id="rId20"/>
      <w:headerReference w:type="first" r:id="rId21"/>
      <w:pgSz w:w="11909" w:h="16834" w:code="9"/>
      <w:pgMar w:top="590" w:right="893" w:bottom="590" w:left="1181" w:header="288"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AF6C9" w14:textId="77777777" w:rsidR="008614B7" w:rsidRDefault="008614B7" w:rsidP="00C44C0A">
      <w:pPr>
        <w:spacing w:after="0" w:line="240" w:lineRule="auto"/>
      </w:pPr>
      <w:r>
        <w:separator/>
      </w:r>
    </w:p>
  </w:endnote>
  <w:endnote w:type="continuationSeparator" w:id="0">
    <w:p w14:paraId="5B8B1E86" w14:textId="77777777" w:rsidR="008614B7" w:rsidRDefault="008614B7" w:rsidP="00C44C0A">
      <w:pPr>
        <w:spacing w:after="0" w:line="240" w:lineRule="auto"/>
      </w:pPr>
      <w:r>
        <w:continuationSeparator/>
      </w:r>
    </w:p>
  </w:endnote>
  <w:endnote w:type="continuationNotice" w:id="1">
    <w:p w14:paraId="527DD076" w14:textId="77777777" w:rsidR="008614B7" w:rsidRDefault="008614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Zurich Sans Light">
    <w:panose1 w:val="02000000000000000000"/>
    <w:charset w:val="00"/>
    <w:family w:val="auto"/>
    <w:pitch w:val="variable"/>
    <w:sig w:usb0="A00000AF" w:usb1="0000304B" w:usb2="00000000" w:usb3="00000000" w:csb0="0000009B" w:csb1="00000000"/>
  </w:font>
  <w:font w:name="Lumios Marker">
    <w:altName w:val="Calibri"/>
    <w:panose1 w:val="00000000000000000000"/>
    <w:charset w:val="00"/>
    <w:family w:val="modern"/>
    <w:notTrueType/>
    <w:pitch w:val="variable"/>
    <w:sig w:usb0="00000207" w:usb1="00000000" w:usb2="00000000" w:usb3="00000000" w:csb0="00000097"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Zurich Sans">
    <w:panose1 w:val="02000500000000000000"/>
    <w:charset w:val="00"/>
    <w:family w:val="auto"/>
    <w:pitch w:val="variable"/>
    <w:sig w:usb0="A00000AF" w:usb1="0000304B" w:usb2="00000000" w:usb3="00000000" w:csb0="0000009B" w:csb1="00000000"/>
  </w:font>
  <w:font w:name="ZURICH SANS SEMIBOLD">
    <w:panose1 w:val="02000700000000000000"/>
    <w:charset w:val="00"/>
    <w:family w:val="auto"/>
    <w:pitch w:val="variable"/>
    <w:sig w:usb0="A00000AF" w:usb1="0000304B" w:usb2="00000000" w:usb3="00000000" w:csb0="0000009B" w:csb1="00000000"/>
  </w:font>
  <w:font w:name="Zurich Sans Medium">
    <w:panose1 w:val="020006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6B96" w14:textId="77777777" w:rsidR="00FE5376" w:rsidRPr="004C1542" w:rsidRDefault="00FE5376">
    <w:pPr>
      <w:pStyle w:val="Fuzeile"/>
      <w:rPr>
        <w:color w:val="FFFFFF" w:themeColor="background1"/>
        <w:sz w:val="20"/>
        <w:szCs w:val="20"/>
      </w:rPr>
    </w:pPr>
    <w:r w:rsidRPr="00454EE8">
      <w:rPr>
        <w:color w:val="555756"/>
        <w:sz w:val="20"/>
        <w:szCs w:val="20"/>
      </w:rPr>
      <w:fldChar w:fldCharType="begin"/>
    </w:r>
    <w:r w:rsidRPr="00454EE8">
      <w:rPr>
        <w:color w:val="555756"/>
        <w:sz w:val="20"/>
        <w:szCs w:val="20"/>
      </w:rPr>
      <w:instrText xml:space="preserve"> page </w:instrText>
    </w:r>
    <w:r w:rsidRPr="00454EE8">
      <w:rPr>
        <w:color w:val="555756"/>
        <w:sz w:val="20"/>
        <w:szCs w:val="20"/>
      </w:rPr>
      <w:fldChar w:fldCharType="separate"/>
    </w:r>
    <w:r w:rsidRPr="00454EE8">
      <w:rPr>
        <w:noProof/>
        <w:color w:val="555756"/>
        <w:sz w:val="20"/>
        <w:szCs w:val="20"/>
      </w:rPr>
      <w:t>1</w:t>
    </w:r>
    <w:r w:rsidRPr="00454EE8">
      <w:rPr>
        <w:color w:val="55575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5A145" w14:textId="77777777" w:rsidR="008614B7" w:rsidRDefault="008614B7" w:rsidP="00C44C0A">
      <w:pPr>
        <w:spacing w:after="0" w:line="240" w:lineRule="auto"/>
      </w:pPr>
      <w:r>
        <w:separator/>
      </w:r>
    </w:p>
  </w:footnote>
  <w:footnote w:type="continuationSeparator" w:id="0">
    <w:p w14:paraId="6B42FE24" w14:textId="77777777" w:rsidR="008614B7" w:rsidRDefault="008614B7" w:rsidP="00C44C0A">
      <w:pPr>
        <w:spacing w:after="0" w:line="240" w:lineRule="auto"/>
      </w:pPr>
      <w:r>
        <w:continuationSeparator/>
      </w:r>
    </w:p>
  </w:footnote>
  <w:footnote w:type="continuationNotice" w:id="1">
    <w:p w14:paraId="5862B7AB" w14:textId="77777777" w:rsidR="008614B7" w:rsidRDefault="008614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A61" w14:textId="77777777" w:rsidR="008063D3" w:rsidRDefault="008063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4FA9" w14:textId="77777777" w:rsidR="008C6EF8" w:rsidRPr="008C6EF8" w:rsidRDefault="008C6EF8" w:rsidP="008C6EF8">
    <w:pPr>
      <w:pStyle w:val="Kopfzeile"/>
    </w:pPr>
    <w:r w:rsidRPr="008C6EF8">
      <w:tab/>
    </w:r>
  </w:p>
  <w:p w14:paraId="02DECDA8" w14:textId="77777777" w:rsidR="00594A72" w:rsidRDefault="008C6EF8">
    <w:pPr>
      <w:pStyle w:val="Kopfzeile"/>
    </w:pPr>
    <w:r w:rsidRPr="008C6EF8">
      <w:rPr>
        <w:noProof/>
      </w:rPr>
      <w:drawing>
        <wp:anchor distT="0" distB="0" distL="114300" distR="114300" simplePos="0" relativeHeight="251658241" behindDoc="0" locked="0" layoutInCell="1" allowOverlap="1" wp14:anchorId="733CE17C" wp14:editId="01A35879">
          <wp:simplePos x="0" y="0"/>
          <wp:positionH relativeFrom="column">
            <wp:posOffset>4785704</wp:posOffset>
          </wp:positionH>
          <wp:positionV relativeFrom="paragraph">
            <wp:posOffset>64135</wp:posOffset>
          </wp:positionV>
          <wp:extent cx="1298448" cy="283464"/>
          <wp:effectExtent l="0" t="0" r="0" b="0"/>
          <wp:wrapNone/>
          <wp:docPr id="1860831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88945" name="Graphic 544588945"/>
                  <pic:cNvPicPr/>
                </pic:nvPicPr>
                <pic:blipFill>
                  <a:blip r:embed="rId1">
                    <a:extLst>
                      <a:ext uri="{96DAC541-7B7A-43D3-8B79-37D633B846F1}">
                        <asvg:svgBlip xmlns:asvg="http://schemas.microsoft.com/office/drawing/2016/SVG/main" r:embed="rId2"/>
                      </a:ext>
                    </a:extLst>
                  </a:blip>
                  <a:stretch>
                    <a:fillRect/>
                  </a:stretch>
                </pic:blipFill>
                <pic:spPr>
                  <a:xfrm>
                    <a:off x="0" y="0"/>
                    <a:ext cx="1298448" cy="283464"/>
                  </a:xfrm>
                  <a:prstGeom prst="rect">
                    <a:avLst/>
                  </a:prstGeom>
                </pic:spPr>
              </pic:pic>
            </a:graphicData>
          </a:graphic>
          <wp14:sizeRelH relativeFrom="margin">
            <wp14:pctWidth>0</wp14:pctWidth>
          </wp14:sizeRelH>
          <wp14:sizeRelV relativeFrom="margin">
            <wp14:pctHeight>0</wp14:pctHeight>
          </wp14:sizeRelV>
        </wp:anchor>
      </w:drawing>
    </w:r>
    <w:r w:rsidR="00594A72">
      <w:rPr>
        <w:noProof/>
      </w:rPr>
      <mc:AlternateContent>
        <mc:Choice Requires="wpg">
          <w:drawing>
            <wp:anchor distT="0" distB="0" distL="114300" distR="114300" simplePos="0" relativeHeight="251658240" behindDoc="0" locked="1" layoutInCell="1" allowOverlap="1" wp14:anchorId="7285C856" wp14:editId="116375CB">
              <wp:simplePos x="0" y="0"/>
              <wp:positionH relativeFrom="page">
                <wp:posOffset>3567430</wp:posOffset>
              </wp:positionH>
              <wp:positionV relativeFrom="page">
                <wp:posOffset>374650</wp:posOffset>
              </wp:positionV>
              <wp:extent cx="1655445" cy="384810"/>
              <wp:effectExtent l="0" t="0" r="0" b="0"/>
              <wp:wrapNone/>
              <wp:docPr id="4" name="Group 4" descr="Zurich logo"/>
              <wp:cNvGraphicFramePr/>
              <a:graphic xmlns:a="http://schemas.openxmlformats.org/drawingml/2006/main">
                <a:graphicData uri="http://schemas.microsoft.com/office/word/2010/wordprocessingGroup">
                  <wpg:wgp>
                    <wpg:cNvGrpSpPr/>
                    <wpg:grpSpPr>
                      <a:xfrm>
                        <a:off x="0" y="0"/>
                        <a:ext cx="1655445" cy="384810"/>
                        <a:chOff x="0" y="0"/>
                        <a:chExt cx="1500717" cy="347133"/>
                      </a:xfrm>
                    </wpg:grpSpPr>
                    <wps:wsp>
                      <wps:cNvPr id="5" name="Freeform 5"/>
                      <wps:cNvSpPr>
                        <a:spLocks/>
                      </wps:cNvSpPr>
                      <wps:spPr bwMode="auto">
                        <a:xfrm>
                          <a:off x="0" y="0"/>
                          <a:ext cx="345017" cy="347133"/>
                        </a:xfrm>
                        <a:custGeom>
                          <a:avLst/>
                          <a:gdLst>
                            <a:gd name="T0" fmla="*/ 920 w 1841"/>
                            <a:gd name="T1" fmla="*/ 0 h 1842"/>
                            <a:gd name="T2" fmla="*/ 920 w 1841"/>
                            <a:gd name="T3" fmla="*/ 0 h 1842"/>
                            <a:gd name="T4" fmla="*/ 0 w 1841"/>
                            <a:gd name="T5" fmla="*/ 921 h 1842"/>
                            <a:gd name="T6" fmla="*/ 0 w 1841"/>
                            <a:gd name="T7" fmla="*/ 921 h 1842"/>
                            <a:gd name="T8" fmla="*/ 188 w 1841"/>
                            <a:gd name="T9" fmla="*/ 1479 h 1842"/>
                            <a:gd name="T10" fmla="*/ 954 w 1841"/>
                            <a:gd name="T11" fmla="*/ 473 h 1842"/>
                            <a:gd name="T12" fmla="*/ 871 w 1841"/>
                            <a:gd name="T13" fmla="*/ 474 h 1842"/>
                            <a:gd name="T14" fmla="*/ 790 w 1841"/>
                            <a:gd name="T15" fmla="*/ 473 h 1842"/>
                            <a:gd name="T16" fmla="*/ 561 w 1841"/>
                            <a:gd name="T17" fmla="*/ 491 h 1842"/>
                            <a:gd name="T18" fmla="*/ 467 w 1841"/>
                            <a:gd name="T19" fmla="*/ 530 h 1842"/>
                            <a:gd name="T20" fmla="*/ 374 w 1841"/>
                            <a:gd name="T21" fmla="*/ 641 h 1842"/>
                            <a:gd name="T22" fmla="*/ 361 w 1841"/>
                            <a:gd name="T23" fmla="*/ 665 h 1842"/>
                            <a:gd name="T24" fmla="*/ 316 w 1841"/>
                            <a:gd name="T25" fmla="*/ 655 h 1842"/>
                            <a:gd name="T26" fmla="*/ 392 w 1841"/>
                            <a:gd name="T27" fmla="*/ 366 h 1842"/>
                            <a:gd name="T28" fmla="*/ 1350 w 1841"/>
                            <a:gd name="T29" fmla="*/ 366 h 1842"/>
                            <a:gd name="T30" fmla="*/ 588 w 1841"/>
                            <a:gd name="T31" fmla="*/ 1385 h 1842"/>
                            <a:gd name="T32" fmla="*/ 698 w 1841"/>
                            <a:gd name="T33" fmla="*/ 1379 h 1842"/>
                            <a:gd name="T34" fmla="*/ 839 w 1841"/>
                            <a:gd name="T35" fmla="*/ 1385 h 1842"/>
                            <a:gd name="T36" fmla="*/ 974 w 1841"/>
                            <a:gd name="T37" fmla="*/ 1393 h 1842"/>
                            <a:gd name="T38" fmla="*/ 1095 w 1841"/>
                            <a:gd name="T39" fmla="*/ 1397 h 1842"/>
                            <a:gd name="T40" fmla="*/ 1255 w 1841"/>
                            <a:gd name="T41" fmla="*/ 1378 h 1842"/>
                            <a:gd name="T42" fmla="*/ 1354 w 1841"/>
                            <a:gd name="T43" fmla="*/ 1331 h 1842"/>
                            <a:gd name="T44" fmla="*/ 1491 w 1841"/>
                            <a:gd name="T45" fmla="*/ 1175 h 1842"/>
                            <a:gd name="T46" fmla="*/ 1504 w 1841"/>
                            <a:gd name="T47" fmla="*/ 1147 h 1842"/>
                            <a:gd name="T48" fmla="*/ 1545 w 1841"/>
                            <a:gd name="T49" fmla="*/ 1158 h 1842"/>
                            <a:gd name="T50" fmla="*/ 1505 w 1841"/>
                            <a:gd name="T51" fmla="*/ 1273 h 1842"/>
                            <a:gd name="T52" fmla="*/ 1354 w 1841"/>
                            <a:gd name="T53" fmla="*/ 1472 h 1842"/>
                            <a:gd name="T54" fmla="*/ 1131 w 1841"/>
                            <a:gd name="T55" fmla="*/ 1546 h 1842"/>
                            <a:gd name="T56" fmla="*/ 1118 w 1841"/>
                            <a:gd name="T57" fmla="*/ 1546 h 1842"/>
                            <a:gd name="T58" fmla="*/ 854 w 1841"/>
                            <a:gd name="T59" fmla="*/ 1518 h 1842"/>
                            <a:gd name="T60" fmla="*/ 544 w 1841"/>
                            <a:gd name="T61" fmla="*/ 1486 h 1842"/>
                            <a:gd name="T62" fmla="*/ 394 w 1841"/>
                            <a:gd name="T63" fmla="*/ 1498 h 1842"/>
                            <a:gd name="T64" fmla="*/ 242 w 1841"/>
                            <a:gd name="T65" fmla="*/ 1543 h 1842"/>
                            <a:gd name="T66" fmla="*/ 920 w 1841"/>
                            <a:gd name="T67" fmla="*/ 1842 h 1842"/>
                            <a:gd name="T68" fmla="*/ 1841 w 1841"/>
                            <a:gd name="T69" fmla="*/ 921 h 1842"/>
                            <a:gd name="T70" fmla="*/ 920 w 1841"/>
                            <a:gd name="T71" fmla="*/ 0 h 18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41" h="1842">
                              <a:moveTo>
                                <a:pt x="920" y="0"/>
                              </a:moveTo>
                              <a:lnTo>
                                <a:pt x="920" y="0"/>
                              </a:lnTo>
                              <a:cubicBezTo>
                                <a:pt x="412" y="0"/>
                                <a:pt x="0" y="412"/>
                                <a:pt x="0" y="921"/>
                              </a:cubicBezTo>
                              <a:lnTo>
                                <a:pt x="0" y="921"/>
                              </a:lnTo>
                              <a:cubicBezTo>
                                <a:pt x="0" y="1131"/>
                                <a:pt x="70" y="1325"/>
                                <a:pt x="188" y="1479"/>
                              </a:cubicBezTo>
                              <a:lnTo>
                                <a:pt x="954" y="473"/>
                              </a:lnTo>
                              <a:lnTo>
                                <a:pt x="871" y="474"/>
                              </a:lnTo>
                              <a:lnTo>
                                <a:pt x="790" y="473"/>
                              </a:lnTo>
                              <a:cubicBezTo>
                                <a:pt x="702" y="473"/>
                                <a:pt x="620" y="480"/>
                                <a:pt x="561" y="491"/>
                              </a:cubicBezTo>
                              <a:cubicBezTo>
                                <a:pt x="525" y="498"/>
                                <a:pt x="493" y="511"/>
                                <a:pt x="467" y="530"/>
                              </a:cubicBezTo>
                              <a:cubicBezTo>
                                <a:pt x="437" y="551"/>
                                <a:pt x="399" y="596"/>
                                <a:pt x="374" y="641"/>
                              </a:cubicBezTo>
                              <a:cubicBezTo>
                                <a:pt x="371" y="646"/>
                                <a:pt x="367" y="654"/>
                                <a:pt x="361" y="665"/>
                              </a:cubicBezTo>
                              <a:lnTo>
                                <a:pt x="316" y="655"/>
                              </a:lnTo>
                              <a:lnTo>
                                <a:pt x="392" y="366"/>
                              </a:lnTo>
                              <a:lnTo>
                                <a:pt x="1350" y="366"/>
                              </a:lnTo>
                              <a:lnTo>
                                <a:pt x="588" y="1385"/>
                              </a:lnTo>
                              <a:cubicBezTo>
                                <a:pt x="638" y="1380"/>
                                <a:pt x="658" y="1379"/>
                                <a:pt x="698" y="1379"/>
                              </a:cubicBezTo>
                              <a:cubicBezTo>
                                <a:pt x="729" y="1379"/>
                                <a:pt x="776" y="1381"/>
                                <a:pt x="839" y="1385"/>
                              </a:cubicBezTo>
                              <a:lnTo>
                                <a:pt x="974" y="1393"/>
                              </a:lnTo>
                              <a:cubicBezTo>
                                <a:pt x="1023" y="1396"/>
                                <a:pt x="1064" y="1397"/>
                                <a:pt x="1095" y="1397"/>
                              </a:cubicBezTo>
                              <a:cubicBezTo>
                                <a:pt x="1165" y="1397"/>
                                <a:pt x="1210" y="1392"/>
                                <a:pt x="1255" y="1378"/>
                              </a:cubicBezTo>
                              <a:cubicBezTo>
                                <a:pt x="1290" y="1367"/>
                                <a:pt x="1324" y="1351"/>
                                <a:pt x="1354" y="1331"/>
                              </a:cubicBezTo>
                              <a:cubicBezTo>
                                <a:pt x="1408" y="1293"/>
                                <a:pt x="1460" y="1234"/>
                                <a:pt x="1491" y="1175"/>
                              </a:cubicBezTo>
                              <a:cubicBezTo>
                                <a:pt x="1494" y="1169"/>
                                <a:pt x="1499" y="1160"/>
                                <a:pt x="1504" y="1147"/>
                              </a:cubicBezTo>
                              <a:lnTo>
                                <a:pt x="1545" y="1158"/>
                              </a:lnTo>
                              <a:cubicBezTo>
                                <a:pt x="1532" y="1208"/>
                                <a:pt x="1525" y="1228"/>
                                <a:pt x="1505" y="1273"/>
                              </a:cubicBezTo>
                              <a:cubicBezTo>
                                <a:pt x="1464" y="1364"/>
                                <a:pt x="1417" y="1425"/>
                                <a:pt x="1354" y="1472"/>
                              </a:cubicBezTo>
                              <a:cubicBezTo>
                                <a:pt x="1289" y="1521"/>
                                <a:pt x="1216" y="1544"/>
                                <a:pt x="1131" y="1546"/>
                              </a:cubicBezTo>
                              <a:lnTo>
                                <a:pt x="1118" y="1546"/>
                              </a:lnTo>
                              <a:cubicBezTo>
                                <a:pt x="1055" y="1546"/>
                                <a:pt x="1006" y="1541"/>
                                <a:pt x="854" y="1518"/>
                              </a:cubicBezTo>
                              <a:cubicBezTo>
                                <a:pt x="700" y="1494"/>
                                <a:pt x="621" y="1486"/>
                                <a:pt x="544" y="1486"/>
                              </a:cubicBezTo>
                              <a:cubicBezTo>
                                <a:pt x="492" y="1486"/>
                                <a:pt x="444" y="1490"/>
                                <a:pt x="394" y="1498"/>
                              </a:cubicBezTo>
                              <a:cubicBezTo>
                                <a:pt x="328" y="1508"/>
                                <a:pt x="302" y="1516"/>
                                <a:pt x="242" y="1543"/>
                              </a:cubicBezTo>
                              <a:cubicBezTo>
                                <a:pt x="410" y="1727"/>
                                <a:pt x="652" y="1842"/>
                                <a:pt x="920" y="1842"/>
                              </a:cubicBezTo>
                              <a:cubicBezTo>
                                <a:pt x="1429" y="1842"/>
                                <a:pt x="1841" y="1430"/>
                                <a:pt x="1841" y="921"/>
                              </a:cubicBezTo>
                              <a:cubicBezTo>
                                <a:pt x="1841" y="412"/>
                                <a:pt x="1429" y="0"/>
                                <a:pt x="920" y="0"/>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1022351" y="88900"/>
                          <a:ext cx="52917" cy="169333"/>
                        </a:xfrm>
                        <a:custGeom>
                          <a:avLst/>
                          <a:gdLst>
                            <a:gd name="T0" fmla="*/ 232 w 288"/>
                            <a:gd name="T1" fmla="*/ 166 h 897"/>
                            <a:gd name="T2" fmla="*/ 232 w 288"/>
                            <a:gd name="T3" fmla="*/ 166 h 897"/>
                            <a:gd name="T4" fmla="*/ 241 w 288"/>
                            <a:gd name="T5" fmla="*/ 65 h 897"/>
                            <a:gd name="T6" fmla="*/ 254 w 288"/>
                            <a:gd name="T7" fmla="*/ 37 h 897"/>
                            <a:gd name="T8" fmla="*/ 288 w 288"/>
                            <a:gd name="T9" fmla="*/ 0 h 897"/>
                            <a:gd name="T10" fmla="*/ 0 w 288"/>
                            <a:gd name="T11" fmla="*/ 0 h 897"/>
                            <a:gd name="T12" fmla="*/ 33 w 288"/>
                            <a:gd name="T13" fmla="*/ 35 h 897"/>
                            <a:gd name="T14" fmla="*/ 47 w 288"/>
                            <a:gd name="T15" fmla="*/ 64 h 897"/>
                            <a:gd name="T16" fmla="*/ 56 w 288"/>
                            <a:gd name="T17" fmla="*/ 161 h 897"/>
                            <a:gd name="T18" fmla="*/ 56 w 288"/>
                            <a:gd name="T19" fmla="*/ 215 h 897"/>
                            <a:gd name="T20" fmla="*/ 56 w 288"/>
                            <a:gd name="T21" fmla="*/ 752 h 897"/>
                            <a:gd name="T22" fmla="*/ 42 w 288"/>
                            <a:gd name="T23" fmla="*/ 839 h 897"/>
                            <a:gd name="T24" fmla="*/ 28 w 288"/>
                            <a:gd name="T25" fmla="*/ 865 h 897"/>
                            <a:gd name="T26" fmla="*/ 1 w 288"/>
                            <a:gd name="T27" fmla="*/ 897 h 897"/>
                            <a:gd name="T28" fmla="*/ 285 w 288"/>
                            <a:gd name="T29" fmla="*/ 897 h 897"/>
                            <a:gd name="T30" fmla="*/ 258 w 288"/>
                            <a:gd name="T31" fmla="*/ 865 h 897"/>
                            <a:gd name="T32" fmla="*/ 243 w 288"/>
                            <a:gd name="T33" fmla="*/ 838 h 897"/>
                            <a:gd name="T34" fmla="*/ 231 w 288"/>
                            <a:gd name="T35" fmla="*/ 759 h 897"/>
                            <a:gd name="T36" fmla="*/ 231 w 288"/>
                            <a:gd name="T37" fmla="*/ 218 h 897"/>
                            <a:gd name="T38" fmla="*/ 232 w 288"/>
                            <a:gd name="T39" fmla="*/ 166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897">
                              <a:moveTo>
                                <a:pt x="232" y="166"/>
                              </a:moveTo>
                              <a:lnTo>
                                <a:pt x="232" y="166"/>
                              </a:lnTo>
                              <a:cubicBezTo>
                                <a:pt x="232" y="106"/>
                                <a:pt x="233" y="89"/>
                                <a:pt x="241" y="65"/>
                              </a:cubicBezTo>
                              <a:cubicBezTo>
                                <a:pt x="244" y="55"/>
                                <a:pt x="248" y="46"/>
                                <a:pt x="254" y="37"/>
                              </a:cubicBezTo>
                              <a:cubicBezTo>
                                <a:pt x="263" y="22"/>
                                <a:pt x="270" y="14"/>
                                <a:pt x="288" y="0"/>
                              </a:cubicBezTo>
                              <a:lnTo>
                                <a:pt x="0" y="0"/>
                              </a:lnTo>
                              <a:cubicBezTo>
                                <a:pt x="18" y="16"/>
                                <a:pt x="24" y="22"/>
                                <a:pt x="33" y="35"/>
                              </a:cubicBezTo>
                              <a:cubicBezTo>
                                <a:pt x="39" y="44"/>
                                <a:pt x="44" y="54"/>
                                <a:pt x="47" y="64"/>
                              </a:cubicBezTo>
                              <a:cubicBezTo>
                                <a:pt x="53" y="86"/>
                                <a:pt x="56" y="108"/>
                                <a:pt x="56" y="161"/>
                              </a:cubicBezTo>
                              <a:cubicBezTo>
                                <a:pt x="56" y="188"/>
                                <a:pt x="56" y="206"/>
                                <a:pt x="56" y="215"/>
                              </a:cubicBezTo>
                              <a:lnTo>
                                <a:pt x="56" y="752"/>
                              </a:lnTo>
                              <a:cubicBezTo>
                                <a:pt x="56" y="784"/>
                                <a:pt x="51" y="817"/>
                                <a:pt x="42" y="839"/>
                              </a:cubicBezTo>
                              <a:cubicBezTo>
                                <a:pt x="39" y="848"/>
                                <a:pt x="34" y="857"/>
                                <a:pt x="28" y="865"/>
                              </a:cubicBezTo>
                              <a:cubicBezTo>
                                <a:pt x="21" y="875"/>
                                <a:pt x="16" y="880"/>
                                <a:pt x="1" y="897"/>
                              </a:cubicBezTo>
                              <a:lnTo>
                                <a:pt x="285" y="897"/>
                              </a:lnTo>
                              <a:cubicBezTo>
                                <a:pt x="271" y="885"/>
                                <a:pt x="266" y="879"/>
                                <a:pt x="258" y="865"/>
                              </a:cubicBezTo>
                              <a:cubicBezTo>
                                <a:pt x="252" y="856"/>
                                <a:pt x="247" y="847"/>
                                <a:pt x="243" y="838"/>
                              </a:cubicBezTo>
                              <a:cubicBezTo>
                                <a:pt x="236" y="817"/>
                                <a:pt x="231" y="787"/>
                                <a:pt x="231" y="759"/>
                              </a:cubicBezTo>
                              <a:lnTo>
                                <a:pt x="231" y="218"/>
                              </a:lnTo>
                              <a:lnTo>
                                <a:pt x="232" y="166"/>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1274234" y="88900"/>
                          <a:ext cx="162983" cy="169333"/>
                        </a:xfrm>
                        <a:custGeom>
                          <a:avLst/>
                          <a:gdLst>
                            <a:gd name="T0" fmla="*/ 810 w 869"/>
                            <a:gd name="T1" fmla="*/ 165 h 897"/>
                            <a:gd name="T2" fmla="*/ 810 w 869"/>
                            <a:gd name="T3" fmla="*/ 165 h 897"/>
                            <a:gd name="T4" fmla="*/ 819 w 869"/>
                            <a:gd name="T5" fmla="*/ 70 h 897"/>
                            <a:gd name="T6" fmla="*/ 834 w 869"/>
                            <a:gd name="T7" fmla="*/ 37 h 897"/>
                            <a:gd name="T8" fmla="*/ 869 w 869"/>
                            <a:gd name="T9" fmla="*/ 0 h 897"/>
                            <a:gd name="T10" fmla="*/ 576 w 869"/>
                            <a:gd name="T11" fmla="*/ 0 h 897"/>
                            <a:gd name="T12" fmla="*/ 609 w 869"/>
                            <a:gd name="T13" fmla="*/ 36 h 897"/>
                            <a:gd name="T14" fmla="*/ 624 w 869"/>
                            <a:gd name="T15" fmla="*/ 67 h 897"/>
                            <a:gd name="T16" fmla="*/ 634 w 869"/>
                            <a:gd name="T17" fmla="*/ 162 h 897"/>
                            <a:gd name="T18" fmla="*/ 634 w 869"/>
                            <a:gd name="T19" fmla="*/ 379 h 897"/>
                            <a:gd name="T20" fmla="*/ 232 w 869"/>
                            <a:gd name="T21" fmla="*/ 379 h 897"/>
                            <a:gd name="T22" fmla="*/ 232 w 869"/>
                            <a:gd name="T23" fmla="*/ 216 h 897"/>
                            <a:gd name="T24" fmla="*/ 234 w 869"/>
                            <a:gd name="T25" fmla="*/ 109 h 897"/>
                            <a:gd name="T26" fmla="*/ 241 w 869"/>
                            <a:gd name="T27" fmla="*/ 70 h 897"/>
                            <a:gd name="T28" fmla="*/ 278 w 869"/>
                            <a:gd name="T29" fmla="*/ 9 h 897"/>
                            <a:gd name="T30" fmla="*/ 288 w 869"/>
                            <a:gd name="T31" fmla="*/ 0 h 897"/>
                            <a:gd name="T32" fmla="*/ 1 w 869"/>
                            <a:gd name="T33" fmla="*/ 0 h 897"/>
                            <a:gd name="T34" fmla="*/ 30 w 869"/>
                            <a:gd name="T35" fmla="*/ 34 h 897"/>
                            <a:gd name="T36" fmla="*/ 46 w 869"/>
                            <a:gd name="T37" fmla="*/ 64 h 897"/>
                            <a:gd name="T38" fmla="*/ 56 w 869"/>
                            <a:gd name="T39" fmla="*/ 159 h 897"/>
                            <a:gd name="T40" fmla="*/ 57 w 869"/>
                            <a:gd name="T41" fmla="*/ 216 h 897"/>
                            <a:gd name="T42" fmla="*/ 57 w 869"/>
                            <a:gd name="T43" fmla="*/ 707 h 897"/>
                            <a:gd name="T44" fmla="*/ 53 w 869"/>
                            <a:gd name="T45" fmla="*/ 802 h 897"/>
                            <a:gd name="T46" fmla="*/ 44 w 869"/>
                            <a:gd name="T47" fmla="*/ 838 h 897"/>
                            <a:gd name="T48" fmla="*/ 9 w 869"/>
                            <a:gd name="T49" fmla="*/ 888 h 897"/>
                            <a:gd name="T50" fmla="*/ 0 w 869"/>
                            <a:gd name="T51" fmla="*/ 897 h 897"/>
                            <a:gd name="T52" fmla="*/ 284 w 869"/>
                            <a:gd name="T53" fmla="*/ 897 h 897"/>
                            <a:gd name="T54" fmla="*/ 260 w 869"/>
                            <a:gd name="T55" fmla="*/ 867 h 897"/>
                            <a:gd name="T56" fmla="*/ 245 w 869"/>
                            <a:gd name="T57" fmla="*/ 839 h 897"/>
                            <a:gd name="T58" fmla="*/ 232 w 869"/>
                            <a:gd name="T59" fmla="*/ 761 h 897"/>
                            <a:gd name="T60" fmla="*/ 232 w 869"/>
                            <a:gd name="T61" fmla="*/ 707 h 897"/>
                            <a:gd name="T62" fmla="*/ 232 w 869"/>
                            <a:gd name="T63" fmla="*/ 490 h 897"/>
                            <a:gd name="T64" fmla="*/ 634 w 869"/>
                            <a:gd name="T65" fmla="*/ 490 h 897"/>
                            <a:gd name="T66" fmla="*/ 634 w 869"/>
                            <a:gd name="T67" fmla="*/ 709 h 897"/>
                            <a:gd name="T68" fmla="*/ 630 w 869"/>
                            <a:gd name="T69" fmla="*/ 800 h 897"/>
                            <a:gd name="T70" fmla="*/ 620 w 869"/>
                            <a:gd name="T71" fmla="*/ 838 h 897"/>
                            <a:gd name="T72" fmla="*/ 588 w 869"/>
                            <a:gd name="T73" fmla="*/ 885 h 897"/>
                            <a:gd name="T74" fmla="*/ 575 w 869"/>
                            <a:gd name="T75" fmla="*/ 897 h 897"/>
                            <a:gd name="T76" fmla="*/ 862 w 869"/>
                            <a:gd name="T77" fmla="*/ 897 h 897"/>
                            <a:gd name="T78" fmla="*/ 838 w 869"/>
                            <a:gd name="T79" fmla="*/ 869 h 897"/>
                            <a:gd name="T80" fmla="*/ 821 w 869"/>
                            <a:gd name="T81" fmla="*/ 839 h 897"/>
                            <a:gd name="T82" fmla="*/ 810 w 869"/>
                            <a:gd name="T83" fmla="*/ 758 h 897"/>
                            <a:gd name="T84" fmla="*/ 809 w 869"/>
                            <a:gd name="T85" fmla="*/ 712 h 897"/>
                            <a:gd name="T86" fmla="*/ 810 w 869"/>
                            <a:gd name="T87" fmla="*/ 218 h 897"/>
                            <a:gd name="T88" fmla="*/ 810 w 869"/>
                            <a:gd name="T89" fmla="*/ 165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69" h="897">
                              <a:moveTo>
                                <a:pt x="810" y="165"/>
                              </a:moveTo>
                              <a:lnTo>
                                <a:pt x="810" y="165"/>
                              </a:lnTo>
                              <a:cubicBezTo>
                                <a:pt x="810" y="125"/>
                                <a:pt x="813" y="95"/>
                                <a:pt x="819" y="70"/>
                              </a:cubicBezTo>
                              <a:cubicBezTo>
                                <a:pt x="823" y="59"/>
                                <a:pt x="828" y="48"/>
                                <a:pt x="834" y="37"/>
                              </a:cubicBezTo>
                              <a:cubicBezTo>
                                <a:pt x="843" y="22"/>
                                <a:pt x="850" y="14"/>
                                <a:pt x="869" y="0"/>
                              </a:cubicBezTo>
                              <a:lnTo>
                                <a:pt x="576" y="0"/>
                              </a:lnTo>
                              <a:cubicBezTo>
                                <a:pt x="593" y="14"/>
                                <a:pt x="599" y="20"/>
                                <a:pt x="609" y="36"/>
                              </a:cubicBezTo>
                              <a:cubicBezTo>
                                <a:pt x="616" y="46"/>
                                <a:pt x="621" y="57"/>
                                <a:pt x="624" y="67"/>
                              </a:cubicBezTo>
                              <a:cubicBezTo>
                                <a:pt x="631" y="88"/>
                                <a:pt x="634" y="115"/>
                                <a:pt x="634" y="162"/>
                              </a:cubicBezTo>
                              <a:lnTo>
                                <a:pt x="634" y="379"/>
                              </a:lnTo>
                              <a:lnTo>
                                <a:pt x="232" y="379"/>
                              </a:lnTo>
                              <a:lnTo>
                                <a:pt x="232" y="216"/>
                              </a:lnTo>
                              <a:cubicBezTo>
                                <a:pt x="232" y="166"/>
                                <a:pt x="232" y="134"/>
                                <a:pt x="234" y="109"/>
                              </a:cubicBezTo>
                              <a:cubicBezTo>
                                <a:pt x="235" y="95"/>
                                <a:pt x="238" y="82"/>
                                <a:pt x="241" y="70"/>
                              </a:cubicBezTo>
                              <a:cubicBezTo>
                                <a:pt x="247" y="51"/>
                                <a:pt x="264" y="24"/>
                                <a:pt x="278" y="9"/>
                              </a:cubicBezTo>
                              <a:cubicBezTo>
                                <a:pt x="280" y="7"/>
                                <a:pt x="284" y="4"/>
                                <a:pt x="288" y="0"/>
                              </a:cubicBezTo>
                              <a:lnTo>
                                <a:pt x="1" y="0"/>
                              </a:lnTo>
                              <a:cubicBezTo>
                                <a:pt x="18" y="17"/>
                                <a:pt x="23" y="23"/>
                                <a:pt x="30" y="34"/>
                              </a:cubicBezTo>
                              <a:cubicBezTo>
                                <a:pt x="37" y="43"/>
                                <a:pt x="42" y="53"/>
                                <a:pt x="46" y="64"/>
                              </a:cubicBezTo>
                              <a:cubicBezTo>
                                <a:pt x="53" y="87"/>
                                <a:pt x="55" y="100"/>
                                <a:pt x="56" y="159"/>
                              </a:cubicBezTo>
                              <a:lnTo>
                                <a:pt x="57" y="216"/>
                              </a:lnTo>
                              <a:lnTo>
                                <a:pt x="57" y="707"/>
                              </a:lnTo>
                              <a:cubicBezTo>
                                <a:pt x="57" y="757"/>
                                <a:pt x="56" y="779"/>
                                <a:pt x="53" y="802"/>
                              </a:cubicBezTo>
                              <a:cubicBezTo>
                                <a:pt x="51" y="814"/>
                                <a:pt x="48" y="825"/>
                                <a:pt x="44" y="838"/>
                              </a:cubicBezTo>
                              <a:cubicBezTo>
                                <a:pt x="37" y="857"/>
                                <a:pt x="26" y="872"/>
                                <a:pt x="9" y="888"/>
                              </a:cubicBezTo>
                              <a:cubicBezTo>
                                <a:pt x="7" y="890"/>
                                <a:pt x="4" y="893"/>
                                <a:pt x="0" y="897"/>
                              </a:cubicBezTo>
                              <a:lnTo>
                                <a:pt x="284" y="897"/>
                              </a:lnTo>
                              <a:cubicBezTo>
                                <a:pt x="271" y="884"/>
                                <a:pt x="267" y="878"/>
                                <a:pt x="260" y="867"/>
                              </a:cubicBezTo>
                              <a:cubicBezTo>
                                <a:pt x="254" y="859"/>
                                <a:pt x="249" y="849"/>
                                <a:pt x="245" y="839"/>
                              </a:cubicBezTo>
                              <a:cubicBezTo>
                                <a:pt x="236" y="815"/>
                                <a:pt x="233" y="799"/>
                                <a:pt x="232" y="761"/>
                              </a:cubicBezTo>
                              <a:cubicBezTo>
                                <a:pt x="232" y="741"/>
                                <a:pt x="232" y="724"/>
                                <a:pt x="232" y="707"/>
                              </a:cubicBezTo>
                              <a:lnTo>
                                <a:pt x="232" y="490"/>
                              </a:lnTo>
                              <a:lnTo>
                                <a:pt x="634" y="490"/>
                              </a:lnTo>
                              <a:lnTo>
                                <a:pt x="634" y="709"/>
                              </a:lnTo>
                              <a:cubicBezTo>
                                <a:pt x="634" y="757"/>
                                <a:pt x="633" y="775"/>
                                <a:pt x="630" y="800"/>
                              </a:cubicBezTo>
                              <a:cubicBezTo>
                                <a:pt x="628" y="813"/>
                                <a:pt x="625" y="826"/>
                                <a:pt x="620" y="838"/>
                              </a:cubicBezTo>
                              <a:cubicBezTo>
                                <a:pt x="613" y="855"/>
                                <a:pt x="603" y="871"/>
                                <a:pt x="588" y="885"/>
                              </a:cubicBezTo>
                              <a:cubicBezTo>
                                <a:pt x="585" y="888"/>
                                <a:pt x="581" y="892"/>
                                <a:pt x="575" y="897"/>
                              </a:cubicBezTo>
                              <a:lnTo>
                                <a:pt x="862" y="897"/>
                              </a:lnTo>
                              <a:cubicBezTo>
                                <a:pt x="850" y="885"/>
                                <a:pt x="846" y="880"/>
                                <a:pt x="838" y="869"/>
                              </a:cubicBezTo>
                              <a:cubicBezTo>
                                <a:pt x="831" y="859"/>
                                <a:pt x="825" y="849"/>
                                <a:pt x="821" y="839"/>
                              </a:cubicBezTo>
                              <a:cubicBezTo>
                                <a:pt x="813" y="818"/>
                                <a:pt x="811" y="803"/>
                                <a:pt x="810" y="758"/>
                              </a:cubicBezTo>
                              <a:cubicBezTo>
                                <a:pt x="809" y="732"/>
                                <a:pt x="809" y="717"/>
                                <a:pt x="809" y="712"/>
                              </a:cubicBezTo>
                              <a:lnTo>
                                <a:pt x="810" y="218"/>
                              </a:lnTo>
                              <a:lnTo>
                                <a:pt x="810" y="165"/>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9" name="Freeform 8"/>
                      <wps:cNvSpPr>
                        <a:spLocks noEditPoints="1"/>
                      </wps:cNvSpPr>
                      <wps:spPr bwMode="auto">
                        <a:xfrm>
                          <a:off x="853017" y="88900"/>
                          <a:ext cx="154517" cy="169333"/>
                        </a:xfrm>
                        <a:custGeom>
                          <a:avLst/>
                          <a:gdLst>
                            <a:gd name="T0" fmla="*/ 408 w 822"/>
                            <a:gd name="T1" fmla="*/ 395 h 897"/>
                            <a:gd name="T2" fmla="*/ 408 w 822"/>
                            <a:gd name="T3" fmla="*/ 395 h 897"/>
                            <a:gd name="T4" fmla="*/ 295 w 822"/>
                            <a:gd name="T5" fmla="*/ 431 h 897"/>
                            <a:gd name="T6" fmla="*/ 248 w 822"/>
                            <a:gd name="T7" fmla="*/ 435 h 897"/>
                            <a:gd name="T8" fmla="*/ 233 w 822"/>
                            <a:gd name="T9" fmla="*/ 435 h 897"/>
                            <a:gd name="T10" fmla="*/ 233 w 822"/>
                            <a:gd name="T11" fmla="*/ 103 h 897"/>
                            <a:gd name="T12" fmla="*/ 257 w 822"/>
                            <a:gd name="T13" fmla="*/ 102 h 897"/>
                            <a:gd name="T14" fmla="*/ 378 w 822"/>
                            <a:gd name="T15" fmla="*/ 117 h 897"/>
                            <a:gd name="T16" fmla="*/ 439 w 822"/>
                            <a:gd name="T17" fmla="*/ 149 h 897"/>
                            <a:gd name="T18" fmla="*/ 485 w 822"/>
                            <a:gd name="T19" fmla="*/ 260 h 897"/>
                            <a:gd name="T20" fmla="*/ 450 w 822"/>
                            <a:gd name="T21" fmla="*/ 361 h 897"/>
                            <a:gd name="T22" fmla="*/ 408 w 822"/>
                            <a:gd name="T23" fmla="*/ 395 h 897"/>
                            <a:gd name="T24" fmla="*/ 408 w 822"/>
                            <a:gd name="T25" fmla="*/ 395 h 897"/>
                            <a:gd name="T26" fmla="*/ 750 w 822"/>
                            <a:gd name="T27" fmla="*/ 835 h 897"/>
                            <a:gd name="T28" fmla="*/ 750 w 822"/>
                            <a:gd name="T29" fmla="*/ 835 h 897"/>
                            <a:gd name="T30" fmla="*/ 649 w 822"/>
                            <a:gd name="T31" fmla="*/ 730 h 897"/>
                            <a:gd name="T32" fmla="*/ 583 w 822"/>
                            <a:gd name="T33" fmla="*/ 657 h 897"/>
                            <a:gd name="T34" fmla="*/ 444 w 822"/>
                            <a:gd name="T35" fmla="*/ 493 h 897"/>
                            <a:gd name="T36" fmla="*/ 484 w 822"/>
                            <a:gd name="T37" fmla="*/ 480 h 897"/>
                            <a:gd name="T38" fmla="*/ 594 w 822"/>
                            <a:gd name="T39" fmla="*/ 416 h 897"/>
                            <a:gd name="T40" fmla="*/ 665 w 822"/>
                            <a:gd name="T41" fmla="*/ 313 h 897"/>
                            <a:gd name="T42" fmla="*/ 676 w 822"/>
                            <a:gd name="T43" fmla="*/ 244 h 897"/>
                            <a:gd name="T44" fmla="*/ 615 w 822"/>
                            <a:gd name="T45" fmla="*/ 97 h 897"/>
                            <a:gd name="T46" fmla="*/ 470 w 822"/>
                            <a:gd name="T47" fmla="*/ 16 h 897"/>
                            <a:gd name="T48" fmla="*/ 316 w 822"/>
                            <a:gd name="T49" fmla="*/ 1 h 897"/>
                            <a:gd name="T50" fmla="*/ 233 w 822"/>
                            <a:gd name="T51" fmla="*/ 0 h 897"/>
                            <a:gd name="T52" fmla="*/ 2 w 822"/>
                            <a:gd name="T53" fmla="*/ 0 h 897"/>
                            <a:gd name="T54" fmla="*/ 32 w 822"/>
                            <a:gd name="T55" fmla="*/ 33 h 897"/>
                            <a:gd name="T56" fmla="*/ 47 w 822"/>
                            <a:gd name="T57" fmla="*/ 66 h 897"/>
                            <a:gd name="T58" fmla="*/ 56 w 822"/>
                            <a:gd name="T59" fmla="*/ 162 h 897"/>
                            <a:gd name="T60" fmla="*/ 56 w 822"/>
                            <a:gd name="T61" fmla="*/ 750 h 897"/>
                            <a:gd name="T62" fmla="*/ 46 w 822"/>
                            <a:gd name="T63" fmla="*/ 837 h 897"/>
                            <a:gd name="T64" fmla="*/ 31 w 822"/>
                            <a:gd name="T65" fmla="*/ 865 h 897"/>
                            <a:gd name="T66" fmla="*/ 0 w 822"/>
                            <a:gd name="T67" fmla="*/ 897 h 897"/>
                            <a:gd name="T68" fmla="*/ 285 w 822"/>
                            <a:gd name="T69" fmla="*/ 897 h 897"/>
                            <a:gd name="T70" fmla="*/ 261 w 822"/>
                            <a:gd name="T71" fmla="*/ 867 h 897"/>
                            <a:gd name="T72" fmla="*/ 245 w 822"/>
                            <a:gd name="T73" fmla="*/ 840 h 897"/>
                            <a:gd name="T74" fmla="*/ 234 w 822"/>
                            <a:gd name="T75" fmla="*/ 757 h 897"/>
                            <a:gd name="T76" fmla="*/ 233 w 822"/>
                            <a:gd name="T77" fmla="*/ 712 h 897"/>
                            <a:gd name="T78" fmla="*/ 233 w 822"/>
                            <a:gd name="T79" fmla="*/ 510 h 897"/>
                            <a:gd name="T80" fmla="*/ 400 w 822"/>
                            <a:gd name="T81" fmla="*/ 710 h 897"/>
                            <a:gd name="T82" fmla="*/ 437 w 822"/>
                            <a:gd name="T83" fmla="*/ 753 h 897"/>
                            <a:gd name="T84" fmla="*/ 481 w 822"/>
                            <a:gd name="T85" fmla="*/ 801 h 897"/>
                            <a:gd name="T86" fmla="*/ 573 w 822"/>
                            <a:gd name="T87" fmla="*/ 875 h 897"/>
                            <a:gd name="T88" fmla="*/ 662 w 822"/>
                            <a:gd name="T89" fmla="*/ 896 h 897"/>
                            <a:gd name="T90" fmla="*/ 709 w 822"/>
                            <a:gd name="T91" fmla="*/ 897 h 897"/>
                            <a:gd name="T92" fmla="*/ 822 w 822"/>
                            <a:gd name="T93" fmla="*/ 897 h 897"/>
                            <a:gd name="T94" fmla="*/ 789 w 822"/>
                            <a:gd name="T95" fmla="*/ 870 h 897"/>
                            <a:gd name="T96" fmla="*/ 750 w 822"/>
                            <a:gd name="T97" fmla="*/ 835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822" h="897">
                              <a:moveTo>
                                <a:pt x="408" y="395"/>
                              </a:moveTo>
                              <a:lnTo>
                                <a:pt x="408" y="395"/>
                              </a:lnTo>
                              <a:cubicBezTo>
                                <a:pt x="376" y="413"/>
                                <a:pt x="343" y="424"/>
                                <a:pt x="295" y="431"/>
                              </a:cubicBezTo>
                              <a:cubicBezTo>
                                <a:pt x="277" y="434"/>
                                <a:pt x="261" y="435"/>
                                <a:pt x="248" y="435"/>
                              </a:cubicBezTo>
                              <a:cubicBezTo>
                                <a:pt x="243" y="435"/>
                                <a:pt x="240" y="435"/>
                                <a:pt x="233" y="435"/>
                              </a:cubicBezTo>
                              <a:lnTo>
                                <a:pt x="233" y="103"/>
                              </a:lnTo>
                              <a:cubicBezTo>
                                <a:pt x="245" y="102"/>
                                <a:pt x="249" y="102"/>
                                <a:pt x="257" y="102"/>
                              </a:cubicBezTo>
                              <a:cubicBezTo>
                                <a:pt x="301" y="102"/>
                                <a:pt x="344" y="107"/>
                                <a:pt x="378" y="117"/>
                              </a:cubicBezTo>
                              <a:cubicBezTo>
                                <a:pt x="400" y="123"/>
                                <a:pt x="421" y="135"/>
                                <a:pt x="439" y="149"/>
                              </a:cubicBezTo>
                              <a:cubicBezTo>
                                <a:pt x="469" y="175"/>
                                <a:pt x="485" y="213"/>
                                <a:pt x="485" y="260"/>
                              </a:cubicBezTo>
                              <a:cubicBezTo>
                                <a:pt x="485" y="300"/>
                                <a:pt x="473" y="335"/>
                                <a:pt x="450" y="361"/>
                              </a:cubicBezTo>
                              <a:cubicBezTo>
                                <a:pt x="439" y="373"/>
                                <a:pt x="425" y="385"/>
                                <a:pt x="408" y="395"/>
                              </a:cubicBezTo>
                              <a:lnTo>
                                <a:pt x="408" y="395"/>
                              </a:lnTo>
                              <a:close/>
                              <a:moveTo>
                                <a:pt x="750" y="835"/>
                              </a:moveTo>
                              <a:lnTo>
                                <a:pt x="750" y="835"/>
                              </a:lnTo>
                              <a:cubicBezTo>
                                <a:pt x="719" y="804"/>
                                <a:pt x="691" y="776"/>
                                <a:pt x="649" y="730"/>
                              </a:cubicBezTo>
                              <a:cubicBezTo>
                                <a:pt x="622" y="702"/>
                                <a:pt x="600" y="677"/>
                                <a:pt x="583" y="657"/>
                              </a:cubicBezTo>
                              <a:lnTo>
                                <a:pt x="444" y="493"/>
                              </a:lnTo>
                              <a:cubicBezTo>
                                <a:pt x="461" y="488"/>
                                <a:pt x="468" y="486"/>
                                <a:pt x="484" y="480"/>
                              </a:cubicBezTo>
                              <a:cubicBezTo>
                                <a:pt x="529" y="462"/>
                                <a:pt x="563" y="442"/>
                                <a:pt x="594" y="416"/>
                              </a:cubicBezTo>
                              <a:cubicBezTo>
                                <a:pt x="630" y="386"/>
                                <a:pt x="652" y="354"/>
                                <a:pt x="665" y="313"/>
                              </a:cubicBezTo>
                              <a:cubicBezTo>
                                <a:pt x="673" y="291"/>
                                <a:pt x="676" y="267"/>
                                <a:pt x="676" y="244"/>
                              </a:cubicBezTo>
                              <a:cubicBezTo>
                                <a:pt x="676" y="189"/>
                                <a:pt x="656" y="139"/>
                                <a:pt x="615" y="97"/>
                              </a:cubicBezTo>
                              <a:cubicBezTo>
                                <a:pt x="579" y="58"/>
                                <a:pt x="527" y="30"/>
                                <a:pt x="470" y="16"/>
                              </a:cubicBezTo>
                              <a:cubicBezTo>
                                <a:pt x="429" y="7"/>
                                <a:pt x="388" y="2"/>
                                <a:pt x="316" y="1"/>
                              </a:cubicBezTo>
                              <a:cubicBezTo>
                                <a:pt x="289" y="0"/>
                                <a:pt x="262" y="0"/>
                                <a:pt x="233" y="0"/>
                              </a:cubicBezTo>
                              <a:lnTo>
                                <a:pt x="2" y="0"/>
                              </a:lnTo>
                              <a:cubicBezTo>
                                <a:pt x="17" y="14"/>
                                <a:pt x="23" y="20"/>
                                <a:pt x="32" y="33"/>
                              </a:cubicBezTo>
                              <a:cubicBezTo>
                                <a:pt x="38" y="44"/>
                                <a:pt x="44" y="55"/>
                                <a:pt x="47" y="66"/>
                              </a:cubicBezTo>
                              <a:cubicBezTo>
                                <a:pt x="53" y="86"/>
                                <a:pt x="56" y="114"/>
                                <a:pt x="56" y="162"/>
                              </a:cubicBezTo>
                              <a:lnTo>
                                <a:pt x="56" y="750"/>
                              </a:lnTo>
                              <a:cubicBezTo>
                                <a:pt x="56" y="793"/>
                                <a:pt x="53" y="817"/>
                                <a:pt x="46" y="837"/>
                              </a:cubicBezTo>
                              <a:cubicBezTo>
                                <a:pt x="42" y="847"/>
                                <a:pt x="37" y="857"/>
                                <a:pt x="31" y="865"/>
                              </a:cubicBezTo>
                              <a:cubicBezTo>
                                <a:pt x="22" y="876"/>
                                <a:pt x="17" y="882"/>
                                <a:pt x="0" y="897"/>
                              </a:cubicBezTo>
                              <a:lnTo>
                                <a:pt x="285" y="897"/>
                              </a:lnTo>
                              <a:cubicBezTo>
                                <a:pt x="273" y="883"/>
                                <a:pt x="269" y="878"/>
                                <a:pt x="261" y="867"/>
                              </a:cubicBezTo>
                              <a:cubicBezTo>
                                <a:pt x="254" y="859"/>
                                <a:pt x="249" y="850"/>
                                <a:pt x="245" y="840"/>
                              </a:cubicBezTo>
                              <a:cubicBezTo>
                                <a:pt x="238" y="820"/>
                                <a:pt x="234" y="799"/>
                                <a:pt x="234" y="757"/>
                              </a:cubicBezTo>
                              <a:cubicBezTo>
                                <a:pt x="234" y="744"/>
                                <a:pt x="233" y="729"/>
                                <a:pt x="233" y="712"/>
                              </a:cubicBezTo>
                              <a:lnTo>
                                <a:pt x="233" y="510"/>
                              </a:lnTo>
                              <a:lnTo>
                                <a:pt x="400" y="710"/>
                              </a:lnTo>
                              <a:cubicBezTo>
                                <a:pt x="407" y="719"/>
                                <a:pt x="420" y="734"/>
                                <a:pt x="437" y="753"/>
                              </a:cubicBezTo>
                              <a:cubicBezTo>
                                <a:pt x="456" y="775"/>
                                <a:pt x="471" y="791"/>
                                <a:pt x="481" y="801"/>
                              </a:cubicBezTo>
                              <a:cubicBezTo>
                                <a:pt x="513" y="835"/>
                                <a:pt x="543" y="859"/>
                                <a:pt x="573" y="875"/>
                              </a:cubicBezTo>
                              <a:cubicBezTo>
                                <a:pt x="599" y="889"/>
                                <a:pt x="624" y="895"/>
                                <a:pt x="662" y="896"/>
                              </a:cubicBezTo>
                              <a:cubicBezTo>
                                <a:pt x="677" y="897"/>
                                <a:pt x="693" y="897"/>
                                <a:pt x="709" y="897"/>
                              </a:cubicBezTo>
                              <a:lnTo>
                                <a:pt x="822" y="897"/>
                              </a:lnTo>
                              <a:cubicBezTo>
                                <a:pt x="807" y="885"/>
                                <a:pt x="800" y="880"/>
                                <a:pt x="789" y="870"/>
                              </a:cubicBezTo>
                              <a:cubicBezTo>
                                <a:pt x="777" y="859"/>
                                <a:pt x="764" y="848"/>
                                <a:pt x="750" y="835"/>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030845290" name="Freeform 9"/>
                      <wps:cNvSpPr>
                        <a:spLocks/>
                      </wps:cNvSpPr>
                      <wps:spPr bwMode="auto">
                        <a:xfrm>
                          <a:off x="1100667" y="84667"/>
                          <a:ext cx="143933" cy="177800"/>
                        </a:xfrm>
                        <a:custGeom>
                          <a:avLst/>
                          <a:gdLst>
                            <a:gd name="T0" fmla="*/ 668 w 765"/>
                            <a:gd name="T1" fmla="*/ 790 h 944"/>
                            <a:gd name="T2" fmla="*/ 668 w 765"/>
                            <a:gd name="T3" fmla="*/ 790 h 944"/>
                            <a:gd name="T4" fmla="*/ 512 w 765"/>
                            <a:gd name="T5" fmla="*/ 823 h 944"/>
                            <a:gd name="T6" fmla="*/ 281 w 765"/>
                            <a:gd name="T7" fmla="*/ 727 h 944"/>
                            <a:gd name="T8" fmla="*/ 191 w 765"/>
                            <a:gd name="T9" fmla="*/ 478 h 944"/>
                            <a:gd name="T10" fmla="*/ 272 w 765"/>
                            <a:gd name="T11" fmla="*/ 236 h 944"/>
                            <a:gd name="T12" fmla="*/ 354 w 765"/>
                            <a:gd name="T13" fmla="*/ 170 h 944"/>
                            <a:gd name="T14" fmla="*/ 527 w 765"/>
                            <a:gd name="T15" fmla="*/ 126 h 944"/>
                            <a:gd name="T16" fmla="*/ 688 w 765"/>
                            <a:gd name="T17" fmla="*/ 159 h 944"/>
                            <a:gd name="T18" fmla="*/ 762 w 765"/>
                            <a:gd name="T19" fmla="*/ 199 h 944"/>
                            <a:gd name="T20" fmla="*/ 762 w 765"/>
                            <a:gd name="T21" fmla="*/ 31 h 944"/>
                            <a:gd name="T22" fmla="*/ 708 w 765"/>
                            <a:gd name="T23" fmla="*/ 16 h 944"/>
                            <a:gd name="T24" fmla="*/ 550 w 765"/>
                            <a:gd name="T25" fmla="*/ 0 h 944"/>
                            <a:gd name="T26" fmla="*/ 294 w 765"/>
                            <a:gd name="T27" fmla="*/ 48 h 944"/>
                            <a:gd name="T28" fmla="*/ 171 w 765"/>
                            <a:gd name="T29" fmla="*/ 121 h 944"/>
                            <a:gd name="T30" fmla="*/ 0 w 765"/>
                            <a:gd name="T31" fmla="*/ 488 h 944"/>
                            <a:gd name="T32" fmla="*/ 164 w 765"/>
                            <a:gd name="T33" fmla="*/ 840 h 944"/>
                            <a:gd name="T34" fmla="*/ 499 w 765"/>
                            <a:gd name="T35" fmla="*/ 944 h 944"/>
                            <a:gd name="T36" fmla="*/ 751 w 765"/>
                            <a:gd name="T37" fmla="*/ 904 h 944"/>
                            <a:gd name="T38" fmla="*/ 765 w 765"/>
                            <a:gd name="T39" fmla="*/ 899 h 944"/>
                            <a:gd name="T40" fmla="*/ 765 w 765"/>
                            <a:gd name="T41" fmla="*/ 736 h 944"/>
                            <a:gd name="T42" fmla="*/ 724 w 765"/>
                            <a:gd name="T43" fmla="*/ 763 h 944"/>
                            <a:gd name="T44" fmla="*/ 668 w 765"/>
                            <a:gd name="T45" fmla="*/ 790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5" h="944">
                              <a:moveTo>
                                <a:pt x="668" y="790"/>
                              </a:moveTo>
                              <a:lnTo>
                                <a:pt x="668" y="790"/>
                              </a:lnTo>
                              <a:cubicBezTo>
                                <a:pt x="614" y="813"/>
                                <a:pt x="565" y="823"/>
                                <a:pt x="512" y="823"/>
                              </a:cubicBezTo>
                              <a:cubicBezTo>
                                <a:pt x="419" y="823"/>
                                <a:pt x="340" y="790"/>
                                <a:pt x="281" y="727"/>
                              </a:cubicBezTo>
                              <a:cubicBezTo>
                                <a:pt x="222" y="664"/>
                                <a:pt x="191" y="577"/>
                                <a:pt x="191" y="478"/>
                              </a:cubicBezTo>
                              <a:cubicBezTo>
                                <a:pt x="191" y="384"/>
                                <a:pt x="220" y="297"/>
                                <a:pt x="272" y="236"/>
                              </a:cubicBezTo>
                              <a:cubicBezTo>
                                <a:pt x="295" y="210"/>
                                <a:pt x="322" y="187"/>
                                <a:pt x="354" y="170"/>
                              </a:cubicBezTo>
                              <a:cubicBezTo>
                                <a:pt x="404" y="141"/>
                                <a:pt x="463" y="126"/>
                                <a:pt x="527" y="126"/>
                              </a:cubicBezTo>
                              <a:cubicBezTo>
                                <a:pt x="582" y="126"/>
                                <a:pt x="635" y="137"/>
                                <a:pt x="688" y="159"/>
                              </a:cubicBezTo>
                              <a:cubicBezTo>
                                <a:pt x="722" y="172"/>
                                <a:pt x="734" y="179"/>
                                <a:pt x="762" y="199"/>
                              </a:cubicBezTo>
                              <a:lnTo>
                                <a:pt x="762" y="31"/>
                              </a:lnTo>
                              <a:cubicBezTo>
                                <a:pt x="740" y="24"/>
                                <a:pt x="731" y="21"/>
                                <a:pt x="708" y="16"/>
                              </a:cubicBezTo>
                              <a:cubicBezTo>
                                <a:pt x="656" y="5"/>
                                <a:pt x="606" y="0"/>
                                <a:pt x="550" y="0"/>
                              </a:cubicBezTo>
                              <a:cubicBezTo>
                                <a:pt x="453" y="0"/>
                                <a:pt x="370" y="16"/>
                                <a:pt x="294" y="48"/>
                              </a:cubicBezTo>
                              <a:cubicBezTo>
                                <a:pt x="249" y="67"/>
                                <a:pt x="207" y="91"/>
                                <a:pt x="171" y="121"/>
                              </a:cubicBezTo>
                              <a:cubicBezTo>
                                <a:pt x="60" y="210"/>
                                <a:pt x="0" y="339"/>
                                <a:pt x="0" y="488"/>
                              </a:cubicBezTo>
                              <a:cubicBezTo>
                                <a:pt x="0" y="632"/>
                                <a:pt x="58" y="756"/>
                                <a:pt x="164" y="840"/>
                              </a:cubicBezTo>
                              <a:cubicBezTo>
                                <a:pt x="251" y="909"/>
                                <a:pt x="364" y="944"/>
                                <a:pt x="499" y="944"/>
                              </a:cubicBezTo>
                              <a:cubicBezTo>
                                <a:pt x="583" y="944"/>
                                <a:pt x="662" y="931"/>
                                <a:pt x="751" y="904"/>
                              </a:cubicBezTo>
                              <a:cubicBezTo>
                                <a:pt x="754" y="903"/>
                                <a:pt x="759" y="901"/>
                                <a:pt x="765" y="899"/>
                              </a:cubicBezTo>
                              <a:lnTo>
                                <a:pt x="765" y="736"/>
                              </a:lnTo>
                              <a:cubicBezTo>
                                <a:pt x="744" y="750"/>
                                <a:pt x="736" y="755"/>
                                <a:pt x="724" y="763"/>
                              </a:cubicBezTo>
                              <a:cubicBezTo>
                                <a:pt x="706" y="773"/>
                                <a:pt x="688" y="782"/>
                                <a:pt x="668" y="790"/>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1" name="Freeform 10"/>
                      <wps:cNvSpPr>
                        <a:spLocks/>
                      </wps:cNvSpPr>
                      <wps:spPr bwMode="auto">
                        <a:xfrm>
                          <a:off x="660400" y="88900"/>
                          <a:ext cx="165100" cy="175683"/>
                        </a:xfrm>
                        <a:custGeom>
                          <a:avLst/>
                          <a:gdLst>
                            <a:gd name="T0" fmla="*/ 631 w 885"/>
                            <a:gd name="T1" fmla="*/ 34 h 927"/>
                            <a:gd name="T2" fmla="*/ 631 w 885"/>
                            <a:gd name="T3" fmla="*/ 34 h 927"/>
                            <a:gd name="T4" fmla="*/ 644 w 885"/>
                            <a:gd name="T5" fmla="*/ 65 h 927"/>
                            <a:gd name="T6" fmla="*/ 652 w 885"/>
                            <a:gd name="T7" fmla="*/ 159 h 927"/>
                            <a:gd name="T8" fmla="*/ 652 w 885"/>
                            <a:gd name="T9" fmla="*/ 500 h 927"/>
                            <a:gd name="T10" fmla="*/ 645 w 885"/>
                            <a:gd name="T11" fmla="*/ 652 h 927"/>
                            <a:gd name="T12" fmla="*/ 621 w 885"/>
                            <a:gd name="T13" fmla="*/ 718 h 927"/>
                            <a:gd name="T14" fmla="*/ 511 w 885"/>
                            <a:gd name="T15" fmla="*/ 795 h 927"/>
                            <a:gd name="T16" fmla="*/ 448 w 885"/>
                            <a:gd name="T17" fmla="*/ 802 h 927"/>
                            <a:gd name="T18" fmla="*/ 272 w 885"/>
                            <a:gd name="T19" fmla="*/ 726 h 927"/>
                            <a:gd name="T20" fmla="*/ 240 w 885"/>
                            <a:gd name="T21" fmla="*/ 562 h 927"/>
                            <a:gd name="T22" fmla="*/ 239 w 885"/>
                            <a:gd name="T23" fmla="*/ 488 h 927"/>
                            <a:gd name="T24" fmla="*/ 239 w 885"/>
                            <a:gd name="T25" fmla="*/ 218 h 927"/>
                            <a:gd name="T26" fmla="*/ 241 w 885"/>
                            <a:gd name="T27" fmla="*/ 114 h 927"/>
                            <a:gd name="T28" fmla="*/ 248 w 885"/>
                            <a:gd name="T29" fmla="*/ 73 h 927"/>
                            <a:gd name="T30" fmla="*/ 284 w 885"/>
                            <a:gd name="T31" fmla="*/ 8 h 927"/>
                            <a:gd name="T32" fmla="*/ 291 w 885"/>
                            <a:gd name="T33" fmla="*/ 0 h 927"/>
                            <a:gd name="T34" fmla="*/ 0 w 885"/>
                            <a:gd name="T35" fmla="*/ 0 h 927"/>
                            <a:gd name="T36" fmla="*/ 32 w 885"/>
                            <a:gd name="T37" fmla="*/ 36 h 927"/>
                            <a:gd name="T38" fmla="*/ 45 w 885"/>
                            <a:gd name="T39" fmla="*/ 67 h 927"/>
                            <a:gd name="T40" fmla="*/ 51 w 885"/>
                            <a:gd name="T41" fmla="*/ 109 h 927"/>
                            <a:gd name="T42" fmla="*/ 51 w 885"/>
                            <a:gd name="T43" fmla="*/ 164 h 927"/>
                            <a:gd name="T44" fmla="*/ 52 w 885"/>
                            <a:gd name="T45" fmla="*/ 216 h 927"/>
                            <a:gd name="T46" fmla="*/ 52 w 885"/>
                            <a:gd name="T47" fmla="*/ 473 h 927"/>
                            <a:gd name="T48" fmla="*/ 55 w 885"/>
                            <a:gd name="T49" fmla="*/ 631 h 927"/>
                            <a:gd name="T50" fmla="*/ 118 w 885"/>
                            <a:gd name="T51" fmla="*/ 796 h 927"/>
                            <a:gd name="T52" fmla="*/ 435 w 885"/>
                            <a:gd name="T53" fmla="*/ 927 h 927"/>
                            <a:gd name="T54" fmla="*/ 615 w 885"/>
                            <a:gd name="T55" fmla="*/ 898 h 927"/>
                            <a:gd name="T56" fmla="*/ 748 w 885"/>
                            <a:gd name="T57" fmla="*/ 809 h 927"/>
                            <a:gd name="T58" fmla="*/ 821 w 885"/>
                            <a:gd name="T59" fmla="*/ 635 h 927"/>
                            <a:gd name="T60" fmla="*/ 827 w 885"/>
                            <a:gd name="T61" fmla="*/ 475 h 927"/>
                            <a:gd name="T62" fmla="*/ 827 w 885"/>
                            <a:gd name="T63" fmla="*/ 217 h 927"/>
                            <a:gd name="T64" fmla="*/ 826 w 885"/>
                            <a:gd name="T65" fmla="*/ 165 h 927"/>
                            <a:gd name="T66" fmla="*/ 826 w 885"/>
                            <a:gd name="T67" fmla="*/ 155 h 927"/>
                            <a:gd name="T68" fmla="*/ 834 w 885"/>
                            <a:gd name="T69" fmla="*/ 73 h 927"/>
                            <a:gd name="T70" fmla="*/ 849 w 885"/>
                            <a:gd name="T71" fmla="*/ 37 h 927"/>
                            <a:gd name="T72" fmla="*/ 885 w 885"/>
                            <a:gd name="T73" fmla="*/ 0 h 927"/>
                            <a:gd name="T74" fmla="*/ 599 w 885"/>
                            <a:gd name="T75" fmla="*/ 0 h 927"/>
                            <a:gd name="T76" fmla="*/ 631 w 885"/>
                            <a:gd name="T77" fmla="*/ 34 h 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85" h="927">
                              <a:moveTo>
                                <a:pt x="631" y="34"/>
                              </a:moveTo>
                              <a:lnTo>
                                <a:pt x="631" y="34"/>
                              </a:lnTo>
                              <a:cubicBezTo>
                                <a:pt x="637" y="44"/>
                                <a:pt x="641" y="54"/>
                                <a:pt x="644" y="65"/>
                              </a:cubicBezTo>
                              <a:cubicBezTo>
                                <a:pt x="650" y="87"/>
                                <a:pt x="652" y="108"/>
                                <a:pt x="652" y="159"/>
                              </a:cubicBezTo>
                              <a:lnTo>
                                <a:pt x="652" y="500"/>
                              </a:lnTo>
                              <a:cubicBezTo>
                                <a:pt x="652" y="573"/>
                                <a:pt x="650" y="617"/>
                                <a:pt x="645" y="652"/>
                              </a:cubicBezTo>
                              <a:cubicBezTo>
                                <a:pt x="641" y="676"/>
                                <a:pt x="633" y="698"/>
                                <a:pt x="621" y="718"/>
                              </a:cubicBezTo>
                              <a:cubicBezTo>
                                <a:pt x="600" y="755"/>
                                <a:pt x="559" y="783"/>
                                <a:pt x="511" y="795"/>
                              </a:cubicBezTo>
                              <a:cubicBezTo>
                                <a:pt x="492" y="800"/>
                                <a:pt x="470" y="802"/>
                                <a:pt x="448" y="802"/>
                              </a:cubicBezTo>
                              <a:cubicBezTo>
                                <a:pt x="371" y="802"/>
                                <a:pt x="304" y="773"/>
                                <a:pt x="272" y="726"/>
                              </a:cubicBezTo>
                              <a:cubicBezTo>
                                <a:pt x="248" y="690"/>
                                <a:pt x="241" y="655"/>
                                <a:pt x="240" y="562"/>
                              </a:cubicBezTo>
                              <a:lnTo>
                                <a:pt x="239" y="488"/>
                              </a:lnTo>
                              <a:lnTo>
                                <a:pt x="239" y="218"/>
                              </a:lnTo>
                              <a:cubicBezTo>
                                <a:pt x="239" y="166"/>
                                <a:pt x="239" y="141"/>
                                <a:pt x="241" y="114"/>
                              </a:cubicBezTo>
                              <a:cubicBezTo>
                                <a:pt x="242" y="98"/>
                                <a:pt x="244" y="84"/>
                                <a:pt x="248" y="73"/>
                              </a:cubicBezTo>
                              <a:cubicBezTo>
                                <a:pt x="254" y="52"/>
                                <a:pt x="269" y="25"/>
                                <a:pt x="284" y="8"/>
                              </a:cubicBezTo>
                              <a:cubicBezTo>
                                <a:pt x="286" y="6"/>
                                <a:pt x="288" y="3"/>
                                <a:pt x="291" y="0"/>
                              </a:cubicBezTo>
                              <a:lnTo>
                                <a:pt x="0" y="0"/>
                              </a:lnTo>
                              <a:cubicBezTo>
                                <a:pt x="18" y="15"/>
                                <a:pt x="23" y="21"/>
                                <a:pt x="32" y="36"/>
                              </a:cubicBezTo>
                              <a:cubicBezTo>
                                <a:pt x="38" y="46"/>
                                <a:pt x="42" y="56"/>
                                <a:pt x="45" y="67"/>
                              </a:cubicBezTo>
                              <a:cubicBezTo>
                                <a:pt x="48" y="81"/>
                                <a:pt x="51" y="95"/>
                                <a:pt x="51" y="109"/>
                              </a:cubicBezTo>
                              <a:cubicBezTo>
                                <a:pt x="51" y="117"/>
                                <a:pt x="51" y="136"/>
                                <a:pt x="51" y="164"/>
                              </a:cubicBezTo>
                              <a:lnTo>
                                <a:pt x="52" y="216"/>
                              </a:lnTo>
                              <a:lnTo>
                                <a:pt x="52" y="473"/>
                              </a:lnTo>
                              <a:cubicBezTo>
                                <a:pt x="52" y="569"/>
                                <a:pt x="52" y="593"/>
                                <a:pt x="55" y="631"/>
                              </a:cubicBezTo>
                              <a:cubicBezTo>
                                <a:pt x="61" y="697"/>
                                <a:pt x="80" y="749"/>
                                <a:pt x="118" y="796"/>
                              </a:cubicBezTo>
                              <a:cubicBezTo>
                                <a:pt x="186" y="882"/>
                                <a:pt x="295" y="927"/>
                                <a:pt x="435" y="927"/>
                              </a:cubicBezTo>
                              <a:cubicBezTo>
                                <a:pt x="501" y="927"/>
                                <a:pt x="566" y="916"/>
                                <a:pt x="615" y="898"/>
                              </a:cubicBezTo>
                              <a:cubicBezTo>
                                <a:pt x="667" y="879"/>
                                <a:pt x="714" y="847"/>
                                <a:pt x="748" y="809"/>
                              </a:cubicBezTo>
                              <a:cubicBezTo>
                                <a:pt x="790" y="763"/>
                                <a:pt x="814" y="705"/>
                                <a:pt x="821" y="635"/>
                              </a:cubicBezTo>
                              <a:cubicBezTo>
                                <a:pt x="825" y="594"/>
                                <a:pt x="827" y="545"/>
                                <a:pt x="827" y="475"/>
                              </a:cubicBezTo>
                              <a:lnTo>
                                <a:pt x="827" y="217"/>
                              </a:lnTo>
                              <a:lnTo>
                                <a:pt x="826" y="165"/>
                              </a:lnTo>
                              <a:lnTo>
                                <a:pt x="826" y="155"/>
                              </a:lnTo>
                              <a:cubicBezTo>
                                <a:pt x="826" y="117"/>
                                <a:pt x="828" y="94"/>
                                <a:pt x="834" y="73"/>
                              </a:cubicBezTo>
                              <a:cubicBezTo>
                                <a:pt x="837" y="61"/>
                                <a:pt x="842" y="48"/>
                                <a:pt x="849" y="37"/>
                              </a:cubicBezTo>
                              <a:cubicBezTo>
                                <a:pt x="859" y="22"/>
                                <a:pt x="866" y="15"/>
                                <a:pt x="885" y="0"/>
                              </a:cubicBezTo>
                              <a:lnTo>
                                <a:pt x="599" y="0"/>
                              </a:lnTo>
                              <a:cubicBezTo>
                                <a:pt x="616" y="13"/>
                                <a:pt x="622" y="20"/>
                                <a:pt x="631" y="34"/>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2" name="Freeform 11"/>
                      <wps:cNvSpPr>
                        <a:spLocks/>
                      </wps:cNvSpPr>
                      <wps:spPr bwMode="auto">
                        <a:xfrm>
                          <a:off x="469900" y="88900"/>
                          <a:ext cx="162983" cy="169333"/>
                        </a:xfrm>
                        <a:custGeom>
                          <a:avLst/>
                          <a:gdLst>
                            <a:gd name="T0" fmla="*/ 654 w 865"/>
                            <a:gd name="T1" fmla="*/ 771 h 897"/>
                            <a:gd name="T2" fmla="*/ 654 w 865"/>
                            <a:gd name="T3" fmla="*/ 771 h 897"/>
                            <a:gd name="T4" fmla="*/ 513 w 865"/>
                            <a:gd name="T5" fmla="*/ 783 h 897"/>
                            <a:gd name="T6" fmla="*/ 442 w 865"/>
                            <a:gd name="T7" fmla="*/ 784 h 897"/>
                            <a:gd name="T8" fmla="*/ 304 w 865"/>
                            <a:gd name="T9" fmla="*/ 784 h 897"/>
                            <a:gd name="T10" fmla="*/ 848 w 865"/>
                            <a:gd name="T11" fmla="*/ 0 h 897"/>
                            <a:gd name="T12" fmla="*/ 143 w 865"/>
                            <a:gd name="T13" fmla="*/ 0 h 897"/>
                            <a:gd name="T14" fmla="*/ 56 w 865"/>
                            <a:gd name="T15" fmla="*/ 191 h 897"/>
                            <a:gd name="T16" fmla="*/ 121 w 865"/>
                            <a:gd name="T17" fmla="*/ 160 h 897"/>
                            <a:gd name="T18" fmla="*/ 248 w 865"/>
                            <a:gd name="T19" fmla="*/ 124 h 897"/>
                            <a:gd name="T20" fmla="*/ 375 w 865"/>
                            <a:gd name="T21" fmla="*/ 113 h 897"/>
                            <a:gd name="T22" fmla="*/ 444 w 865"/>
                            <a:gd name="T23" fmla="*/ 112 h 897"/>
                            <a:gd name="T24" fmla="*/ 549 w 865"/>
                            <a:gd name="T25" fmla="*/ 112 h 897"/>
                            <a:gd name="T26" fmla="*/ 0 w 865"/>
                            <a:gd name="T27" fmla="*/ 897 h 897"/>
                            <a:gd name="T28" fmla="*/ 776 w 865"/>
                            <a:gd name="T29" fmla="*/ 897 h 897"/>
                            <a:gd name="T30" fmla="*/ 865 w 865"/>
                            <a:gd name="T31" fmla="*/ 692 h 897"/>
                            <a:gd name="T32" fmla="*/ 800 w 865"/>
                            <a:gd name="T33" fmla="*/ 727 h 897"/>
                            <a:gd name="T34" fmla="*/ 654 w 865"/>
                            <a:gd name="T35" fmla="*/ 771 h 8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65" h="897">
                              <a:moveTo>
                                <a:pt x="654" y="771"/>
                              </a:moveTo>
                              <a:lnTo>
                                <a:pt x="654" y="771"/>
                              </a:lnTo>
                              <a:cubicBezTo>
                                <a:pt x="614" y="778"/>
                                <a:pt x="569" y="782"/>
                                <a:pt x="513" y="783"/>
                              </a:cubicBezTo>
                              <a:cubicBezTo>
                                <a:pt x="495" y="784"/>
                                <a:pt x="471" y="784"/>
                                <a:pt x="442" y="784"/>
                              </a:cubicBezTo>
                              <a:lnTo>
                                <a:pt x="304" y="784"/>
                              </a:lnTo>
                              <a:lnTo>
                                <a:pt x="848" y="0"/>
                              </a:lnTo>
                              <a:lnTo>
                                <a:pt x="143" y="0"/>
                              </a:lnTo>
                              <a:lnTo>
                                <a:pt x="56" y="191"/>
                              </a:lnTo>
                              <a:cubicBezTo>
                                <a:pt x="85" y="176"/>
                                <a:pt x="96" y="170"/>
                                <a:pt x="121" y="160"/>
                              </a:cubicBezTo>
                              <a:cubicBezTo>
                                <a:pt x="162" y="144"/>
                                <a:pt x="206" y="132"/>
                                <a:pt x="248" y="124"/>
                              </a:cubicBezTo>
                              <a:cubicBezTo>
                                <a:pt x="285" y="118"/>
                                <a:pt x="319" y="115"/>
                                <a:pt x="375" y="113"/>
                              </a:cubicBezTo>
                              <a:cubicBezTo>
                                <a:pt x="400" y="112"/>
                                <a:pt x="423" y="112"/>
                                <a:pt x="444" y="112"/>
                              </a:cubicBezTo>
                              <a:lnTo>
                                <a:pt x="549" y="112"/>
                              </a:lnTo>
                              <a:lnTo>
                                <a:pt x="0" y="897"/>
                              </a:lnTo>
                              <a:lnTo>
                                <a:pt x="776" y="897"/>
                              </a:lnTo>
                              <a:lnTo>
                                <a:pt x="865" y="692"/>
                              </a:lnTo>
                              <a:cubicBezTo>
                                <a:pt x="834" y="710"/>
                                <a:pt x="823" y="716"/>
                                <a:pt x="800" y="727"/>
                              </a:cubicBezTo>
                              <a:cubicBezTo>
                                <a:pt x="754" y="747"/>
                                <a:pt x="705" y="762"/>
                                <a:pt x="654" y="771"/>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3" name="Freeform 12"/>
                      <wps:cNvSpPr>
                        <a:spLocks noEditPoints="1"/>
                      </wps:cNvSpPr>
                      <wps:spPr bwMode="auto">
                        <a:xfrm>
                          <a:off x="1462617" y="25400"/>
                          <a:ext cx="38100" cy="38100"/>
                        </a:xfrm>
                        <a:custGeom>
                          <a:avLst/>
                          <a:gdLst>
                            <a:gd name="T0" fmla="*/ 102 w 203"/>
                            <a:gd name="T1" fmla="*/ 189 h 203"/>
                            <a:gd name="T2" fmla="*/ 102 w 203"/>
                            <a:gd name="T3" fmla="*/ 189 h 203"/>
                            <a:gd name="T4" fmla="*/ 17 w 203"/>
                            <a:gd name="T5" fmla="*/ 102 h 203"/>
                            <a:gd name="T6" fmla="*/ 102 w 203"/>
                            <a:gd name="T7" fmla="*/ 15 h 203"/>
                            <a:gd name="T8" fmla="*/ 187 w 203"/>
                            <a:gd name="T9" fmla="*/ 102 h 203"/>
                            <a:gd name="T10" fmla="*/ 102 w 203"/>
                            <a:gd name="T11" fmla="*/ 189 h 203"/>
                            <a:gd name="T12" fmla="*/ 102 w 203"/>
                            <a:gd name="T13" fmla="*/ 189 h 203"/>
                            <a:gd name="T14" fmla="*/ 102 w 203"/>
                            <a:gd name="T15" fmla="*/ 0 h 203"/>
                            <a:gd name="T16" fmla="*/ 102 w 203"/>
                            <a:gd name="T17" fmla="*/ 0 h 203"/>
                            <a:gd name="T18" fmla="*/ 0 w 203"/>
                            <a:gd name="T19" fmla="*/ 102 h 203"/>
                            <a:gd name="T20" fmla="*/ 102 w 203"/>
                            <a:gd name="T21" fmla="*/ 203 h 203"/>
                            <a:gd name="T22" fmla="*/ 203 w 203"/>
                            <a:gd name="T23" fmla="*/ 102 h 203"/>
                            <a:gd name="T24" fmla="*/ 102 w 203"/>
                            <a:gd name="T25" fmla="*/ 0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3" h="203">
                              <a:moveTo>
                                <a:pt x="102" y="189"/>
                              </a:moveTo>
                              <a:lnTo>
                                <a:pt x="102" y="189"/>
                              </a:lnTo>
                              <a:cubicBezTo>
                                <a:pt x="54" y="189"/>
                                <a:pt x="17" y="154"/>
                                <a:pt x="17" y="102"/>
                              </a:cubicBezTo>
                              <a:cubicBezTo>
                                <a:pt x="17" y="50"/>
                                <a:pt x="54" y="15"/>
                                <a:pt x="102" y="15"/>
                              </a:cubicBezTo>
                              <a:cubicBezTo>
                                <a:pt x="150" y="15"/>
                                <a:pt x="187" y="50"/>
                                <a:pt x="187" y="102"/>
                              </a:cubicBezTo>
                              <a:cubicBezTo>
                                <a:pt x="187" y="154"/>
                                <a:pt x="150" y="189"/>
                                <a:pt x="102" y="189"/>
                              </a:cubicBezTo>
                              <a:lnTo>
                                <a:pt x="102" y="189"/>
                              </a:lnTo>
                              <a:close/>
                              <a:moveTo>
                                <a:pt x="102" y="0"/>
                              </a:moveTo>
                              <a:lnTo>
                                <a:pt x="102" y="0"/>
                              </a:lnTo>
                              <a:cubicBezTo>
                                <a:pt x="46" y="0"/>
                                <a:pt x="0" y="42"/>
                                <a:pt x="0" y="102"/>
                              </a:cubicBezTo>
                              <a:cubicBezTo>
                                <a:pt x="0" y="162"/>
                                <a:pt x="46" y="203"/>
                                <a:pt x="102" y="203"/>
                              </a:cubicBezTo>
                              <a:cubicBezTo>
                                <a:pt x="158" y="203"/>
                                <a:pt x="203" y="162"/>
                                <a:pt x="203" y="102"/>
                              </a:cubicBezTo>
                              <a:cubicBezTo>
                                <a:pt x="203" y="42"/>
                                <a:pt x="158" y="0"/>
                                <a:pt x="102" y="0"/>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14" name="Freeform 13"/>
                      <wps:cNvSpPr>
                        <a:spLocks noEditPoints="1"/>
                      </wps:cNvSpPr>
                      <wps:spPr bwMode="auto">
                        <a:xfrm>
                          <a:off x="1475317" y="33867"/>
                          <a:ext cx="14817" cy="19050"/>
                        </a:xfrm>
                        <a:custGeom>
                          <a:avLst/>
                          <a:gdLst>
                            <a:gd name="T0" fmla="*/ 40 w 87"/>
                            <a:gd name="T1" fmla="*/ 50 h 107"/>
                            <a:gd name="T2" fmla="*/ 40 w 87"/>
                            <a:gd name="T3" fmla="*/ 50 h 107"/>
                            <a:gd name="T4" fmla="*/ 15 w 87"/>
                            <a:gd name="T5" fmla="*/ 50 h 107"/>
                            <a:gd name="T6" fmla="*/ 15 w 87"/>
                            <a:gd name="T7" fmla="*/ 16 h 107"/>
                            <a:gd name="T8" fmla="*/ 38 w 87"/>
                            <a:gd name="T9" fmla="*/ 16 h 107"/>
                            <a:gd name="T10" fmla="*/ 66 w 87"/>
                            <a:gd name="T11" fmla="*/ 33 h 107"/>
                            <a:gd name="T12" fmla="*/ 40 w 87"/>
                            <a:gd name="T13" fmla="*/ 50 h 107"/>
                            <a:gd name="T14" fmla="*/ 40 w 87"/>
                            <a:gd name="T15" fmla="*/ 50 h 107"/>
                            <a:gd name="T16" fmla="*/ 83 w 87"/>
                            <a:gd name="T17" fmla="*/ 33 h 107"/>
                            <a:gd name="T18" fmla="*/ 83 w 87"/>
                            <a:gd name="T19" fmla="*/ 33 h 107"/>
                            <a:gd name="T20" fmla="*/ 32 w 87"/>
                            <a:gd name="T21" fmla="*/ 0 h 107"/>
                            <a:gd name="T22" fmla="*/ 0 w 87"/>
                            <a:gd name="T23" fmla="*/ 0 h 107"/>
                            <a:gd name="T24" fmla="*/ 0 w 87"/>
                            <a:gd name="T25" fmla="*/ 107 h 107"/>
                            <a:gd name="T26" fmla="*/ 15 w 87"/>
                            <a:gd name="T27" fmla="*/ 107 h 107"/>
                            <a:gd name="T28" fmla="*/ 15 w 87"/>
                            <a:gd name="T29" fmla="*/ 66 h 107"/>
                            <a:gd name="T30" fmla="*/ 44 w 87"/>
                            <a:gd name="T31" fmla="*/ 66 h 107"/>
                            <a:gd name="T32" fmla="*/ 46 w 87"/>
                            <a:gd name="T33" fmla="*/ 65 h 107"/>
                            <a:gd name="T34" fmla="*/ 69 w 87"/>
                            <a:gd name="T35" fmla="*/ 107 h 107"/>
                            <a:gd name="T36" fmla="*/ 87 w 87"/>
                            <a:gd name="T37" fmla="*/ 107 h 107"/>
                            <a:gd name="T38" fmla="*/ 62 w 87"/>
                            <a:gd name="T39" fmla="*/ 62 h 107"/>
                            <a:gd name="T40" fmla="*/ 83 w 87"/>
                            <a:gd name="T41" fmla="*/ 33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7" h="107">
                              <a:moveTo>
                                <a:pt x="40" y="50"/>
                              </a:moveTo>
                              <a:lnTo>
                                <a:pt x="40" y="50"/>
                              </a:lnTo>
                              <a:lnTo>
                                <a:pt x="15" y="50"/>
                              </a:lnTo>
                              <a:lnTo>
                                <a:pt x="15" y="16"/>
                              </a:lnTo>
                              <a:lnTo>
                                <a:pt x="38" y="16"/>
                              </a:lnTo>
                              <a:cubicBezTo>
                                <a:pt x="54" y="16"/>
                                <a:pt x="66" y="19"/>
                                <a:pt x="66" y="33"/>
                              </a:cubicBezTo>
                              <a:cubicBezTo>
                                <a:pt x="66" y="45"/>
                                <a:pt x="58" y="50"/>
                                <a:pt x="40" y="50"/>
                              </a:cubicBezTo>
                              <a:lnTo>
                                <a:pt x="40" y="50"/>
                              </a:lnTo>
                              <a:close/>
                              <a:moveTo>
                                <a:pt x="83" y="33"/>
                              </a:moveTo>
                              <a:lnTo>
                                <a:pt x="83" y="33"/>
                              </a:lnTo>
                              <a:cubicBezTo>
                                <a:pt x="83" y="5"/>
                                <a:pt x="64" y="0"/>
                                <a:pt x="32" y="0"/>
                              </a:cubicBezTo>
                              <a:lnTo>
                                <a:pt x="0" y="0"/>
                              </a:lnTo>
                              <a:lnTo>
                                <a:pt x="0" y="107"/>
                              </a:lnTo>
                              <a:lnTo>
                                <a:pt x="15" y="107"/>
                              </a:lnTo>
                              <a:lnTo>
                                <a:pt x="15" y="66"/>
                              </a:lnTo>
                              <a:lnTo>
                                <a:pt x="44" y="66"/>
                              </a:lnTo>
                              <a:cubicBezTo>
                                <a:pt x="45" y="66"/>
                                <a:pt x="46" y="66"/>
                                <a:pt x="46" y="65"/>
                              </a:cubicBezTo>
                              <a:lnTo>
                                <a:pt x="69" y="107"/>
                              </a:lnTo>
                              <a:lnTo>
                                <a:pt x="87" y="107"/>
                              </a:lnTo>
                              <a:lnTo>
                                <a:pt x="62" y="62"/>
                              </a:lnTo>
                              <a:cubicBezTo>
                                <a:pt x="76" y="56"/>
                                <a:pt x="83" y="45"/>
                                <a:pt x="83" y="33"/>
                              </a:cubicBez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8CD0FA" id="Group 4" o:spid="_x0000_s1026" alt="Zurich logo" style="position:absolute;margin-left:280.9pt;margin-top:29.5pt;width:130.35pt;height:30.3pt;z-index:251658240;mso-position-horizontal-relative:page;mso-position-vertical-relative:page;mso-width-relative:margin;mso-height-relative:margin" coordsize="1500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">
              <v:shape id="Freeform 5" o:spid="_x0000_s1027" style="position:absolute;width:3450;height:3471;visibility:visible;mso-wrap-style:square;v-text-anchor:top" coordsize="1841,1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" path="m920,r,c412,,,412,,921r,c,1131,70,1325,188,1479l954,473r-83,1l790,473v-88,,-170,7,-229,18c525,498,493,511,467,530v-30,21,-68,66,-93,111c371,646,367,654,361,665l316,655,392,366r958,l588,1385v50,-5,70,-6,110,-6c729,1379,776,1381,839,1385r135,8c1023,1396,1064,1397,1095,1397v70,,115,-5,160,-19c1290,1367,1324,1351,1354,1331v54,-38,106,-97,137,-156c1494,1169,1499,1160,1504,1147r41,11c1532,1208,1525,1228,1505,1273v-41,91,-88,152,-151,199c1289,1521,1216,1544,1131,1546r-13,c1055,1546,1006,1541,854,1518,700,1494,621,1486,544,1486v-52,,-100,4,-150,12c328,1508,302,1516,242,1543v168,184,410,299,678,299c1429,1842,1841,1430,1841,921,1841,412,1429,,920,xe" fillcolor="#2167ae [3204]" stroked="f" strokeweight="0">
                <v:path arrowok="t" o:connecttype="custom" o:connectlocs="172415,0;172415,0;0,173567;0,173567;35233,278724;178787,89139;163232,89327;148052,89139;105136,92531;87519,99881;70090,120799;67654,125322;59221,123438;73464,68974;253000,68974;110196,261009;130810,259879;157235,261009;182535,262517;205211,263271;235196,259690;253750,250833;279424,221434;281861,216157;289544,218230;282048,239902;253750,277405;211958,291350;209521,291350;160046,286074;101950,280043;73839,282305;45353,290785;172415,347133;345017,173567;172415,0" o:connectangles="0,0,0,0,0,0,0,0,0,0,0,0,0,0,0,0,0,0,0,0,0,0,0,0,0,0,0,0,0,0,0,0,0,0,0,0"/>
              </v:shape>
              <v:shape id="Freeform 6" o:spid="_x0000_s1028" style="position:absolute;left:10223;top:889;width:529;height:1693;visibility:visible;mso-wrap-style:square;v-text-anchor:top" coordsize="28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" path="m232,166r,c232,106,233,89,241,65v3,-10,7,-19,13,-28c263,22,270,14,288,l,c18,16,24,22,33,35v6,9,11,19,14,29c53,86,56,108,56,161v,27,,45,,54l56,752v,32,-5,65,-14,87c39,848,34,857,28,865,21,875,16,880,1,897r284,c271,885,266,879,258,865v-6,-9,-11,-18,-15,-27c236,817,231,787,231,759r,-541l232,166xe" fillcolor="#2167ae [3204]" stroked="f" strokeweight="0">
                <v:path arrowok="t" o:connecttype="custom" o:connectlocs="42628,31337;42628,31337;44281,12271;46670,6985;52917,0;0,0;6063,6607;8636,12082;10289,30393;10289,40587;10289,141960;7717,158384;5145,163292;184,169333;52366,169333;47405,163292;44649,158195;42444,143282;42444,41153;42628,31337" o:connectangles="0,0,0,0,0,0,0,0,0,0,0,0,0,0,0,0,0,0,0,0"/>
              </v:shape>
              <v:shape id="Freeform 7" o:spid="_x0000_s1029" style="position:absolute;left:12742;top:889;width:1630;height:1693;visibility:visible;mso-wrap-style:square;v-text-anchor:top" coordsize="869,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" path="m810,165r,c810,125,813,95,819,70v4,-11,9,-22,15,-33c843,22,850,14,869,l576,v17,14,23,20,33,36c616,46,621,57,624,67v7,21,10,48,10,95l634,379r-402,l232,216v,-50,,-82,2,-107c235,95,238,82,241,70,247,51,264,24,278,9v2,-2,6,-5,10,-9l1,c18,17,23,23,30,34v7,9,12,19,16,30c53,87,55,100,56,159r1,57l57,707v,50,-1,72,-4,95c51,814,48,825,44,838,37,857,26,872,9,888v-2,2,-5,5,-9,9l284,897c271,884,267,878,260,867v-6,-8,-11,-18,-15,-28c236,815,233,799,232,761v,-20,,-37,,-54l232,490r402,l634,709v,48,-1,66,-4,91c628,813,625,826,620,838v-7,17,-17,33,-32,47c585,888,581,892,575,897r287,c850,885,846,880,838,869v-7,-10,-13,-20,-17,-30c813,818,811,803,810,758v-1,-26,-1,-41,-1,-46l810,218r,-53xe" fillcolor="#2167ae [3204]" stroked="f" strokeweight="0">
                <v:path arrowok="t" o:connecttype="custom" o:connectlocs="151917,31148;151917,31148;153605,13214;156419,6985;162983,0;108030,0;114219,6796;117033,12648;118908,30582;118908,71546;43512,71546;43512,40776;43887,20577;45200,13214;52140,1699;54015,0;188,0;5627,6418;8627,12082;10503,30016;10690,40776;10690,133465;9940,151399;8252,158195;1688,167634;0,169333;53265,169333;48764,163670;45950,158384;43512,143659;43512,133465;43512,92501;118908,92501;118908,133843;118158,151022;116282,158195;110281,167068;107843,169333;161670,169333;157169,164047;153980,158384;151917,143093;151730,134409;151917,41153;151917,31148" o:connectangles="0,0,0,0,0,0,0,0,0,0,0,0,0,0,0,0,0,0,0,0,0,0,0,0,0,0,0,0,0,0,0,0,0,0,0,0,0,0,0,0,0,0,0,0,0"/>
              </v:shape>
              <v:shape id="Freeform 8" o:spid="_x0000_s1030" style="position:absolute;left:8530;top:889;width:1545;height:1693;visibility:visible;mso-wrap-style:square;v-text-anchor:top" coordsize="822,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" path="m408,395r,c376,413,343,424,295,431v-18,3,-34,4,-47,4c243,435,240,435,233,435r,-332c245,102,249,102,257,102v44,,87,5,121,15c400,123,421,135,439,149v30,26,46,64,46,111c485,300,473,335,450,361v-11,12,-25,24,-42,34l408,395xm750,835r,c719,804,691,776,649,730,622,702,600,677,583,657l444,493v17,-5,24,-7,40,-13c529,462,563,442,594,416v36,-30,58,-62,71,-103c673,291,676,267,676,244,676,189,656,139,615,97,579,58,527,30,470,16,429,7,388,2,316,1,289,,262,,233,l2,c17,14,23,20,32,33v6,11,12,22,15,33c53,86,56,114,56,162r,588c56,793,53,817,46,837v-4,10,-9,20,-15,28c22,876,17,882,,897r285,c273,883,269,878,261,867v-7,-8,-12,-17,-16,-27c238,820,234,799,234,757v,-13,-1,-28,-1,-45l233,510,400,710v7,9,20,24,37,43c456,775,471,791,481,801v32,34,62,58,92,74c599,889,624,895,662,896v15,1,31,1,47,1l822,897c807,885,800,880,789,870,777,859,764,848,750,835xe" fillcolor="#2167ae [3204]" stroked="f" strokeweight="0">
                <v:path arrowok="t" o:connecttype="custom" o:connectlocs="76695,74567;76695,74567;55453,81363;46618,82118;43799,82118;43799,19444;48310,19255;71055,22087;82522,28128;91169,49082;84590,68149;76695,74567;76695,74567;140983,157629;140983,157629;121997,137807;109591,124027;83462,93067;90981,90613;111658,78531;125005,59087;127072,46062;115606,18311;88349,3020;59401,189;43799,0;376,0;6015,6230;8835,12459;10527,30582;10527,141583;8647,158006;5827,163292;0,169333;53573,169333;49062,163670;46054,158573;43987,142904;43799,134409;43799,96276;75191,134032;82146,142149;90417,151210;107711,165180;124441,169144;133276,169333;154517,169333;148314,164236;140983,157629" o:connectangles="0,0,0,0,0,0,0,0,0,0,0,0,0,0,0,0,0,0,0,0,0,0,0,0,0,0,0,0,0,0,0,0,0,0,0,0,0,0,0,0,0,0,0,0,0,0,0,0,0"/>
                <o:lock v:ext="edit" verticies="t"/>
              </v:shape>
              <v:shape id="Freeform 9" o:spid="_x0000_s1031" style="position:absolute;left:11006;top:846;width:1440;height:1778;visibility:visible;mso-wrap-style:square;v-text-anchor:top" coordsize="76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" path="m668,790r,c614,813,565,823,512,823v-93,,-172,-33,-231,-96c222,664,191,577,191,478v,-94,29,-181,81,-242c295,210,322,187,354,170v50,-29,109,-44,173,-44c582,126,635,137,688,159v34,13,46,20,74,40l762,31c740,24,731,21,708,16,656,5,606,,550,,453,,370,16,294,48,249,67,207,91,171,121,60,210,,339,,488,,632,58,756,164,840v87,69,200,104,335,104c583,944,662,931,751,904v3,-1,8,-3,14,-5l765,736v-21,14,-29,19,-41,27c706,773,688,782,668,790xe" fillcolor="#2167ae [3204]" stroked="f" strokeweight="0">
                <v:path arrowok="t" o:connecttype="custom" o:connectlocs="125683,148794;125683,148794;96332,155010;52870,136929;35936,90030;51176,44450;66604,32019;99154,23732;129446,29947;143369,37481;143369,5839;133209,3014;103481,0;55315,9041;32173,22790;0,91914;30856,158212;93886,177800;141299,170266;143933,169324;143933,138624;136219,143709;125683,148794" o:connectangles="0,0,0,0,0,0,0,0,0,0,0,0,0,0,0,0,0,0,0,0,0,0,0"/>
              </v:shape>
              <v:shape id="Freeform 10" o:spid="_x0000_s1032" style="position:absolute;left:6604;top:889;width:1651;height:1756;visibility:visible;mso-wrap-style:square;v-text-anchor:top" coordsize="8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" path="m631,34r,c637,44,641,54,644,65v6,22,8,43,8,94l652,500v,73,-2,117,-7,152c641,676,633,698,621,718v-21,37,-62,65,-110,77c492,800,470,802,448,802v-77,,-144,-29,-176,-76c248,690,241,655,240,562r-1,-74l239,218v,-52,,-77,2,-104c242,98,244,84,248,73,254,52,269,25,284,8v2,-2,4,-5,7,-8l,c18,15,23,21,32,36v6,10,10,20,13,31c48,81,51,95,51,109v,8,,27,,55l52,216r,257c52,569,52,593,55,631v6,66,25,118,63,165c186,882,295,927,435,927v66,,131,-11,180,-29c667,879,714,847,748,809v42,-46,66,-104,73,-174c825,594,827,545,827,475r,-258l826,165r,-10c826,117,828,94,834,73v3,-12,8,-25,15,-36c859,22,866,15,885,l599,v17,13,23,20,32,34xe" fillcolor="#2167ae [3204]" stroked="f" strokeweight="0">
                <v:path arrowok="t" o:connecttype="custom" o:connectlocs="117715,6444;117715,6444;120141,12319;121633,30133;121633,94759;120327,123566;115850,136074;95329,150667;83576,151993;50743,137590;44773,106509;44586,92485;44586,41315;44959,21605;46265,13835;52981,1516;54287,0;0,0;5970,6823;8395,12698;9514,20657;9514,31081;9701,40936;9701,89642;10260,119586;22013,150856;81151,175683;114731,170187;139542,153320;153161,120344;154280,90021;154280,41125;154093,31270;154093,29375;155586,13835;158384,7012;165100,0;111746,0;117715,6444" o:connectangles="0,0,0,0,0,0,0,0,0,0,0,0,0,0,0,0,0,0,0,0,0,0,0,0,0,0,0,0,0,0,0,0,0,0,0,0,0,0,0"/>
              </v:shape>
              <v:shape id="Freeform 11" o:spid="_x0000_s1033" style="position:absolute;left:4699;top:889;width:1629;height:1693;visibility:visible;mso-wrap-style:square;v-text-anchor:top" coordsize="86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" path="m654,771r,c614,778,569,782,513,783v-18,1,-42,1,-71,1l304,784,848,,143,,56,191v29,-15,40,-21,65,-31c162,144,206,132,248,124v37,-6,71,-9,127,-11c400,112,423,112,444,112r105,l,897r776,l865,692v-31,18,-42,24,-65,35c754,747,705,762,654,771xe" fillcolor="#2167ae [3204]" stroked="f" strokeweight="0">
                <v:path arrowok="t" o:connecttype="custom" o:connectlocs="123226,145547;123226,145547;96659,147812;83281,148001;57280,148001;159780,0;26944,0;10552,36056;22799,30204;46728,23408;70657,21332;83658,21143;103442,21143;0,169333;146214,169333;162983,130634;150736,137241;123226,145547" o:connectangles="0,0,0,0,0,0,0,0,0,0,0,0,0,0,0,0,0,0"/>
              </v:shape>
              <v:shape id="Freeform 12" o:spid="_x0000_s1034" style="position:absolute;left:14626;top:254;width:381;height:381;visibility:visible;mso-wrap-style:square;v-text-anchor:top" coordsize="203,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" path="m102,189r,c54,189,17,154,17,102,17,50,54,15,102,15v48,,85,35,85,87c187,154,150,189,102,189r,xm102,r,c46,,,42,,102v,60,46,101,102,101c158,203,203,162,203,102,203,42,158,,102,xe" fillcolor="#2167ae [3204]" stroked="f" strokeweight="0">
                <v:path arrowok="t" o:connecttype="custom" o:connectlocs="19144,35472;19144,35472;3191,19144;19144,2815;35097,19144;19144,35472;19144,35472;19144,0;19144,0;0,19144;19144,38100;38100,19144;19144,0" o:connectangles="0,0,0,0,0,0,0,0,0,0,0,0,0"/>
                <o:lock v:ext="edit" verticies="t"/>
              </v:shape>
              <v:shape id="Freeform 13" o:spid="_x0000_s1035" style="position:absolute;left:14753;top:338;width:148;height:191;visibility:visible;mso-wrap-style:square;v-text-anchor:top" coordsize="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" path="m40,50r,l15,50r,-34l38,16v16,,28,3,28,17c66,45,58,50,40,50r,xm83,33r,c83,5,64,,32,l,,,107r15,l15,66r29,c45,66,46,66,46,65r23,42l87,107,62,62c76,56,83,45,83,33xe" fillcolor="#2167ae [3204]" stroked="f" strokeweight="0">
                <v:path arrowok="t" o:connecttype="custom" o:connectlocs="6812,8902;6812,8902;2555,8902;2555,2849;6472,2849;11240,5875;6812,8902;6812,8902;14136,5875;14136,5875;5450,0;0,0;0,19050;2555,19050;2555,11750;7494,11750;7834,11572;11751,19050;14817,19050;10559,11038;14136,5875" o:connectangles="0,0,0,0,0,0,0,0,0,0,0,0,0,0,0,0,0,0,0,0,0"/>
                <o:lock v:ext="edit" verticies="t"/>
              </v:shape>
              <w10:wrap anchorx="page" anchory="page"/>
              <w10:anchorlock/>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746"/>
    <w:multiLevelType w:val="multilevel"/>
    <w:tmpl w:val="82F8EDFE"/>
    <w:name w:val="BULLETS"/>
    <w:lvl w:ilvl="0">
      <w:start w:val="1"/>
      <w:numFmt w:val="bullet"/>
      <w:lvlText w:val=""/>
      <w:lvlJc w:val="left"/>
      <w:pPr>
        <w:tabs>
          <w:tab w:val="num" w:pos="288"/>
        </w:tabs>
        <w:ind w:left="288" w:hanging="288"/>
      </w:pPr>
      <w:rPr>
        <w:rFonts w:ascii="Symbol" w:hAnsi="Symbol" w:hint="default"/>
        <w:color w:val="555756"/>
        <w:sz w:val="16"/>
      </w:rPr>
    </w:lvl>
    <w:lvl w:ilvl="1">
      <w:start w:val="1"/>
      <w:numFmt w:val="bullet"/>
      <w:lvlText w:val=""/>
      <w:lvlJc w:val="left"/>
      <w:pPr>
        <w:tabs>
          <w:tab w:val="num" w:pos="288"/>
        </w:tabs>
        <w:ind w:left="288" w:hanging="288"/>
      </w:pPr>
      <w:rPr>
        <w:rFonts w:ascii="Symbol" w:hAnsi="Symbol" w:hint="default"/>
        <w:color w:val="BD7859"/>
        <w:sz w:val="14"/>
        <w:szCs w:val="14"/>
      </w:rPr>
    </w:lvl>
    <w:lvl w:ilvl="2">
      <w:start w:val="1"/>
      <w:numFmt w:val="none"/>
      <w:lvlText w:val=""/>
      <w:lvlJc w:val="left"/>
      <w:pPr>
        <w:tabs>
          <w:tab w:val="num" w:pos="288"/>
        </w:tabs>
        <w:ind w:left="0" w:firstLine="0"/>
      </w:pPr>
      <w:rPr>
        <w:rFonts w:hint="default"/>
      </w:rPr>
    </w:lvl>
    <w:lvl w:ilvl="3">
      <w:start w:val="1"/>
      <w:numFmt w:val="none"/>
      <w:lvlText w:val=""/>
      <w:lvlJc w:val="left"/>
      <w:pPr>
        <w:tabs>
          <w:tab w:val="num" w:pos="288"/>
        </w:tabs>
        <w:ind w:left="0" w:firstLine="0"/>
      </w:pPr>
      <w:rPr>
        <w:rFonts w:hint="default"/>
      </w:rPr>
    </w:lvl>
    <w:lvl w:ilvl="4">
      <w:start w:val="1"/>
      <w:numFmt w:val="none"/>
      <w:lvlText w:val=""/>
      <w:lvlJc w:val="left"/>
      <w:pPr>
        <w:tabs>
          <w:tab w:val="num" w:pos="288"/>
        </w:tabs>
        <w:ind w:left="0" w:firstLine="0"/>
      </w:pPr>
      <w:rPr>
        <w:rFonts w:hint="default"/>
      </w:rPr>
    </w:lvl>
    <w:lvl w:ilvl="5">
      <w:start w:val="1"/>
      <w:numFmt w:val="none"/>
      <w:lvlText w:val=""/>
      <w:lvlJc w:val="left"/>
      <w:pPr>
        <w:tabs>
          <w:tab w:val="num" w:pos="288"/>
        </w:tabs>
        <w:ind w:left="0" w:firstLine="0"/>
      </w:pPr>
      <w:rPr>
        <w:rFonts w:hint="default"/>
      </w:rPr>
    </w:lvl>
    <w:lvl w:ilvl="6">
      <w:start w:val="1"/>
      <w:numFmt w:val="none"/>
      <w:lvlText w:val=""/>
      <w:lvlJc w:val="left"/>
      <w:pPr>
        <w:tabs>
          <w:tab w:val="num" w:pos="288"/>
        </w:tabs>
        <w:ind w:left="0" w:firstLine="0"/>
      </w:pPr>
      <w:rPr>
        <w:rFonts w:hint="default"/>
      </w:rPr>
    </w:lvl>
    <w:lvl w:ilvl="7">
      <w:start w:val="1"/>
      <w:numFmt w:val="none"/>
      <w:lvlText w:val=""/>
      <w:lvlJc w:val="left"/>
      <w:pPr>
        <w:tabs>
          <w:tab w:val="num" w:pos="288"/>
        </w:tabs>
        <w:ind w:left="0" w:firstLine="0"/>
      </w:pPr>
      <w:rPr>
        <w:rFonts w:hint="default"/>
      </w:rPr>
    </w:lvl>
    <w:lvl w:ilvl="8">
      <w:start w:val="1"/>
      <w:numFmt w:val="none"/>
      <w:lvlText w:val=""/>
      <w:lvlJc w:val="left"/>
      <w:pPr>
        <w:tabs>
          <w:tab w:val="num" w:pos="288"/>
        </w:tabs>
        <w:ind w:left="0" w:firstLine="0"/>
      </w:pPr>
      <w:rPr>
        <w:rFonts w:hint="default"/>
      </w:rPr>
    </w:lvl>
  </w:abstractNum>
  <w:abstractNum w:abstractNumId="1" w15:restartNumberingAfterBreak="0">
    <w:nsid w:val="086A6A7A"/>
    <w:multiLevelType w:val="hybridMultilevel"/>
    <w:tmpl w:val="58624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E6052"/>
    <w:multiLevelType w:val="hybridMultilevel"/>
    <w:tmpl w:val="FFFFFFFF"/>
    <w:lvl w:ilvl="0" w:tplc="0C54454E">
      <w:start w:val="1"/>
      <w:numFmt w:val="bullet"/>
      <w:lvlText w:val=""/>
      <w:lvlJc w:val="left"/>
      <w:pPr>
        <w:ind w:left="360" w:hanging="360"/>
      </w:pPr>
      <w:rPr>
        <w:rFonts w:ascii="Symbol" w:hAnsi="Symbol" w:hint="default"/>
      </w:rPr>
    </w:lvl>
    <w:lvl w:ilvl="1" w:tplc="329621BE">
      <w:start w:val="1"/>
      <w:numFmt w:val="bullet"/>
      <w:lvlText w:val="o"/>
      <w:lvlJc w:val="left"/>
      <w:pPr>
        <w:ind w:left="1080" w:hanging="360"/>
      </w:pPr>
      <w:rPr>
        <w:rFonts w:ascii="Courier New" w:hAnsi="Courier New" w:hint="default"/>
      </w:rPr>
    </w:lvl>
    <w:lvl w:ilvl="2" w:tplc="DC344498">
      <w:start w:val="1"/>
      <w:numFmt w:val="bullet"/>
      <w:lvlText w:val=""/>
      <w:lvlJc w:val="left"/>
      <w:pPr>
        <w:ind w:left="1800" w:hanging="360"/>
      </w:pPr>
      <w:rPr>
        <w:rFonts w:ascii="Wingdings" w:hAnsi="Wingdings" w:hint="default"/>
      </w:rPr>
    </w:lvl>
    <w:lvl w:ilvl="3" w:tplc="EA3CBBF0">
      <w:start w:val="1"/>
      <w:numFmt w:val="bullet"/>
      <w:lvlText w:val=""/>
      <w:lvlJc w:val="left"/>
      <w:pPr>
        <w:ind w:left="2520" w:hanging="360"/>
      </w:pPr>
      <w:rPr>
        <w:rFonts w:ascii="Symbol" w:hAnsi="Symbol" w:hint="default"/>
      </w:rPr>
    </w:lvl>
    <w:lvl w:ilvl="4" w:tplc="7A020CB8">
      <w:start w:val="1"/>
      <w:numFmt w:val="bullet"/>
      <w:lvlText w:val="o"/>
      <w:lvlJc w:val="left"/>
      <w:pPr>
        <w:ind w:left="3240" w:hanging="360"/>
      </w:pPr>
      <w:rPr>
        <w:rFonts w:ascii="Courier New" w:hAnsi="Courier New" w:hint="default"/>
      </w:rPr>
    </w:lvl>
    <w:lvl w:ilvl="5" w:tplc="3D2AF120">
      <w:start w:val="1"/>
      <w:numFmt w:val="bullet"/>
      <w:lvlText w:val=""/>
      <w:lvlJc w:val="left"/>
      <w:pPr>
        <w:ind w:left="3960" w:hanging="360"/>
      </w:pPr>
      <w:rPr>
        <w:rFonts w:ascii="Wingdings" w:hAnsi="Wingdings" w:hint="default"/>
      </w:rPr>
    </w:lvl>
    <w:lvl w:ilvl="6" w:tplc="E9A8981A">
      <w:start w:val="1"/>
      <w:numFmt w:val="bullet"/>
      <w:lvlText w:val=""/>
      <w:lvlJc w:val="left"/>
      <w:pPr>
        <w:ind w:left="4680" w:hanging="360"/>
      </w:pPr>
      <w:rPr>
        <w:rFonts w:ascii="Symbol" w:hAnsi="Symbol" w:hint="default"/>
      </w:rPr>
    </w:lvl>
    <w:lvl w:ilvl="7" w:tplc="A168A678">
      <w:start w:val="1"/>
      <w:numFmt w:val="bullet"/>
      <w:lvlText w:val="o"/>
      <w:lvlJc w:val="left"/>
      <w:pPr>
        <w:ind w:left="5400" w:hanging="360"/>
      </w:pPr>
      <w:rPr>
        <w:rFonts w:ascii="Courier New" w:hAnsi="Courier New" w:hint="default"/>
      </w:rPr>
    </w:lvl>
    <w:lvl w:ilvl="8" w:tplc="B854DF5E">
      <w:start w:val="1"/>
      <w:numFmt w:val="bullet"/>
      <w:lvlText w:val=""/>
      <w:lvlJc w:val="left"/>
      <w:pPr>
        <w:ind w:left="6120" w:hanging="360"/>
      </w:pPr>
      <w:rPr>
        <w:rFonts w:ascii="Wingdings" w:hAnsi="Wingdings" w:hint="default"/>
      </w:rPr>
    </w:lvl>
  </w:abstractNum>
  <w:abstractNum w:abstractNumId="3" w15:restartNumberingAfterBreak="0">
    <w:nsid w:val="4D19FFF6"/>
    <w:multiLevelType w:val="hybridMultilevel"/>
    <w:tmpl w:val="FFFFFFFF"/>
    <w:lvl w:ilvl="0" w:tplc="9FE8357C">
      <w:start w:val="1"/>
      <w:numFmt w:val="decimal"/>
      <w:lvlText w:val="%1."/>
      <w:lvlJc w:val="left"/>
      <w:pPr>
        <w:ind w:left="720" w:hanging="360"/>
      </w:pPr>
    </w:lvl>
    <w:lvl w:ilvl="1" w:tplc="29D2CA92">
      <w:start w:val="1"/>
      <w:numFmt w:val="lowerLetter"/>
      <w:lvlText w:val="%2."/>
      <w:lvlJc w:val="left"/>
      <w:pPr>
        <w:ind w:left="1440" w:hanging="360"/>
      </w:pPr>
    </w:lvl>
    <w:lvl w:ilvl="2" w:tplc="D29C38A2">
      <w:start w:val="1"/>
      <w:numFmt w:val="lowerRoman"/>
      <w:lvlText w:val="%3."/>
      <w:lvlJc w:val="right"/>
      <w:pPr>
        <w:ind w:left="2160" w:hanging="180"/>
      </w:pPr>
    </w:lvl>
    <w:lvl w:ilvl="3" w:tplc="F4A2890A">
      <w:start w:val="1"/>
      <w:numFmt w:val="decimal"/>
      <w:lvlText w:val="%4."/>
      <w:lvlJc w:val="left"/>
      <w:pPr>
        <w:ind w:left="2880" w:hanging="360"/>
      </w:pPr>
    </w:lvl>
    <w:lvl w:ilvl="4" w:tplc="C652CC06">
      <w:start w:val="1"/>
      <w:numFmt w:val="lowerLetter"/>
      <w:lvlText w:val="%5."/>
      <w:lvlJc w:val="left"/>
      <w:pPr>
        <w:ind w:left="3600" w:hanging="360"/>
      </w:pPr>
    </w:lvl>
    <w:lvl w:ilvl="5" w:tplc="BDCE0816">
      <w:start w:val="1"/>
      <w:numFmt w:val="lowerRoman"/>
      <w:lvlText w:val="%6."/>
      <w:lvlJc w:val="right"/>
      <w:pPr>
        <w:ind w:left="4320" w:hanging="180"/>
      </w:pPr>
    </w:lvl>
    <w:lvl w:ilvl="6" w:tplc="B3A67684">
      <w:start w:val="1"/>
      <w:numFmt w:val="decimal"/>
      <w:lvlText w:val="%7."/>
      <w:lvlJc w:val="left"/>
      <w:pPr>
        <w:ind w:left="5040" w:hanging="360"/>
      </w:pPr>
    </w:lvl>
    <w:lvl w:ilvl="7" w:tplc="31641B7A">
      <w:start w:val="1"/>
      <w:numFmt w:val="lowerLetter"/>
      <w:lvlText w:val="%8."/>
      <w:lvlJc w:val="left"/>
      <w:pPr>
        <w:ind w:left="5760" w:hanging="360"/>
      </w:pPr>
    </w:lvl>
    <w:lvl w:ilvl="8" w:tplc="6ECCF122">
      <w:start w:val="1"/>
      <w:numFmt w:val="lowerRoman"/>
      <w:lvlText w:val="%9."/>
      <w:lvlJc w:val="right"/>
      <w:pPr>
        <w:ind w:left="6480" w:hanging="180"/>
      </w:pPr>
    </w:lvl>
  </w:abstractNum>
  <w:abstractNum w:abstractNumId="4" w15:restartNumberingAfterBreak="0">
    <w:nsid w:val="57023B48"/>
    <w:multiLevelType w:val="multilevel"/>
    <w:tmpl w:val="2E8AAEE8"/>
    <w:name w:val="LEVELS"/>
    <w:lvl w:ilvl="0">
      <w:start w:val="1"/>
      <w:numFmt w:val="decimal"/>
      <w:pStyle w:val="ZurichLevel1"/>
      <w:lvlText w:val="%1."/>
      <w:lvlJc w:val="left"/>
      <w:pPr>
        <w:tabs>
          <w:tab w:val="num" w:pos="360"/>
        </w:tabs>
        <w:ind w:left="360" w:hanging="360"/>
      </w:pPr>
      <w:rPr>
        <w:rFonts w:hint="default"/>
      </w:rPr>
    </w:lvl>
    <w:lvl w:ilvl="1">
      <w:start w:val="1"/>
      <w:numFmt w:val="none"/>
      <w:lvlText w:val=""/>
      <w:lvlJc w:val="left"/>
      <w:pPr>
        <w:tabs>
          <w:tab w:val="num" w:pos="288"/>
        </w:tabs>
        <w:ind w:left="0" w:firstLine="0"/>
      </w:pPr>
      <w:rPr>
        <w:rFonts w:hint="default"/>
      </w:rPr>
    </w:lvl>
    <w:lvl w:ilvl="2">
      <w:start w:val="1"/>
      <w:numFmt w:val="none"/>
      <w:lvlText w:val=""/>
      <w:lvlJc w:val="left"/>
      <w:pPr>
        <w:tabs>
          <w:tab w:val="num" w:pos="288"/>
        </w:tabs>
        <w:ind w:left="0" w:firstLine="0"/>
      </w:pPr>
      <w:rPr>
        <w:rFonts w:hint="default"/>
      </w:rPr>
    </w:lvl>
    <w:lvl w:ilvl="3">
      <w:start w:val="1"/>
      <w:numFmt w:val="none"/>
      <w:lvlText w:val=""/>
      <w:lvlJc w:val="left"/>
      <w:pPr>
        <w:tabs>
          <w:tab w:val="num" w:pos="288"/>
        </w:tabs>
        <w:ind w:left="0" w:firstLine="0"/>
      </w:pPr>
      <w:rPr>
        <w:rFonts w:hint="default"/>
      </w:rPr>
    </w:lvl>
    <w:lvl w:ilvl="4">
      <w:start w:val="1"/>
      <w:numFmt w:val="none"/>
      <w:lvlText w:val=""/>
      <w:lvlJc w:val="left"/>
      <w:pPr>
        <w:tabs>
          <w:tab w:val="num" w:pos="288"/>
        </w:tabs>
        <w:ind w:left="0" w:firstLine="0"/>
      </w:pPr>
      <w:rPr>
        <w:rFonts w:hint="default"/>
      </w:rPr>
    </w:lvl>
    <w:lvl w:ilvl="5">
      <w:start w:val="1"/>
      <w:numFmt w:val="none"/>
      <w:lvlText w:val=""/>
      <w:lvlJc w:val="left"/>
      <w:pPr>
        <w:tabs>
          <w:tab w:val="num" w:pos="288"/>
        </w:tabs>
        <w:ind w:left="0" w:firstLine="0"/>
      </w:pPr>
      <w:rPr>
        <w:rFonts w:hint="default"/>
      </w:rPr>
    </w:lvl>
    <w:lvl w:ilvl="6">
      <w:start w:val="1"/>
      <w:numFmt w:val="none"/>
      <w:lvlText w:val=""/>
      <w:lvlJc w:val="left"/>
      <w:pPr>
        <w:tabs>
          <w:tab w:val="num" w:pos="288"/>
        </w:tabs>
        <w:ind w:left="0" w:firstLine="0"/>
      </w:pPr>
      <w:rPr>
        <w:rFonts w:hint="default"/>
      </w:rPr>
    </w:lvl>
    <w:lvl w:ilvl="7">
      <w:start w:val="1"/>
      <w:numFmt w:val="none"/>
      <w:lvlText w:val=""/>
      <w:lvlJc w:val="left"/>
      <w:pPr>
        <w:tabs>
          <w:tab w:val="num" w:pos="288"/>
        </w:tabs>
        <w:ind w:left="0" w:firstLine="0"/>
      </w:pPr>
      <w:rPr>
        <w:rFonts w:hint="default"/>
      </w:rPr>
    </w:lvl>
    <w:lvl w:ilvl="8">
      <w:start w:val="1"/>
      <w:numFmt w:val="none"/>
      <w:lvlText w:val=""/>
      <w:lvlJc w:val="left"/>
      <w:pPr>
        <w:tabs>
          <w:tab w:val="num" w:pos="288"/>
        </w:tabs>
        <w:ind w:left="0" w:firstLine="0"/>
      </w:pPr>
      <w:rPr>
        <w:rFonts w:hint="default"/>
      </w:rPr>
    </w:lvl>
  </w:abstractNum>
  <w:abstractNum w:abstractNumId="5" w15:restartNumberingAfterBreak="0">
    <w:nsid w:val="5CBB64F6"/>
    <w:multiLevelType w:val="hybridMultilevel"/>
    <w:tmpl w:val="FFFFFFFF"/>
    <w:lvl w:ilvl="0" w:tplc="DF94AA5C">
      <w:start w:val="1"/>
      <w:numFmt w:val="bullet"/>
      <w:lvlText w:val="-"/>
      <w:lvlJc w:val="left"/>
      <w:pPr>
        <w:ind w:left="720" w:hanging="360"/>
      </w:pPr>
      <w:rPr>
        <w:rFonts w:ascii="Aptos" w:hAnsi="Aptos" w:hint="default"/>
      </w:rPr>
    </w:lvl>
    <w:lvl w:ilvl="1" w:tplc="3E6E6C36">
      <w:start w:val="1"/>
      <w:numFmt w:val="bullet"/>
      <w:lvlText w:val="o"/>
      <w:lvlJc w:val="left"/>
      <w:pPr>
        <w:ind w:left="1440" w:hanging="360"/>
      </w:pPr>
      <w:rPr>
        <w:rFonts w:ascii="Courier New" w:hAnsi="Courier New" w:hint="default"/>
      </w:rPr>
    </w:lvl>
    <w:lvl w:ilvl="2" w:tplc="AE4667DC">
      <w:start w:val="1"/>
      <w:numFmt w:val="bullet"/>
      <w:lvlText w:val=""/>
      <w:lvlJc w:val="left"/>
      <w:pPr>
        <w:ind w:left="2160" w:hanging="360"/>
      </w:pPr>
      <w:rPr>
        <w:rFonts w:ascii="Wingdings" w:hAnsi="Wingdings" w:hint="default"/>
      </w:rPr>
    </w:lvl>
    <w:lvl w:ilvl="3" w:tplc="D960DCE4">
      <w:start w:val="1"/>
      <w:numFmt w:val="bullet"/>
      <w:lvlText w:val=""/>
      <w:lvlJc w:val="left"/>
      <w:pPr>
        <w:ind w:left="2880" w:hanging="360"/>
      </w:pPr>
      <w:rPr>
        <w:rFonts w:ascii="Symbol" w:hAnsi="Symbol" w:hint="default"/>
      </w:rPr>
    </w:lvl>
    <w:lvl w:ilvl="4" w:tplc="DA688BC8">
      <w:start w:val="1"/>
      <w:numFmt w:val="bullet"/>
      <w:lvlText w:val="o"/>
      <w:lvlJc w:val="left"/>
      <w:pPr>
        <w:ind w:left="3600" w:hanging="360"/>
      </w:pPr>
      <w:rPr>
        <w:rFonts w:ascii="Courier New" w:hAnsi="Courier New" w:hint="default"/>
      </w:rPr>
    </w:lvl>
    <w:lvl w:ilvl="5" w:tplc="F0A23B52">
      <w:start w:val="1"/>
      <w:numFmt w:val="bullet"/>
      <w:lvlText w:val=""/>
      <w:lvlJc w:val="left"/>
      <w:pPr>
        <w:ind w:left="4320" w:hanging="360"/>
      </w:pPr>
      <w:rPr>
        <w:rFonts w:ascii="Wingdings" w:hAnsi="Wingdings" w:hint="default"/>
      </w:rPr>
    </w:lvl>
    <w:lvl w:ilvl="6" w:tplc="0CD6B72E">
      <w:start w:val="1"/>
      <w:numFmt w:val="bullet"/>
      <w:lvlText w:val=""/>
      <w:lvlJc w:val="left"/>
      <w:pPr>
        <w:ind w:left="5040" w:hanging="360"/>
      </w:pPr>
      <w:rPr>
        <w:rFonts w:ascii="Symbol" w:hAnsi="Symbol" w:hint="default"/>
      </w:rPr>
    </w:lvl>
    <w:lvl w:ilvl="7" w:tplc="041C22B8">
      <w:start w:val="1"/>
      <w:numFmt w:val="bullet"/>
      <w:lvlText w:val="o"/>
      <w:lvlJc w:val="left"/>
      <w:pPr>
        <w:ind w:left="5760" w:hanging="360"/>
      </w:pPr>
      <w:rPr>
        <w:rFonts w:ascii="Courier New" w:hAnsi="Courier New" w:hint="default"/>
      </w:rPr>
    </w:lvl>
    <w:lvl w:ilvl="8" w:tplc="3078BF24">
      <w:start w:val="1"/>
      <w:numFmt w:val="bullet"/>
      <w:lvlText w:val=""/>
      <w:lvlJc w:val="left"/>
      <w:pPr>
        <w:ind w:left="6480" w:hanging="360"/>
      </w:pPr>
      <w:rPr>
        <w:rFonts w:ascii="Wingdings" w:hAnsi="Wingdings" w:hint="default"/>
      </w:rPr>
    </w:lvl>
  </w:abstractNum>
  <w:abstractNum w:abstractNumId="6" w15:restartNumberingAfterBreak="0">
    <w:nsid w:val="72ED418B"/>
    <w:multiLevelType w:val="hybridMultilevel"/>
    <w:tmpl w:val="639CD05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7" w15:restartNumberingAfterBreak="0">
    <w:nsid w:val="75FDC197"/>
    <w:multiLevelType w:val="hybridMultilevel"/>
    <w:tmpl w:val="FFFFFFFF"/>
    <w:lvl w:ilvl="0" w:tplc="525610A2">
      <w:start w:val="1"/>
      <w:numFmt w:val="bullet"/>
      <w:lvlText w:val=""/>
      <w:lvlJc w:val="left"/>
      <w:pPr>
        <w:ind w:left="720" w:hanging="360"/>
      </w:pPr>
      <w:rPr>
        <w:rFonts w:ascii="Symbol" w:hAnsi="Symbol" w:hint="default"/>
      </w:rPr>
    </w:lvl>
    <w:lvl w:ilvl="1" w:tplc="62B2B882">
      <w:start w:val="1"/>
      <w:numFmt w:val="bullet"/>
      <w:lvlText w:val="o"/>
      <w:lvlJc w:val="left"/>
      <w:pPr>
        <w:ind w:left="1440" w:hanging="360"/>
      </w:pPr>
      <w:rPr>
        <w:rFonts w:ascii="Courier New" w:hAnsi="Courier New" w:hint="default"/>
      </w:rPr>
    </w:lvl>
    <w:lvl w:ilvl="2" w:tplc="0BA8AE72">
      <w:start w:val="1"/>
      <w:numFmt w:val="bullet"/>
      <w:lvlText w:val=""/>
      <w:lvlJc w:val="left"/>
      <w:pPr>
        <w:ind w:left="2160" w:hanging="360"/>
      </w:pPr>
      <w:rPr>
        <w:rFonts w:ascii="Wingdings" w:hAnsi="Wingdings" w:hint="default"/>
      </w:rPr>
    </w:lvl>
    <w:lvl w:ilvl="3" w:tplc="F2123708">
      <w:start w:val="1"/>
      <w:numFmt w:val="bullet"/>
      <w:lvlText w:val=""/>
      <w:lvlJc w:val="left"/>
      <w:pPr>
        <w:ind w:left="2880" w:hanging="360"/>
      </w:pPr>
      <w:rPr>
        <w:rFonts w:ascii="Symbol" w:hAnsi="Symbol" w:hint="default"/>
      </w:rPr>
    </w:lvl>
    <w:lvl w:ilvl="4" w:tplc="7C2C02BA">
      <w:start w:val="1"/>
      <w:numFmt w:val="bullet"/>
      <w:lvlText w:val="o"/>
      <w:lvlJc w:val="left"/>
      <w:pPr>
        <w:ind w:left="3600" w:hanging="360"/>
      </w:pPr>
      <w:rPr>
        <w:rFonts w:ascii="Courier New" w:hAnsi="Courier New" w:hint="default"/>
      </w:rPr>
    </w:lvl>
    <w:lvl w:ilvl="5" w:tplc="DEA284A8">
      <w:start w:val="1"/>
      <w:numFmt w:val="bullet"/>
      <w:lvlText w:val=""/>
      <w:lvlJc w:val="left"/>
      <w:pPr>
        <w:ind w:left="4320" w:hanging="360"/>
      </w:pPr>
      <w:rPr>
        <w:rFonts w:ascii="Wingdings" w:hAnsi="Wingdings" w:hint="default"/>
      </w:rPr>
    </w:lvl>
    <w:lvl w:ilvl="6" w:tplc="9AF07C20">
      <w:start w:val="1"/>
      <w:numFmt w:val="bullet"/>
      <w:lvlText w:val=""/>
      <w:lvlJc w:val="left"/>
      <w:pPr>
        <w:ind w:left="5040" w:hanging="360"/>
      </w:pPr>
      <w:rPr>
        <w:rFonts w:ascii="Symbol" w:hAnsi="Symbol" w:hint="default"/>
      </w:rPr>
    </w:lvl>
    <w:lvl w:ilvl="7" w:tplc="4FC82E70">
      <w:start w:val="1"/>
      <w:numFmt w:val="bullet"/>
      <w:lvlText w:val="o"/>
      <w:lvlJc w:val="left"/>
      <w:pPr>
        <w:ind w:left="5760" w:hanging="360"/>
      </w:pPr>
      <w:rPr>
        <w:rFonts w:ascii="Courier New" w:hAnsi="Courier New" w:hint="default"/>
      </w:rPr>
    </w:lvl>
    <w:lvl w:ilvl="8" w:tplc="E29E7564">
      <w:start w:val="1"/>
      <w:numFmt w:val="bullet"/>
      <w:lvlText w:val=""/>
      <w:lvlJc w:val="left"/>
      <w:pPr>
        <w:ind w:left="6480" w:hanging="360"/>
      </w:pPr>
      <w:rPr>
        <w:rFonts w:ascii="Wingdings" w:hAnsi="Wingdings" w:hint="default"/>
      </w:rPr>
    </w:lvl>
  </w:abstractNum>
  <w:abstractNum w:abstractNumId="8" w15:restartNumberingAfterBreak="0">
    <w:nsid w:val="7D086D98"/>
    <w:multiLevelType w:val="hybridMultilevel"/>
    <w:tmpl w:val="57AC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552858">
    <w:abstractNumId w:val="0"/>
  </w:num>
  <w:num w:numId="2" w16cid:durableId="1939026298">
    <w:abstractNumId w:val="4"/>
  </w:num>
  <w:num w:numId="3" w16cid:durableId="1389648469">
    <w:abstractNumId w:val="1"/>
  </w:num>
  <w:num w:numId="4" w16cid:durableId="1243835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5602419">
    <w:abstractNumId w:val="6"/>
  </w:num>
  <w:num w:numId="6" w16cid:durableId="1774082704">
    <w:abstractNumId w:val="6"/>
  </w:num>
  <w:num w:numId="7" w16cid:durableId="978153168">
    <w:abstractNumId w:val="8"/>
  </w:num>
  <w:num w:numId="8" w16cid:durableId="1102725180">
    <w:abstractNumId w:val="5"/>
  </w:num>
  <w:num w:numId="9" w16cid:durableId="1107654100">
    <w:abstractNumId w:val="2"/>
  </w:num>
  <w:num w:numId="10" w16cid:durableId="31618151">
    <w:abstractNumId w:val="3"/>
  </w:num>
  <w:num w:numId="11" w16cid:durableId="8089426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trackRevisions/>
  <w:documentProtection w:edit="forms" w:enforcement="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A3"/>
    <w:rsid w:val="0000005B"/>
    <w:rsid w:val="00000574"/>
    <w:rsid w:val="000008CD"/>
    <w:rsid w:val="00000C96"/>
    <w:rsid w:val="000014F3"/>
    <w:rsid w:val="00002E8A"/>
    <w:rsid w:val="00002F71"/>
    <w:rsid w:val="000035E4"/>
    <w:rsid w:val="000047DB"/>
    <w:rsid w:val="00004B3D"/>
    <w:rsid w:val="00004BA2"/>
    <w:rsid w:val="00006D2F"/>
    <w:rsid w:val="00007092"/>
    <w:rsid w:val="000078C3"/>
    <w:rsid w:val="00007B10"/>
    <w:rsid w:val="00007B97"/>
    <w:rsid w:val="00007C7B"/>
    <w:rsid w:val="00010B46"/>
    <w:rsid w:val="00010EC8"/>
    <w:rsid w:val="000117E1"/>
    <w:rsid w:val="0001281C"/>
    <w:rsid w:val="00012C06"/>
    <w:rsid w:val="00013CBE"/>
    <w:rsid w:val="00013E9E"/>
    <w:rsid w:val="00013ED3"/>
    <w:rsid w:val="000140C0"/>
    <w:rsid w:val="000144F6"/>
    <w:rsid w:val="00014668"/>
    <w:rsid w:val="0001486D"/>
    <w:rsid w:val="00015260"/>
    <w:rsid w:val="00015525"/>
    <w:rsid w:val="0001646B"/>
    <w:rsid w:val="000164CB"/>
    <w:rsid w:val="000167E9"/>
    <w:rsid w:val="00016E80"/>
    <w:rsid w:val="00017FE8"/>
    <w:rsid w:val="0001C81B"/>
    <w:rsid w:val="0002084C"/>
    <w:rsid w:val="00021588"/>
    <w:rsid w:val="000216B3"/>
    <w:rsid w:val="00021BCD"/>
    <w:rsid w:val="000224FA"/>
    <w:rsid w:val="000229F0"/>
    <w:rsid w:val="00022F28"/>
    <w:rsid w:val="000231FB"/>
    <w:rsid w:val="000234C4"/>
    <w:rsid w:val="00023804"/>
    <w:rsid w:val="00023F6D"/>
    <w:rsid w:val="00024CD3"/>
    <w:rsid w:val="00024D9A"/>
    <w:rsid w:val="000250EC"/>
    <w:rsid w:val="00025843"/>
    <w:rsid w:val="00025B75"/>
    <w:rsid w:val="00025DEF"/>
    <w:rsid w:val="00026958"/>
    <w:rsid w:val="00030318"/>
    <w:rsid w:val="00030720"/>
    <w:rsid w:val="0003084D"/>
    <w:rsid w:val="000314A2"/>
    <w:rsid w:val="00031AAD"/>
    <w:rsid w:val="00031B96"/>
    <w:rsid w:val="00031E7D"/>
    <w:rsid w:val="00031F67"/>
    <w:rsid w:val="000321EB"/>
    <w:rsid w:val="0003280F"/>
    <w:rsid w:val="00032A2D"/>
    <w:rsid w:val="00032B98"/>
    <w:rsid w:val="000336B4"/>
    <w:rsid w:val="00033A18"/>
    <w:rsid w:val="000342B0"/>
    <w:rsid w:val="000348D6"/>
    <w:rsid w:val="000349C0"/>
    <w:rsid w:val="00035090"/>
    <w:rsid w:val="0003533D"/>
    <w:rsid w:val="000357FC"/>
    <w:rsid w:val="00036778"/>
    <w:rsid w:val="00036D86"/>
    <w:rsid w:val="00037216"/>
    <w:rsid w:val="000378F9"/>
    <w:rsid w:val="00040520"/>
    <w:rsid w:val="0004055F"/>
    <w:rsid w:val="000408DE"/>
    <w:rsid w:val="00040C3C"/>
    <w:rsid w:val="0004144D"/>
    <w:rsid w:val="00041CA6"/>
    <w:rsid w:val="00041CF5"/>
    <w:rsid w:val="0004226C"/>
    <w:rsid w:val="00042709"/>
    <w:rsid w:val="00042993"/>
    <w:rsid w:val="0004336E"/>
    <w:rsid w:val="000437C4"/>
    <w:rsid w:val="00043E3E"/>
    <w:rsid w:val="000448C5"/>
    <w:rsid w:val="00044CD9"/>
    <w:rsid w:val="00045816"/>
    <w:rsid w:val="00045BC3"/>
    <w:rsid w:val="00045C42"/>
    <w:rsid w:val="00046152"/>
    <w:rsid w:val="000464B9"/>
    <w:rsid w:val="00046D11"/>
    <w:rsid w:val="00047CE5"/>
    <w:rsid w:val="00050169"/>
    <w:rsid w:val="00050752"/>
    <w:rsid w:val="00050FA0"/>
    <w:rsid w:val="000516EB"/>
    <w:rsid w:val="00051B41"/>
    <w:rsid w:val="00051E62"/>
    <w:rsid w:val="000521F9"/>
    <w:rsid w:val="000522E8"/>
    <w:rsid w:val="00052FB6"/>
    <w:rsid w:val="00053265"/>
    <w:rsid w:val="00053B0F"/>
    <w:rsid w:val="00053B37"/>
    <w:rsid w:val="00054184"/>
    <w:rsid w:val="00054381"/>
    <w:rsid w:val="000548E1"/>
    <w:rsid w:val="00055138"/>
    <w:rsid w:val="0005543D"/>
    <w:rsid w:val="000557DC"/>
    <w:rsid w:val="00055B59"/>
    <w:rsid w:val="00055C8C"/>
    <w:rsid w:val="0005638F"/>
    <w:rsid w:val="00056F0B"/>
    <w:rsid w:val="000571B6"/>
    <w:rsid w:val="00057659"/>
    <w:rsid w:val="000577C2"/>
    <w:rsid w:val="00060221"/>
    <w:rsid w:val="00060BAC"/>
    <w:rsid w:val="00060C60"/>
    <w:rsid w:val="00061DE7"/>
    <w:rsid w:val="00063194"/>
    <w:rsid w:val="000631E5"/>
    <w:rsid w:val="00063769"/>
    <w:rsid w:val="00063D59"/>
    <w:rsid w:val="00064110"/>
    <w:rsid w:val="000647E7"/>
    <w:rsid w:val="000649A5"/>
    <w:rsid w:val="000656C1"/>
    <w:rsid w:val="00065A22"/>
    <w:rsid w:val="00066162"/>
    <w:rsid w:val="000673F2"/>
    <w:rsid w:val="00067700"/>
    <w:rsid w:val="00067E30"/>
    <w:rsid w:val="00071C8A"/>
    <w:rsid w:val="00072634"/>
    <w:rsid w:val="0007322D"/>
    <w:rsid w:val="00073689"/>
    <w:rsid w:val="0007378A"/>
    <w:rsid w:val="00074B80"/>
    <w:rsid w:val="000751CD"/>
    <w:rsid w:val="000752B9"/>
    <w:rsid w:val="00075E09"/>
    <w:rsid w:val="00076284"/>
    <w:rsid w:val="000767EE"/>
    <w:rsid w:val="0007696F"/>
    <w:rsid w:val="000775E3"/>
    <w:rsid w:val="0007790A"/>
    <w:rsid w:val="00080D94"/>
    <w:rsid w:val="00082015"/>
    <w:rsid w:val="0008227B"/>
    <w:rsid w:val="0008249E"/>
    <w:rsid w:val="000825D5"/>
    <w:rsid w:val="0008279E"/>
    <w:rsid w:val="00082C6B"/>
    <w:rsid w:val="00082D69"/>
    <w:rsid w:val="00083065"/>
    <w:rsid w:val="00083717"/>
    <w:rsid w:val="0008470A"/>
    <w:rsid w:val="0008483E"/>
    <w:rsid w:val="000853BD"/>
    <w:rsid w:val="00086219"/>
    <w:rsid w:val="00086B46"/>
    <w:rsid w:val="00086DFF"/>
    <w:rsid w:val="00087411"/>
    <w:rsid w:val="00087413"/>
    <w:rsid w:val="000874B8"/>
    <w:rsid w:val="00087654"/>
    <w:rsid w:val="00087787"/>
    <w:rsid w:val="0008785B"/>
    <w:rsid w:val="00090B3E"/>
    <w:rsid w:val="00090E5E"/>
    <w:rsid w:val="00091621"/>
    <w:rsid w:val="000933D4"/>
    <w:rsid w:val="000949BB"/>
    <w:rsid w:val="000956A8"/>
    <w:rsid w:val="00095E6F"/>
    <w:rsid w:val="00096205"/>
    <w:rsid w:val="000962F6"/>
    <w:rsid w:val="000969CF"/>
    <w:rsid w:val="00096ADA"/>
    <w:rsid w:val="00097403"/>
    <w:rsid w:val="000975E2"/>
    <w:rsid w:val="000A0231"/>
    <w:rsid w:val="000A0449"/>
    <w:rsid w:val="000A0720"/>
    <w:rsid w:val="000A0885"/>
    <w:rsid w:val="000A109B"/>
    <w:rsid w:val="000A115F"/>
    <w:rsid w:val="000A13CB"/>
    <w:rsid w:val="000A1492"/>
    <w:rsid w:val="000A2240"/>
    <w:rsid w:val="000A22EA"/>
    <w:rsid w:val="000A2684"/>
    <w:rsid w:val="000A3281"/>
    <w:rsid w:val="000A3A0A"/>
    <w:rsid w:val="000A3CD6"/>
    <w:rsid w:val="000A4127"/>
    <w:rsid w:val="000A431B"/>
    <w:rsid w:val="000A4425"/>
    <w:rsid w:val="000A494D"/>
    <w:rsid w:val="000A500A"/>
    <w:rsid w:val="000A5B65"/>
    <w:rsid w:val="000A61CE"/>
    <w:rsid w:val="000A651E"/>
    <w:rsid w:val="000A68D3"/>
    <w:rsid w:val="000A6962"/>
    <w:rsid w:val="000A70B7"/>
    <w:rsid w:val="000A7122"/>
    <w:rsid w:val="000A7BD7"/>
    <w:rsid w:val="000B0416"/>
    <w:rsid w:val="000B0447"/>
    <w:rsid w:val="000B0D99"/>
    <w:rsid w:val="000B12B8"/>
    <w:rsid w:val="000B140B"/>
    <w:rsid w:val="000B192F"/>
    <w:rsid w:val="000B1A80"/>
    <w:rsid w:val="000B2160"/>
    <w:rsid w:val="000B30AE"/>
    <w:rsid w:val="000B380A"/>
    <w:rsid w:val="000B40D3"/>
    <w:rsid w:val="000B4B47"/>
    <w:rsid w:val="000B5B0B"/>
    <w:rsid w:val="000B62CB"/>
    <w:rsid w:val="000B63F9"/>
    <w:rsid w:val="000B734A"/>
    <w:rsid w:val="000B777A"/>
    <w:rsid w:val="000B7A0E"/>
    <w:rsid w:val="000C0279"/>
    <w:rsid w:val="000C07CB"/>
    <w:rsid w:val="000C0B4F"/>
    <w:rsid w:val="000C19FA"/>
    <w:rsid w:val="000C2289"/>
    <w:rsid w:val="000C25C6"/>
    <w:rsid w:val="000C27EB"/>
    <w:rsid w:val="000C2FBA"/>
    <w:rsid w:val="000C34CF"/>
    <w:rsid w:val="000C3B58"/>
    <w:rsid w:val="000C4245"/>
    <w:rsid w:val="000C43A2"/>
    <w:rsid w:val="000C4F3E"/>
    <w:rsid w:val="000C5C33"/>
    <w:rsid w:val="000C6487"/>
    <w:rsid w:val="000C71AA"/>
    <w:rsid w:val="000C7355"/>
    <w:rsid w:val="000C7A01"/>
    <w:rsid w:val="000D2394"/>
    <w:rsid w:val="000D24E0"/>
    <w:rsid w:val="000D2DBD"/>
    <w:rsid w:val="000D2EA2"/>
    <w:rsid w:val="000D35AF"/>
    <w:rsid w:val="000D3D06"/>
    <w:rsid w:val="000D487C"/>
    <w:rsid w:val="000D636B"/>
    <w:rsid w:val="000D6B9D"/>
    <w:rsid w:val="000D7C0F"/>
    <w:rsid w:val="000E03AE"/>
    <w:rsid w:val="000E17E4"/>
    <w:rsid w:val="000E1BF7"/>
    <w:rsid w:val="000E1F50"/>
    <w:rsid w:val="000E1FC2"/>
    <w:rsid w:val="000E2672"/>
    <w:rsid w:val="000E28DE"/>
    <w:rsid w:val="000E2D85"/>
    <w:rsid w:val="000E2F34"/>
    <w:rsid w:val="000E3092"/>
    <w:rsid w:val="000E33F5"/>
    <w:rsid w:val="000E3A19"/>
    <w:rsid w:val="000E3D1D"/>
    <w:rsid w:val="000E41D2"/>
    <w:rsid w:val="000E43D9"/>
    <w:rsid w:val="000E50F7"/>
    <w:rsid w:val="000E540F"/>
    <w:rsid w:val="000E5B59"/>
    <w:rsid w:val="000E621E"/>
    <w:rsid w:val="000E62CE"/>
    <w:rsid w:val="000E699B"/>
    <w:rsid w:val="000E7732"/>
    <w:rsid w:val="000E7C7C"/>
    <w:rsid w:val="000F028E"/>
    <w:rsid w:val="000F18D2"/>
    <w:rsid w:val="000F19CD"/>
    <w:rsid w:val="000F20F7"/>
    <w:rsid w:val="000F2EE4"/>
    <w:rsid w:val="000F4BFA"/>
    <w:rsid w:val="000F4ECF"/>
    <w:rsid w:val="000F4F5C"/>
    <w:rsid w:val="000F52C8"/>
    <w:rsid w:val="000F5F2C"/>
    <w:rsid w:val="000F6154"/>
    <w:rsid w:val="000F67A5"/>
    <w:rsid w:val="000F690A"/>
    <w:rsid w:val="000F6BAE"/>
    <w:rsid w:val="000F7660"/>
    <w:rsid w:val="000F775A"/>
    <w:rsid w:val="001011D5"/>
    <w:rsid w:val="00101C40"/>
    <w:rsid w:val="00101D22"/>
    <w:rsid w:val="00101D60"/>
    <w:rsid w:val="00101FA3"/>
    <w:rsid w:val="00104070"/>
    <w:rsid w:val="001042D6"/>
    <w:rsid w:val="00104657"/>
    <w:rsid w:val="00104BC8"/>
    <w:rsid w:val="001058D1"/>
    <w:rsid w:val="0010662C"/>
    <w:rsid w:val="00106715"/>
    <w:rsid w:val="001068D6"/>
    <w:rsid w:val="00107098"/>
    <w:rsid w:val="001074CB"/>
    <w:rsid w:val="001077AD"/>
    <w:rsid w:val="00107ACE"/>
    <w:rsid w:val="00107AEA"/>
    <w:rsid w:val="001107BC"/>
    <w:rsid w:val="00110A44"/>
    <w:rsid w:val="00111AFC"/>
    <w:rsid w:val="00111C50"/>
    <w:rsid w:val="00111F2F"/>
    <w:rsid w:val="00111F39"/>
    <w:rsid w:val="00113092"/>
    <w:rsid w:val="0011383D"/>
    <w:rsid w:val="00113C07"/>
    <w:rsid w:val="00113C0F"/>
    <w:rsid w:val="00113E0B"/>
    <w:rsid w:val="00113F2D"/>
    <w:rsid w:val="0011445F"/>
    <w:rsid w:val="001148FB"/>
    <w:rsid w:val="00114BBB"/>
    <w:rsid w:val="00114D99"/>
    <w:rsid w:val="00115D16"/>
    <w:rsid w:val="001160AC"/>
    <w:rsid w:val="0011616A"/>
    <w:rsid w:val="00116292"/>
    <w:rsid w:val="001164AC"/>
    <w:rsid w:val="001166B1"/>
    <w:rsid w:val="00116A72"/>
    <w:rsid w:val="00120F00"/>
    <w:rsid w:val="00121A5B"/>
    <w:rsid w:val="00121DEA"/>
    <w:rsid w:val="00121EE2"/>
    <w:rsid w:val="00122406"/>
    <w:rsid w:val="00122566"/>
    <w:rsid w:val="00123208"/>
    <w:rsid w:val="00123A28"/>
    <w:rsid w:val="00123CEC"/>
    <w:rsid w:val="00125443"/>
    <w:rsid w:val="0012628E"/>
    <w:rsid w:val="00126D4E"/>
    <w:rsid w:val="00127185"/>
    <w:rsid w:val="00127A11"/>
    <w:rsid w:val="00127D3A"/>
    <w:rsid w:val="0013037F"/>
    <w:rsid w:val="00130461"/>
    <w:rsid w:val="001304AE"/>
    <w:rsid w:val="00130C51"/>
    <w:rsid w:val="0013136E"/>
    <w:rsid w:val="001319C2"/>
    <w:rsid w:val="00131F57"/>
    <w:rsid w:val="00132272"/>
    <w:rsid w:val="001323DB"/>
    <w:rsid w:val="00133112"/>
    <w:rsid w:val="00133317"/>
    <w:rsid w:val="00133E05"/>
    <w:rsid w:val="001345F3"/>
    <w:rsid w:val="0013497D"/>
    <w:rsid w:val="0013498E"/>
    <w:rsid w:val="00135D84"/>
    <w:rsid w:val="001366A1"/>
    <w:rsid w:val="001376CE"/>
    <w:rsid w:val="00137D53"/>
    <w:rsid w:val="0014098D"/>
    <w:rsid w:val="00140AEE"/>
    <w:rsid w:val="00140DD7"/>
    <w:rsid w:val="0014133A"/>
    <w:rsid w:val="001418D8"/>
    <w:rsid w:val="001418EF"/>
    <w:rsid w:val="001426E0"/>
    <w:rsid w:val="001429F0"/>
    <w:rsid w:val="00142DE1"/>
    <w:rsid w:val="00142E5E"/>
    <w:rsid w:val="00142E9A"/>
    <w:rsid w:val="00143160"/>
    <w:rsid w:val="00143281"/>
    <w:rsid w:val="001435B4"/>
    <w:rsid w:val="0014372C"/>
    <w:rsid w:val="0014395B"/>
    <w:rsid w:val="00144610"/>
    <w:rsid w:val="001446E9"/>
    <w:rsid w:val="001460B8"/>
    <w:rsid w:val="0014616F"/>
    <w:rsid w:val="00146308"/>
    <w:rsid w:val="001465D2"/>
    <w:rsid w:val="00147B5B"/>
    <w:rsid w:val="001504C0"/>
    <w:rsid w:val="00150D26"/>
    <w:rsid w:val="00151265"/>
    <w:rsid w:val="00151482"/>
    <w:rsid w:val="00151B38"/>
    <w:rsid w:val="001525F3"/>
    <w:rsid w:val="001528B2"/>
    <w:rsid w:val="00152A81"/>
    <w:rsid w:val="00152C8B"/>
    <w:rsid w:val="00154234"/>
    <w:rsid w:val="001549CC"/>
    <w:rsid w:val="001554A4"/>
    <w:rsid w:val="00156D54"/>
    <w:rsid w:val="00157207"/>
    <w:rsid w:val="00157A30"/>
    <w:rsid w:val="001600D6"/>
    <w:rsid w:val="0016066C"/>
    <w:rsid w:val="00160806"/>
    <w:rsid w:val="00160B56"/>
    <w:rsid w:val="00161154"/>
    <w:rsid w:val="00162464"/>
    <w:rsid w:val="00162EF4"/>
    <w:rsid w:val="00163269"/>
    <w:rsid w:val="001635E8"/>
    <w:rsid w:val="00163E31"/>
    <w:rsid w:val="0016435D"/>
    <w:rsid w:val="00164E5E"/>
    <w:rsid w:val="001651B7"/>
    <w:rsid w:val="001651BC"/>
    <w:rsid w:val="0016660C"/>
    <w:rsid w:val="00166780"/>
    <w:rsid w:val="001667C9"/>
    <w:rsid w:val="001669B8"/>
    <w:rsid w:val="00166B7D"/>
    <w:rsid w:val="00166FE6"/>
    <w:rsid w:val="001676CE"/>
    <w:rsid w:val="001678B8"/>
    <w:rsid w:val="00167DBA"/>
    <w:rsid w:val="00171184"/>
    <w:rsid w:val="00172131"/>
    <w:rsid w:val="001729D2"/>
    <w:rsid w:val="00172BEE"/>
    <w:rsid w:val="00173020"/>
    <w:rsid w:val="00173160"/>
    <w:rsid w:val="0017347F"/>
    <w:rsid w:val="00173EA4"/>
    <w:rsid w:val="00174420"/>
    <w:rsid w:val="001759DA"/>
    <w:rsid w:val="00175A3C"/>
    <w:rsid w:val="00175AB4"/>
    <w:rsid w:val="001762C8"/>
    <w:rsid w:val="001763D6"/>
    <w:rsid w:val="00176FBD"/>
    <w:rsid w:val="001770CC"/>
    <w:rsid w:val="00177E79"/>
    <w:rsid w:val="001801AD"/>
    <w:rsid w:val="001816C5"/>
    <w:rsid w:val="00181FEA"/>
    <w:rsid w:val="00182059"/>
    <w:rsid w:val="00183274"/>
    <w:rsid w:val="00183FC3"/>
    <w:rsid w:val="001848AE"/>
    <w:rsid w:val="0018503F"/>
    <w:rsid w:val="00185439"/>
    <w:rsid w:val="001859E6"/>
    <w:rsid w:val="00185CFC"/>
    <w:rsid w:val="00185D12"/>
    <w:rsid w:val="00186402"/>
    <w:rsid w:val="00187714"/>
    <w:rsid w:val="00187769"/>
    <w:rsid w:val="0018783F"/>
    <w:rsid w:val="00187A6D"/>
    <w:rsid w:val="00190D53"/>
    <w:rsid w:val="00191524"/>
    <w:rsid w:val="00191EC7"/>
    <w:rsid w:val="0019215C"/>
    <w:rsid w:val="001924AD"/>
    <w:rsid w:val="00192E93"/>
    <w:rsid w:val="001933BE"/>
    <w:rsid w:val="00194337"/>
    <w:rsid w:val="001947EE"/>
    <w:rsid w:val="00195296"/>
    <w:rsid w:val="001957DB"/>
    <w:rsid w:val="001958D6"/>
    <w:rsid w:val="00195AE5"/>
    <w:rsid w:val="00195E26"/>
    <w:rsid w:val="001968B2"/>
    <w:rsid w:val="00196B89"/>
    <w:rsid w:val="001A0D22"/>
    <w:rsid w:val="001A0F91"/>
    <w:rsid w:val="001A17B7"/>
    <w:rsid w:val="001A18A9"/>
    <w:rsid w:val="001A1B1B"/>
    <w:rsid w:val="001A2975"/>
    <w:rsid w:val="001A3C1C"/>
    <w:rsid w:val="001A3DB7"/>
    <w:rsid w:val="001A4169"/>
    <w:rsid w:val="001A4B2D"/>
    <w:rsid w:val="001A4D97"/>
    <w:rsid w:val="001A4E4C"/>
    <w:rsid w:val="001A5055"/>
    <w:rsid w:val="001A580E"/>
    <w:rsid w:val="001A5A0E"/>
    <w:rsid w:val="001A5B0C"/>
    <w:rsid w:val="001A5C0D"/>
    <w:rsid w:val="001A6851"/>
    <w:rsid w:val="001A6D9B"/>
    <w:rsid w:val="001A6DC4"/>
    <w:rsid w:val="001A6FC6"/>
    <w:rsid w:val="001A78F6"/>
    <w:rsid w:val="001B0437"/>
    <w:rsid w:val="001B04D5"/>
    <w:rsid w:val="001B04EE"/>
    <w:rsid w:val="001B062D"/>
    <w:rsid w:val="001B0B21"/>
    <w:rsid w:val="001B0E77"/>
    <w:rsid w:val="001B0FCB"/>
    <w:rsid w:val="001B1CEC"/>
    <w:rsid w:val="001B28D0"/>
    <w:rsid w:val="001B2D40"/>
    <w:rsid w:val="001B330B"/>
    <w:rsid w:val="001B3A83"/>
    <w:rsid w:val="001B40CD"/>
    <w:rsid w:val="001B4DD3"/>
    <w:rsid w:val="001B4E34"/>
    <w:rsid w:val="001B4E3C"/>
    <w:rsid w:val="001B5CC5"/>
    <w:rsid w:val="001B6070"/>
    <w:rsid w:val="001B70D3"/>
    <w:rsid w:val="001B7998"/>
    <w:rsid w:val="001B7C0F"/>
    <w:rsid w:val="001C0611"/>
    <w:rsid w:val="001C09E9"/>
    <w:rsid w:val="001C0B37"/>
    <w:rsid w:val="001C1B12"/>
    <w:rsid w:val="001C205F"/>
    <w:rsid w:val="001C20BA"/>
    <w:rsid w:val="001C2E33"/>
    <w:rsid w:val="001C424A"/>
    <w:rsid w:val="001C42C3"/>
    <w:rsid w:val="001C48E8"/>
    <w:rsid w:val="001C4CDB"/>
    <w:rsid w:val="001C4CE2"/>
    <w:rsid w:val="001C5700"/>
    <w:rsid w:val="001C5BE0"/>
    <w:rsid w:val="001C5CDE"/>
    <w:rsid w:val="001C63CD"/>
    <w:rsid w:val="001C6824"/>
    <w:rsid w:val="001C72E1"/>
    <w:rsid w:val="001C760F"/>
    <w:rsid w:val="001C76F7"/>
    <w:rsid w:val="001D0172"/>
    <w:rsid w:val="001D02A7"/>
    <w:rsid w:val="001D0F03"/>
    <w:rsid w:val="001D11AF"/>
    <w:rsid w:val="001D14A9"/>
    <w:rsid w:val="001D1DC5"/>
    <w:rsid w:val="001D1E8D"/>
    <w:rsid w:val="001D23E4"/>
    <w:rsid w:val="001D3945"/>
    <w:rsid w:val="001D45FC"/>
    <w:rsid w:val="001D488A"/>
    <w:rsid w:val="001D4A59"/>
    <w:rsid w:val="001D4C7B"/>
    <w:rsid w:val="001D514B"/>
    <w:rsid w:val="001D63EE"/>
    <w:rsid w:val="001D67EB"/>
    <w:rsid w:val="001D6982"/>
    <w:rsid w:val="001D7118"/>
    <w:rsid w:val="001D71BB"/>
    <w:rsid w:val="001D77EE"/>
    <w:rsid w:val="001E0780"/>
    <w:rsid w:val="001E07AB"/>
    <w:rsid w:val="001E0F93"/>
    <w:rsid w:val="001E1173"/>
    <w:rsid w:val="001E168C"/>
    <w:rsid w:val="001E1B1B"/>
    <w:rsid w:val="001E2E89"/>
    <w:rsid w:val="001E35FE"/>
    <w:rsid w:val="001E3A4F"/>
    <w:rsid w:val="001E3DCC"/>
    <w:rsid w:val="001E468E"/>
    <w:rsid w:val="001E4713"/>
    <w:rsid w:val="001E49DA"/>
    <w:rsid w:val="001E58E5"/>
    <w:rsid w:val="001E5D4D"/>
    <w:rsid w:val="001E5EF3"/>
    <w:rsid w:val="001E6CBF"/>
    <w:rsid w:val="001E7B9F"/>
    <w:rsid w:val="001F01CB"/>
    <w:rsid w:val="001F0C56"/>
    <w:rsid w:val="001F1DCC"/>
    <w:rsid w:val="001F2075"/>
    <w:rsid w:val="001F2187"/>
    <w:rsid w:val="001F22ED"/>
    <w:rsid w:val="001F24BB"/>
    <w:rsid w:val="001F3E80"/>
    <w:rsid w:val="001F47EC"/>
    <w:rsid w:val="001F4817"/>
    <w:rsid w:val="001F4B39"/>
    <w:rsid w:val="001F4B5A"/>
    <w:rsid w:val="001F567B"/>
    <w:rsid w:val="001F5C65"/>
    <w:rsid w:val="001F5CB9"/>
    <w:rsid w:val="001F623B"/>
    <w:rsid w:val="001F62F0"/>
    <w:rsid w:val="001F6562"/>
    <w:rsid w:val="001F66E2"/>
    <w:rsid w:val="001F6D26"/>
    <w:rsid w:val="001F7403"/>
    <w:rsid w:val="001F770D"/>
    <w:rsid w:val="002002AA"/>
    <w:rsid w:val="00200C08"/>
    <w:rsid w:val="00200E5D"/>
    <w:rsid w:val="00201DFE"/>
    <w:rsid w:val="00201F12"/>
    <w:rsid w:val="00202395"/>
    <w:rsid w:val="00203469"/>
    <w:rsid w:val="0020379F"/>
    <w:rsid w:val="0020385D"/>
    <w:rsid w:val="002050DF"/>
    <w:rsid w:val="002055CF"/>
    <w:rsid w:val="00205DF3"/>
    <w:rsid w:val="00206665"/>
    <w:rsid w:val="00206E5C"/>
    <w:rsid w:val="002076F2"/>
    <w:rsid w:val="002107B1"/>
    <w:rsid w:val="00210BE8"/>
    <w:rsid w:val="00211344"/>
    <w:rsid w:val="002117F7"/>
    <w:rsid w:val="00212423"/>
    <w:rsid w:val="002126EA"/>
    <w:rsid w:val="00212771"/>
    <w:rsid w:val="00212E85"/>
    <w:rsid w:val="0021399C"/>
    <w:rsid w:val="00213A2F"/>
    <w:rsid w:val="00213E0B"/>
    <w:rsid w:val="002149C5"/>
    <w:rsid w:val="00214B92"/>
    <w:rsid w:val="00215699"/>
    <w:rsid w:val="00215F49"/>
    <w:rsid w:val="00215F71"/>
    <w:rsid w:val="0021614C"/>
    <w:rsid w:val="00216683"/>
    <w:rsid w:val="002167DC"/>
    <w:rsid w:val="002170B3"/>
    <w:rsid w:val="002175E4"/>
    <w:rsid w:val="0022016A"/>
    <w:rsid w:val="002210BA"/>
    <w:rsid w:val="00221221"/>
    <w:rsid w:val="002224E6"/>
    <w:rsid w:val="0022289D"/>
    <w:rsid w:val="00222D22"/>
    <w:rsid w:val="002237D4"/>
    <w:rsid w:val="00223880"/>
    <w:rsid w:val="00223BA3"/>
    <w:rsid w:val="00224381"/>
    <w:rsid w:val="0022441E"/>
    <w:rsid w:val="002249DC"/>
    <w:rsid w:val="00224A05"/>
    <w:rsid w:val="00224BD2"/>
    <w:rsid w:val="00224E37"/>
    <w:rsid w:val="00224F2F"/>
    <w:rsid w:val="00225659"/>
    <w:rsid w:val="0022585E"/>
    <w:rsid w:val="00225A57"/>
    <w:rsid w:val="002268B1"/>
    <w:rsid w:val="002272A3"/>
    <w:rsid w:val="0022792C"/>
    <w:rsid w:val="0023008F"/>
    <w:rsid w:val="00230485"/>
    <w:rsid w:val="0023050D"/>
    <w:rsid w:val="00230591"/>
    <w:rsid w:val="00230779"/>
    <w:rsid w:val="00230FA6"/>
    <w:rsid w:val="00232E3D"/>
    <w:rsid w:val="00234126"/>
    <w:rsid w:val="002347DD"/>
    <w:rsid w:val="00234BF8"/>
    <w:rsid w:val="0023529D"/>
    <w:rsid w:val="00235E4F"/>
    <w:rsid w:val="00236879"/>
    <w:rsid w:val="002377D9"/>
    <w:rsid w:val="00240025"/>
    <w:rsid w:val="00240595"/>
    <w:rsid w:val="0024186A"/>
    <w:rsid w:val="002419FC"/>
    <w:rsid w:val="00242956"/>
    <w:rsid w:val="00243AB6"/>
    <w:rsid w:val="00244145"/>
    <w:rsid w:val="002447AD"/>
    <w:rsid w:val="00244AA7"/>
    <w:rsid w:val="00244E2E"/>
    <w:rsid w:val="0024550D"/>
    <w:rsid w:val="00245590"/>
    <w:rsid w:val="002457A1"/>
    <w:rsid w:val="002458B8"/>
    <w:rsid w:val="00245BDD"/>
    <w:rsid w:val="00245E83"/>
    <w:rsid w:val="002463C9"/>
    <w:rsid w:val="00246486"/>
    <w:rsid w:val="0024712A"/>
    <w:rsid w:val="0024720C"/>
    <w:rsid w:val="00247A21"/>
    <w:rsid w:val="002502C9"/>
    <w:rsid w:val="00250419"/>
    <w:rsid w:val="0025056A"/>
    <w:rsid w:val="00250DFC"/>
    <w:rsid w:val="0025150F"/>
    <w:rsid w:val="002519A1"/>
    <w:rsid w:val="00251C6C"/>
    <w:rsid w:val="00251F6A"/>
    <w:rsid w:val="0025301A"/>
    <w:rsid w:val="00253281"/>
    <w:rsid w:val="0025330C"/>
    <w:rsid w:val="00253414"/>
    <w:rsid w:val="00253751"/>
    <w:rsid w:val="002539FF"/>
    <w:rsid w:val="00253A46"/>
    <w:rsid w:val="00253CA7"/>
    <w:rsid w:val="00253DE0"/>
    <w:rsid w:val="00253F77"/>
    <w:rsid w:val="0025574C"/>
    <w:rsid w:val="00255905"/>
    <w:rsid w:val="00255FCD"/>
    <w:rsid w:val="0025670D"/>
    <w:rsid w:val="0025680B"/>
    <w:rsid w:val="00256A0E"/>
    <w:rsid w:val="0025717B"/>
    <w:rsid w:val="002575AB"/>
    <w:rsid w:val="00260281"/>
    <w:rsid w:val="00260386"/>
    <w:rsid w:val="00260C97"/>
    <w:rsid w:val="00261C56"/>
    <w:rsid w:val="00261DC4"/>
    <w:rsid w:val="002624A3"/>
    <w:rsid w:val="00262D0D"/>
    <w:rsid w:val="00263544"/>
    <w:rsid w:val="00264027"/>
    <w:rsid w:val="0026411C"/>
    <w:rsid w:val="00264204"/>
    <w:rsid w:val="002658EC"/>
    <w:rsid w:val="00265E76"/>
    <w:rsid w:val="00266A6D"/>
    <w:rsid w:val="00267158"/>
    <w:rsid w:val="00267AE1"/>
    <w:rsid w:val="00270C54"/>
    <w:rsid w:val="00270DB2"/>
    <w:rsid w:val="0027130F"/>
    <w:rsid w:val="0027140D"/>
    <w:rsid w:val="00271DF9"/>
    <w:rsid w:val="00272321"/>
    <w:rsid w:val="0027242E"/>
    <w:rsid w:val="00272AFE"/>
    <w:rsid w:val="00272ECD"/>
    <w:rsid w:val="0027314C"/>
    <w:rsid w:val="00273335"/>
    <w:rsid w:val="00274142"/>
    <w:rsid w:val="00274D73"/>
    <w:rsid w:val="00274EB9"/>
    <w:rsid w:val="00275222"/>
    <w:rsid w:val="00275A7F"/>
    <w:rsid w:val="002769FE"/>
    <w:rsid w:val="002802F9"/>
    <w:rsid w:val="0028189B"/>
    <w:rsid w:val="00282741"/>
    <w:rsid w:val="00283AB4"/>
    <w:rsid w:val="00283D58"/>
    <w:rsid w:val="00284381"/>
    <w:rsid w:val="002846CF"/>
    <w:rsid w:val="00284832"/>
    <w:rsid w:val="002848F5"/>
    <w:rsid w:val="00284B07"/>
    <w:rsid w:val="00284D2A"/>
    <w:rsid w:val="00285736"/>
    <w:rsid w:val="00285FDC"/>
    <w:rsid w:val="002861B3"/>
    <w:rsid w:val="0028629E"/>
    <w:rsid w:val="0028636A"/>
    <w:rsid w:val="00286533"/>
    <w:rsid w:val="002869EA"/>
    <w:rsid w:val="00286A1F"/>
    <w:rsid w:val="00286B7C"/>
    <w:rsid w:val="0028724F"/>
    <w:rsid w:val="00287FD1"/>
    <w:rsid w:val="00290018"/>
    <w:rsid w:val="002907CE"/>
    <w:rsid w:val="002908E4"/>
    <w:rsid w:val="00291235"/>
    <w:rsid w:val="002913B3"/>
    <w:rsid w:val="0029143D"/>
    <w:rsid w:val="0029291F"/>
    <w:rsid w:val="002929DC"/>
    <w:rsid w:val="00292ACD"/>
    <w:rsid w:val="00292C1C"/>
    <w:rsid w:val="0029387F"/>
    <w:rsid w:val="002938E4"/>
    <w:rsid w:val="00293A0E"/>
    <w:rsid w:val="00294A2A"/>
    <w:rsid w:val="00294C53"/>
    <w:rsid w:val="00294F1C"/>
    <w:rsid w:val="002950C6"/>
    <w:rsid w:val="00295327"/>
    <w:rsid w:val="00295620"/>
    <w:rsid w:val="00295C71"/>
    <w:rsid w:val="00296A5B"/>
    <w:rsid w:val="002972F8"/>
    <w:rsid w:val="00297FA1"/>
    <w:rsid w:val="002A0878"/>
    <w:rsid w:val="002A0DC7"/>
    <w:rsid w:val="002A1431"/>
    <w:rsid w:val="002A2093"/>
    <w:rsid w:val="002A2335"/>
    <w:rsid w:val="002A2AAB"/>
    <w:rsid w:val="002A2BE8"/>
    <w:rsid w:val="002A2C11"/>
    <w:rsid w:val="002A31B9"/>
    <w:rsid w:val="002A51A1"/>
    <w:rsid w:val="002A579E"/>
    <w:rsid w:val="002A5827"/>
    <w:rsid w:val="002A5A6E"/>
    <w:rsid w:val="002A6236"/>
    <w:rsid w:val="002A656E"/>
    <w:rsid w:val="002A7BEF"/>
    <w:rsid w:val="002B0528"/>
    <w:rsid w:val="002B1327"/>
    <w:rsid w:val="002B18E9"/>
    <w:rsid w:val="002B1FF4"/>
    <w:rsid w:val="002B2C37"/>
    <w:rsid w:val="002B41DA"/>
    <w:rsid w:val="002B4B68"/>
    <w:rsid w:val="002B4DC7"/>
    <w:rsid w:val="002B4E12"/>
    <w:rsid w:val="002B5041"/>
    <w:rsid w:val="002B5255"/>
    <w:rsid w:val="002B540F"/>
    <w:rsid w:val="002B6886"/>
    <w:rsid w:val="002B6E69"/>
    <w:rsid w:val="002B70B3"/>
    <w:rsid w:val="002B7D37"/>
    <w:rsid w:val="002C0560"/>
    <w:rsid w:val="002C0E45"/>
    <w:rsid w:val="002C130B"/>
    <w:rsid w:val="002C18C7"/>
    <w:rsid w:val="002C1B38"/>
    <w:rsid w:val="002C1D50"/>
    <w:rsid w:val="002C2E5D"/>
    <w:rsid w:val="002C363E"/>
    <w:rsid w:val="002C38CA"/>
    <w:rsid w:val="002C3B31"/>
    <w:rsid w:val="002C3C00"/>
    <w:rsid w:val="002C5391"/>
    <w:rsid w:val="002C5F39"/>
    <w:rsid w:val="002C6AC0"/>
    <w:rsid w:val="002C755C"/>
    <w:rsid w:val="002C761D"/>
    <w:rsid w:val="002C7A69"/>
    <w:rsid w:val="002C7F72"/>
    <w:rsid w:val="002D1BA6"/>
    <w:rsid w:val="002D20F5"/>
    <w:rsid w:val="002D2431"/>
    <w:rsid w:val="002D24CE"/>
    <w:rsid w:val="002D25A5"/>
    <w:rsid w:val="002D2829"/>
    <w:rsid w:val="002D2B37"/>
    <w:rsid w:val="002D351D"/>
    <w:rsid w:val="002D398A"/>
    <w:rsid w:val="002D3C73"/>
    <w:rsid w:val="002D44F6"/>
    <w:rsid w:val="002D4DFD"/>
    <w:rsid w:val="002D51C5"/>
    <w:rsid w:val="002D53DC"/>
    <w:rsid w:val="002D6A2E"/>
    <w:rsid w:val="002D6A8C"/>
    <w:rsid w:val="002D6CF6"/>
    <w:rsid w:val="002D707A"/>
    <w:rsid w:val="002D778A"/>
    <w:rsid w:val="002E0091"/>
    <w:rsid w:val="002E01EE"/>
    <w:rsid w:val="002E0655"/>
    <w:rsid w:val="002E0F00"/>
    <w:rsid w:val="002E2007"/>
    <w:rsid w:val="002E259F"/>
    <w:rsid w:val="002E2B5D"/>
    <w:rsid w:val="002E2CFF"/>
    <w:rsid w:val="002E2D87"/>
    <w:rsid w:val="002E3050"/>
    <w:rsid w:val="002E3BCE"/>
    <w:rsid w:val="002E3C2E"/>
    <w:rsid w:val="002E4894"/>
    <w:rsid w:val="002E49AE"/>
    <w:rsid w:val="002E58BB"/>
    <w:rsid w:val="002E58D4"/>
    <w:rsid w:val="002E5D82"/>
    <w:rsid w:val="002E6890"/>
    <w:rsid w:val="002E68AE"/>
    <w:rsid w:val="002E7081"/>
    <w:rsid w:val="002E70D0"/>
    <w:rsid w:val="002E7B84"/>
    <w:rsid w:val="002E7E2C"/>
    <w:rsid w:val="002F08EE"/>
    <w:rsid w:val="002F13B4"/>
    <w:rsid w:val="002F1482"/>
    <w:rsid w:val="002F206C"/>
    <w:rsid w:val="002F282F"/>
    <w:rsid w:val="002F2BC0"/>
    <w:rsid w:val="002F367B"/>
    <w:rsid w:val="002F3F58"/>
    <w:rsid w:val="002F4B63"/>
    <w:rsid w:val="002F4C01"/>
    <w:rsid w:val="002F4DDD"/>
    <w:rsid w:val="002F5095"/>
    <w:rsid w:val="002F6DCE"/>
    <w:rsid w:val="002F7E0E"/>
    <w:rsid w:val="003004EB"/>
    <w:rsid w:val="003021A7"/>
    <w:rsid w:val="003025AA"/>
    <w:rsid w:val="00302922"/>
    <w:rsid w:val="00302C02"/>
    <w:rsid w:val="00303DBD"/>
    <w:rsid w:val="0030411F"/>
    <w:rsid w:val="00304325"/>
    <w:rsid w:val="003046F9"/>
    <w:rsid w:val="00304C98"/>
    <w:rsid w:val="00305B44"/>
    <w:rsid w:val="00305B9F"/>
    <w:rsid w:val="00306475"/>
    <w:rsid w:val="00307648"/>
    <w:rsid w:val="00307ABB"/>
    <w:rsid w:val="0031024E"/>
    <w:rsid w:val="003108AC"/>
    <w:rsid w:val="00311335"/>
    <w:rsid w:val="00312011"/>
    <w:rsid w:val="00312360"/>
    <w:rsid w:val="00312FB6"/>
    <w:rsid w:val="00313FCC"/>
    <w:rsid w:val="003141FC"/>
    <w:rsid w:val="0031424F"/>
    <w:rsid w:val="00314482"/>
    <w:rsid w:val="003159A4"/>
    <w:rsid w:val="003169ED"/>
    <w:rsid w:val="00317322"/>
    <w:rsid w:val="00317B6D"/>
    <w:rsid w:val="00320401"/>
    <w:rsid w:val="003205B3"/>
    <w:rsid w:val="00320B98"/>
    <w:rsid w:val="0032105F"/>
    <w:rsid w:val="00321105"/>
    <w:rsid w:val="00321566"/>
    <w:rsid w:val="00321655"/>
    <w:rsid w:val="00321E50"/>
    <w:rsid w:val="00322130"/>
    <w:rsid w:val="0032227B"/>
    <w:rsid w:val="003223AE"/>
    <w:rsid w:val="00322811"/>
    <w:rsid w:val="0032288B"/>
    <w:rsid w:val="0032331D"/>
    <w:rsid w:val="0032372D"/>
    <w:rsid w:val="003243AA"/>
    <w:rsid w:val="00324D8F"/>
    <w:rsid w:val="00324FF3"/>
    <w:rsid w:val="0032596A"/>
    <w:rsid w:val="00325BCE"/>
    <w:rsid w:val="00326848"/>
    <w:rsid w:val="00326D60"/>
    <w:rsid w:val="00326FDE"/>
    <w:rsid w:val="003270E8"/>
    <w:rsid w:val="003277D3"/>
    <w:rsid w:val="00330832"/>
    <w:rsid w:val="003308C5"/>
    <w:rsid w:val="003311A9"/>
    <w:rsid w:val="003315E1"/>
    <w:rsid w:val="00332515"/>
    <w:rsid w:val="00332F50"/>
    <w:rsid w:val="003330DD"/>
    <w:rsid w:val="0033360A"/>
    <w:rsid w:val="0033369E"/>
    <w:rsid w:val="0033392F"/>
    <w:rsid w:val="003344A3"/>
    <w:rsid w:val="00334F39"/>
    <w:rsid w:val="00334FDB"/>
    <w:rsid w:val="0033559E"/>
    <w:rsid w:val="00335B5C"/>
    <w:rsid w:val="00335F01"/>
    <w:rsid w:val="00336206"/>
    <w:rsid w:val="003364E1"/>
    <w:rsid w:val="00337B66"/>
    <w:rsid w:val="00340100"/>
    <w:rsid w:val="00340131"/>
    <w:rsid w:val="00340439"/>
    <w:rsid w:val="00340522"/>
    <w:rsid w:val="003408D6"/>
    <w:rsid w:val="00340BFC"/>
    <w:rsid w:val="00340C4D"/>
    <w:rsid w:val="003411F3"/>
    <w:rsid w:val="00341816"/>
    <w:rsid w:val="00341884"/>
    <w:rsid w:val="00342013"/>
    <w:rsid w:val="00342A62"/>
    <w:rsid w:val="00342BF6"/>
    <w:rsid w:val="003430D0"/>
    <w:rsid w:val="00343358"/>
    <w:rsid w:val="00343615"/>
    <w:rsid w:val="003443C3"/>
    <w:rsid w:val="0034476E"/>
    <w:rsid w:val="00344B70"/>
    <w:rsid w:val="00344BB6"/>
    <w:rsid w:val="00344C0A"/>
    <w:rsid w:val="00344EF4"/>
    <w:rsid w:val="003451B2"/>
    <w:rsid w:val="00345550"/>
    <w:rsid w:val="00345AB9"/>
    <w:rsid w:val="0034642B"/>
    <w:rsid w:val="003468C7"/>
    <w:rsid w:val="00346BDC"/>
    <w:rsid w:val="003472DE"/>
    <w:rsid w:val="0034735D"/>
    <w:rsid w:val="003479FD"/>
    <w:rsid w:val="00347D2F"/>
    <w:rsid w:val="00350AFA"/>
    <w:rsid w:val="00350DE1"/>
    <w:rsid w:val="00352352"/>
    <w:rsid w:val="0035260D"/>
    <w:rsid w:val="00352BE8"/>
    <w:rsid w:val="003536CE"/>
    <w:rsid w:val="00353F20"/>
    <w:rsid w:val="0035425D"/>
    <w:rsid w:val="003544E7"/>
    <w:rsid w:val="00355270"/>
    <w:rsid w:val="0035540F"/>
    <w:rsid w:val="00355DF6"/>
    <w:rsid w:val="00355EFF"/>
    <w:rsid w:val="00356141"/>
    <w:rsid w:val="00356573"/>
    <w:rsid w:val="0035687B"/>
    <w:rsid w:val="00356E9E"/>
    <w:rsid w:val="00357E70"/>
    <w:rsid w:val="003601C2"/>
    <w:rsid w:val="003602A4"/>
    <w:rsid w:val="00360761"/>
    <w:rsid w:val="00360D74"/>
    <w:rsid w:val="003616CA"/>
    <w:rsid w:val="003616CF"/>
    <w:rsid w:val="00361EA4"/>
    <w:rsid w:val="00361FAC"/>
    <w:rsid w:val="003622CD"/>
    <w:rsid w:val="00362720"/>
    <w:rsid w:val="00363357"/>
    <w:rsid w:val="0036340E"/>
    <w:rsid w:val="003634CF"/>
    <w:rsid w:val="00363547"/>
    <w:rsid w:val="003635B4"/>
    <w:rsid w:val="00364922"/>
    <w:rsid w:val="00364E56"/>
    <w:rsid w:val="0036518D"/>
    <w:rsid w:val="003651AB"/>
    <w:rsid w:val="003657C3"/>
    <w:rsid w:val="00365EB7"/>
    <w:rsid w:val="00365EDC"/>
    <w:rsid w:val="0036665F"/>
    <w:rsid w:val="00366DA1"/>
    <w:rsid w:val="00370B55"/>
    <w:rsid w:val="00371372"/>
    <w:rsid w:val="003719FD"/>
    <w:rsid w:val="00371A83"/>
    <w:rsid w:val="00371BB1"/>
    <w:rsid w:val="003726F3"/>
    <w:rsid w:val="00372EF9"/>
    <w:rsid w:val="0037360F"/>
    <w:rsid w:val="00373EB9"/>
    <w:rsid w:val="00374440"/>
    <w:rsid w:val="0037452A"/>
    <w:rsid w:val="00374B3B"/>
    <w:rsid w:val="003758DE"/>
    <w:rsid w:val="00376D08"/>
    <w:rsid w:val="00376EDE"/>
    <w:rsid w:val="00377D20"/>
    <w:rsid w:val="0037FD26"/>
    <w:rsid w:val="00380054"/>
    <w:rsid w:val="00380060"/>
    <w:rsid w:val="00380219"/>
    <w:rsid w:val="00380937"/>
    <w:rsid w:val="00380C23"/>
    <w:rsid w:val="003816BF"/>
    <w:rsid w:val="0038171F"/>
    <w:rsid w:val="00381F16"/>
    <w:rsid w:val="0038203A"/>
    <w:rsid w:val="00382812"/>
    <w:rsid w:val="0038382E"/>
    <w:rsid w:val="00383AE0"/>
    <w:rsid w:val="00384325"/>
    <w:rsid w:val="00384A2D"/>
    <w:rsid w:val="00384AC4"/>
    <w:rsid w:val="0038536C"/>
    <w:rsid w:val="003856A0"/>
    <w:rsid w:val="003858F8"/>
    <w:rsid w:val="00385AD2"/>
    <w:rsid w:val="00385E4E"/>
    <w:rsid w:val="0038672E"/>
    <w:rsid w:val="00386936"/>
    <w:rsid w:val="00387440"/>
    <w:rsid w:val="00387877"/>
    <w:rsid w:val="003905C6"/>
    <w:rsid w:val="003907C3"/>
    <w:rsid w:val="003910DB"/>
    <w:rsid w:val="003917B8"/>
    <w:rsid w:val="0039181F"/>
    <w:rsid w:val="00391832"/>
    <w:rsid w:val="00392747"/>
    <w:rsid w:val="003927F1"/>
    <w:rsid w:val="00394137"/>
    <w:rsid w:val="00394679"/>
    <w:rsid w:val="00394C1C"/>
    <w:rsid w:val="00394D9E"/>
    <w:rsid w:val="003950AD"/>
    <w:rsid w:val="00395203"/>
    <w:rsid w:val="00395228"/>
    <w:rsid w:val="003958A7"/>
    <w:rsid w:val="00395C66"/>
    <w:rsid w:val="00395FF4"/>
    <w:rsid w:val="0039600E"/>
    <w:rsid w:val="003966BD"/>
    <w:rsid w:val="00396804"/>
    <w:rsid w:val="00396CE3"/>
    <w:rsid w:val="00396CE9"/>
    <w:rsid w:val="00396EF6"/>
    <w:rsid w:val="0039754D"/>
    <w:rsid w:val="0039754E"/>
    <w:rsid w:val="003977F8"/>
    <w:rsid w:val="003979DA"/>
    <w:rsid w:val="003A0C8B"/>
    <w:rsid w:val="003A0E8D"/>
    <w:rsid w:val="003A132B"/>
    <w:rsid w:val="003A212E"/>
    <w:rsid w:val="003A2202"/>
    <w:rsid w:val="003A22E5"/>
    <w:rsid w:val="003A3E5F"/>
    <w:rsid w:val="003A45C0"/>
    <w:rsid w:val="003A481E"/>
    <w:rsid w:val="003A4C2C"/>
    <w:rsid w:val="003A5210"/>
    <w:rsid w:val="003A5D4A"/>
    <w:rsid w:val="003A60AB"/>
    <w:rsid w:val="003A622F"/>
    <w:rsid w:val="003A6A27"/>
    <w:rsid w:val="003A7258"/>
    <w:rsid w:val="003A7649"/>
    <w:rsid w:val="003A7AA5"/>
    <w:rsid w:val="003B01F5"/>
    <w:rsid w:val="003B039F"/>
    <w:rsid w:val="003B060F"/>
    <w:rsid w:val="003B0932"/>
    <w:rsid w:val="003B23EE"/>
    <w:rsid w:val="003B2961"/>
    <w:rsid w:val="003B2E2C"/>
    <w:rsid w:val="003B3818"/>
    <w:rsid w:val="003B3B6F"/>
    <w:rsid w:val="003B3D9E"/>
    <w:rsid w:val="003B4943"/>
    <w:rsid w:val="003B55F4"/>
    <w:rsid w:val="003B620F"/>
    <w:rsid w:val="003B6257"/>
    <w:rsid w:val="003B6C98"/>
    <w:rsid w:val="003C0218"/>
    <w:rsid w:val="003C0452"/>
    <w:rsid w:val="003C075A"/>
    <w:rsid w:val="003C085A"/>
    <w:rsid w:val="003C0EE1"/>
    <w:rsid w:val="003C1625"/>
    <w:rsid w:val="003C178B"/>
    <w:rsid w:val="003C1A7A"/>
    <w:rsid w:val="003C1CA8"/>
    <w:rsid w:val="003C1E3B"/>
    <w:rsid w:val="003C20EE"/>
    <w:rsid w:val="003C2230"/>
    <w:rsid w:val="003C22EA"/>
    <w:rsid w:val="003C2428"/>
    <w:rsid w:val="003C2A01"/>
    <w:rsid w:val="003C3C3F"/>
    <w:rsid w:val="003C3C7E"/>
    <w:rsid w:val="003C4379"/>
    <w:rsid w:val="003C4467"/>
    <w:rsid w:val="003C4F05"/>
    <w:rsid w:val="003C5210"/>
    <w:rsid w:val="003C5436"/>
    <w:rsid w:val="003C5823"/>
    <w:rsid w:val="003C5EDD"/>
    <w:rsid w:val="003C602B"/>
    <w:rsid w:val="003C67F6"/>
    <w:rsid w:val="003C6927"/>
    <w:rsid w:val="003C6BC7"/>
    <w:rsid w:val="003C7BEE"/>
    <w:rsid w:val="003D04E8"/>
    <w:rsid w:val="003D07B1"/>
    <w:rsid w:val="003D0CF7"/>
    <w:rsid w:val="003D1BD6"/>
    <w:rsid w:val="003D20C4"/>
    <w:rsid w:val="003D27D5"/>
    <w:rsid w:val="003D2E89"/>
    <w:rsid w:val="003D2EEA"/>
    <w:rsid w:val="003D304B"/>
    <w:rsid w:val="003D3081"/>
    <w:rsid w:val="003D34EB"/>
    <w:rsid w:val="003D427D"/>
    <w:rsid w:val="003D43DF"/>
    <w:rsid w:val="003D455B"/>
    <w:rsid w:val="003D61CC"/>
    <w:rsid w:val="003D6B70"/>
    <w:rsid w:val="003D6FD8"/>
    <w:rsid w:val="003D7162"/>
    <w:rsid w:val="003D7534"/>
    <w:rsid w:val="003D7766"/>
    <w:rsid w:val="003D7F48"/>
    <w:rsid w:val="003E0935"/>
    <w:rsid w:val="003E0C97"/>
    <w:rsid w:val="003E18F7"/>
    <w:rsid w:val="003E1BDE"/>
    <w:rsid w:val="003E1F04"/>
    <w:rsid w:val="003E20D1"/>
    <w:rsid w:val="003E27A0"/>
    <w:rsid w:val="003E2F1C"/>
    <w:rsid w:val="003E359A"/>
    <w:rsid w:val="003E3EA3"/>
    <w:rsid w:val="003E4697"/>
    <w:rsid w:val="003E489D"/>
    <w:rsid w:val="003E4991"/>
    <w:rsid w:val="003E4D21"/>
    <w:rsid w:val="003E5278"/>
    <w:rsid w:val="003E55F6"/>
    <w:rsid w:val="003E5E94"/>
    <w:rsid w:val="003E5EF5"/>
    <w:rsid w:val="003E6C29"/>
    <w:rsid w:val="003E6D0B"/>
    <w:rsid w:val="003E758E"/>
    <w:rsid w:val="003F0411"/>
    <w:rsid w:val="003F0FAB"/>
    <w:rsid w:val="003F1B8D"/>
    <w:rsid w:val="003F1CE1"/>
    <w:rsid w:val="003F20A1"/>
    <w:rsid w:val="003F2605"/>
    <w:rsid w:val="003F29C7"/>
    <w:rsid w:val="003F2CD9"/>
    <w:rsid w:val="003F3769"/>
    <w:rsid w:val="003F44BF"/>
    <w:rsid w:val="003F50A4"/>
    <w:rsid w:val="003F535A"/>
    <w:rsid w:val="003F59D6"/>
    <w:rsid w:val="003F605E"/>
    <w:rsid w:val="003F6512"/>
    <w:rsid w:val="003F6578"/>
    <w:rsid w:val="003F69A5"/>
    <w:rsid w:val="003F6B3D"/>
    <w:rsid w:val="003F7848"/>
    <w:rsid w:val="004002F9"/>
    <w:rsid w:val="00400563"/>
    <w:rsid w:val="004005B5"/>
    <w:rsid w:val="00400CD7"/>
    <w:rsid w:val="0040121F"/>
    <w:rsid w:val="00401684"/>
    <w:rsid w:val="0040205B"/>
    <w:rsid w:val="00402F88"/>
    <w:rsid w:val="00403090"/>
    <w:rsid w:val="00403373"/>
    <w:rsid w:val="00404208"/>
    <w:rsid w:val="00404512"/>
    <w:rsid w:val="00404DAA"/>
    <w:rsid w:val="00405588"/>
    <w:rsid w:val="00405D00"/>
    <w:rsid w:val="00406834"/>
    <w:rsid w:val="0040684D"/>
    <w:rsid w:val="00406879"/>
    <w:rsid w:val="00406A50"/>
    <w:rsid w:val="00406E49"/>
    <w:rsid w:val="004077C1"/>
    <w:rsid w:val="00407931"/>
    <w:rsid w:val="00407A06"/>
    <w:rsid w:val="0041117F"/>
    <w:rsid w:val="00411F8D"/>
    <w:rsid w:val="00411F9C"/>
    <w:rsid w:val="00412027"/>
    <w:rsid w:val="004125AB"/>
    <w:rsid w:val="004128F4"/>
    <w:rsid w:val="00413DB8"/>
    <w:rsid w:val="00413E6F"/>
    <w:rsid w:val="0041433A"/>
    <w:rsid w:val="0041445D"/>
    <w:rsid w:val="004156F9"/>
    <w:rsid w:val="00415ABE"/>
    <w:rsid w:val="00415F97"/>
    <w:rsid w:val="00416514"/>
    <w:rsid w:val="00416C47"/>
    <w:rsid w:val="00416F21"/>
    <w:rsid w:val="004170ED"/>
    <w:rsid w:val="004172B4"/>
    <w:rsid w:val="004200B3"/>
    <w:rsid w:val="00420633"/>
    <w:rsid w:val="00420834"/>
    <w:rsid w:val="00420B41"/>
    <w:rsid w:val="0042198C"/>
    <w:rsid w:val="00422CA5"/>
    <w:rsid w:val="00422E3A"/>
    <w:rsid w:val="00422FC6"/>
    <w:rsid w:val="00423551"/>
    <w:rsid w:val="00423B50"/>
    <w:rsid w:val="00423CBD"/>
    <w:rsid w:val="00424532"/>
    <w:rsid w:val="00424ABC"/>
    <w:rsid w:val="00424DB5"/>
    <w:rsid w:val="00425456"/>
    <w:rsid w:val="00425847"/>
    <w:rsid w:val="0042619A"/>
    <w:rsid w:val="00426374"/>
    <w:rsid w:val="004277BF"/>
    <w:rsid w:val="004278E9"/>
    <w:rsid w:val="004312F6"/>
    <w:rsid w:val="0043220D"/>
    <w:rsid w:val="00432416"/>
    <w:rsid w:val="004325E5"/>
    <w:rsid w:val="0043271C"/>
    <w:rsid w:val="00432A7E"/>
    <w:rsid w:val="00432B7D"/>
    <w:rsid w:val="00432D56"/>
    <w:rsid w:val="00433706"/>
    <w:rsid w:val="00433AB0"/>
    <w:rsid w:val="00433B4A"/>
    <w:rsid w:val="0043477F"/>
    <w:rsid w:val="00436091"/>
    <w:rsid w:val="004365D3"/>
    <w:rsid w:val="00436CB1"/>
    <w:rsid w:val="00436DB8"/>
    <w:rsid w:val="00436DDC"/>
    <w:rsid w:val="00436E62"/>
    <w:rsid w:val="00437154"/>
    <w:rsid w:val="00440175"/>
    <w:rsid w:val="00440981"/>
    <w:rsid w:val="004409EC"/>
    <w:rsid w:val="00442310"/>
    <w:rsid w:val="00442A81"/>
    <w:rsid w:val="00442E01"/>
    <w:rsid w:val="00443C06"/>
    <w:rsid w:val="0044425E"/>
    <w:rsid w:val="00444628"/>
    <w:rsid w:val="00444783"/>
    <w:rsid w:val="00444C60"/>
    <w:rsid w:val="00445942"/>
    <w:rsid w:val="00447117"/>
    <w:rsid w:val="00447191"/>
    <w:rsid w:val="00447244"/>
    <w:rsid w:val="00447679"/>
    <w:rsid w:val="00447E0D"/>
    <w:rsid w:val="00447FDB"/>
    <w:rsid w:val="0045014B"/>
    <w:rsid w:val="0045100D"/>
    <w:rsid w:val="00451111"/>
    <w:rsid w:val="004513B6"/>
    <w:rsid w:val="00451AF6"/>
    <w:rsid w:val="00451E21"/>
    <w:rsid w:val="00452DE3"/>
    <w:rsid w:val="00453257"/>
    <w:rsid w:val="0045341D"/>
    <w:rsid w:val="00453C7B"/>
    <w:rsid w:val="00453FCF"/>
    <w:rsid w:val="0045404A"/>
    <w:rsid w:val="00454128"/>
    <w:rsid w:val="00454670"/>
    <w:rsid w:val="00454EE8"/>
    <w:rsid w:val="004559BA"/>
    <w:rsid w:val="00456142"/>
    <w:rsid w:val="00456971"/>
    <w:rsid w:val="00456D01"/>
    <w:rsid w:val="004578B3"/>
    <w:rsid w:val="00460678"/>
    <w:rsid w:val="00460BD8"/>
    <w:rsid w:val="00461333"/>
    <w:rsid w:val="0046147E"/>
    <w:rsid w:val="0046207F"/>
    <w:rsid w:val="00462139"/>
    <w:rsid w:val="0046223C"/>
    <w:rsid w:val="004626F7"/>
    <w:rsid w:val="004635F9"/>
    <w:rsid w:val="00463D1E"/>
    <w:rsid w:val="004641E1"/>
    <w:rsid w:val="00464A41"/>
    <w:rsid w:val="00464AE1"/>
    <w:rsid w:val="00464D54"/>
    <w:rsid w:val="00465310"/>
    <w:rsid w:val="00465749"/>
    <w:rsid w:val="0046628F"/>
    <w:rsid w:val="004662E7"/>
    <w:rsid w:val="0046670C"/>
    <w:rsid w:val="00467C4D"/>
    <w:rsid w:val="00467DF9"/>
    <w:rsid w:val="0047056C"/>
    <w:rsid w:val="00470652"/>
    <w:rsid w:val="00471098"/>
    <w:rsid w:val="004712FF"/>
    <w:rsid w:val="00471CE6"/>
    <w:rsid w:val="00472046"/>
    <w:rsid w:val="004725EA"/>
    <w:rsid w:val="00472D36"/>
    <w:rsid w:val="00473230"/>
    <w:rsid w:val="00473B05"/>
    <w:rsid w:val="00474192"/>
    <w:rsid w:val="00474777"/>
    <w:rsid w:val="004747BD"/>
    <w:rsid w:val="00474C3C"/>
    <w:rsid w:val="004754D3"/>
    <w:rsid w:val="0047696E"/>
    <w:rsid w:val="00476D1E"/>
    <w:rsid w:val="00477F3E"/>
    <w:rsid w:val="004803AB"/>
    <w:rsid w:val="0048081C"/>
    <w:rsid w:val="00480E44"/>
    <w:rsid w:val="00481710"/>
    <w:rsid w:val="00481717"/>
    <w:rsid w:val="00481F50"/>
    <w:rsid w:val="00482B2E"/>
    <w:rsid w:val="004839BE"/>
    <w:rsid w:val="00483B2D"/>
    <w:rsid w:val="00483E89"/>
    <w:rsid w:val="0048482F"/>
    <w:rsid w:val="0048530B"/>
    <w:rsid w:val="00485380"/>
    <w:rsid w:val="004855FA"/>
    <w:rsid w:val="00485858"/>
    <w:rsid w:val="00485F02"/>
    <w:rsid w:val="004862A4"/>
    <w:rsid w:val="00486E2D"/>
    <w:rsid w:val="00487362"/>
    <w:rsid w:val="004876AA"/>
    <w:rsid w:val="004879D5"/>
    <w:rsid w:val="00490DC7"/>
    <w:rsid w:val="0049151E"/>
    <w:rsid w:val="00491825"/>
    <w:rsid w:val="00491BFA"/>
    <w:rsid w:val="00492022"/>
    <w:rsid w:val="00492348"/>
    <w:rsid w:val="00492397"/>
    <w:rsid w:val="00492577"/>
    <w:rsid w:val="004925BB"/>
    <w:rsid w:val="004931EE"/>
    <w:rsid w:val="004942E9"/>
    <w:rsid w:val="00494890"/>
    <w:rsid w:val="00495259"/>
    <w:rsid w:val="0049532F"/>
    <w:rsid w:val="00495BE2"/>
    <w:rsid w:val="004966C4"/>
    <w:rsid w:val="0049798F"/>
    <w:rsid w:val="00497BB1"/>
    <w:rsid w:val="004A0345"/>
    <w:rsid w:val="004A0F1A"/>
    <w:rsid w:val="004A1826"/>
    <w:rsid w:val="004A19EA"/>
    <w:rsid w:val="004A32CE"/>
    <w:rsid w:val="004A33C0"/>
    <w:rsid w:val="004A3B92"/>
    <w:rsid w:val="004A516F"/>
    <w:rsid w:val="004A545D"/>
    <w:rsid w:val="004A5BE1"/>
    <w:rsid w:val="004A5EE0"/>
    <w:rsid w:val="004A6BA6"/>
    <w:rsid w:val="004A7A0F"/>
    <w:rsid w:val="004B058F"/>
    <w:rsid w:val="004B0616"/>
    <w:rsid w:val="004B09ED"/>
    <w:rsid w:val="004B1012"/>
    <w:rsid w:val="004B12D9"/>
    <w:rsid w:val="004B1A2D"/>
    <w:rsid w:val="004B1A83"/>
    <w:rsid w:val="004B2875"/>
    <w:rsid w:val="004B2937"/>
    <w:rsid w:val="004B2D32"/>
    <w:rsid w:val="004B31BD"/>
    <w:rsid w:val="004B3318"/>
    <w:rsid w:val="004B354B"/>
    <w:rsid w:val="004B372F"/>
    <w:rsid w:val="004B5642"/>
    <w:rsid w:val="004B7470"/>
    <w:rsid w:val="004B76D1"/>
    <w:rsid w:val="004B79EE"/>
    <w:rsid w:val="004B7A9F"/>
    <w:rsid w:val="004C04A9"/>
    <w:rsid w:val="004C0956"/>
    <w:rsid w:val="004C0F92"/>
    <w:rsid w:val="004C1542"/>
    <w:rsid w:val="004C1AC6"/>
    <w:rsid w:val="004C1BFF"/>
    <w:rsid w:val="004C2096"/>
    <w:rsid w:val="004C23C8"/>
    <w:rsid w:val="004C2F24"/>
    <w:rsid w:val="004C332E"/>
    <w:rsid w:val="004C3942"/>
    <w:rsid w:val="004C3AE6"/>
    <w:rsid w:val="004C4780"/>
    <w:rsid w:val="004C4B4F"/>
    <w:rsid w:val="004C4D4A"/>
    <w:rsid w:val="004C554E"/>
    <w:rsid w:val="004C5B3D"/>
    <w:rsid w:val="004C5D9C"/>
    <w:rsid w:val="004C630C"/>
    <w:rsid w:val="004C6885"/>
    <w:rsid w:val="004C729C"/>
    <w:rsid w:val="004C7384"/>
    <w:rsid w:val="004C7E9B"/>
    <w:rsid w:val="004CB5BC"/>
    <w:rsid w:val="004D19A7"/>
    <w:rsid w:val="004D1CBD"/>
    <w:rsid w:val="004D1D2F"/>
    <w:rsid w:val="004D1D72"/>
    <w:rsid w:val="004D2768"/>
    <w:rsid w:val="004D3F7F"/>
    <w:rsid w:val="004D46AA"/>
    <w:rsid w:val="004D5700"/>
    <w:rsid w:val="004D578A"/>
    <w:rsid w:val="004D5D93"/>
    <w:rsid w:val="004D5DD1"/>
    <w:rsid w:val="004D5E1C"/>
    <w:rsid w:val="004D6126"/>
    <w:rsid w:val="004D7091"/>
    <w:rsid w:val="004D7308"/>
    <w:rsid w:val="004D73B9"/>
    <w:rsid w:val="004D744C"/>
    <w:rsid w:val="004D74AA"/>
    <w:rsid w:val="004D7C22"/>
    <w:rsid w:val="004D7E0F"/>
    <w:rsid w:val="004E03AF"/>
    <w:rsid w:val="004E074C"/>
    <w:rsid w:val="004E0FF7"/>
    <w:rsid w:val="004E11A3"/>
    <w:rsid w:val="004E1800"/>
    <w:rsid w:val="004E1ECD"/>
    <w:rsid w:val="004E2040"/>
    <w:rsid w:val="004E2688"/>
    <w:rsid w:val="004E26F2"/>
    <w:rsid w:val="004E2ACE"/>
    <w:rsid w:val="004E3060"/>
    <w:rsid w:val="004E327C"/>
    <w:rsid w:val="004E34D5"/>
    <w:rsid w:val="004E3B53"/>
    <w:rsid w:val="004E42E9"/>
    <w:rsid w:val="004E4754"/>
    <w:rsid w:val="004E48FB"/>
    <w:rsid w:val="004E4BED"/>
    <w:rsid w:val="004E4F03"/>
    <w:rsid w:val="004E5DC8"/>
    <w:rsid w:val="004E5F3F"/>
    <w:rsid w:val="004E6193"/>
    <w:rsid w:val="004E641C"/>
    <w:rsid w:val="004E717E"/>
    <w:rsid w:val="004E7A30"/>
    <w:rsid w:val="004E7F15"/>
    <w:rsid w:val="004F263A"/>
    <w:rsid w:val="004F2990"/>
    <w:rsid w:val="004F2DAE"/>
    <w:rsid w:val="004F32FA"/>
    <w:rsid w:val="004F3459"/>
    <w:rsid w:val="004F4118"/>
    <w:rsid w:val="004F4ABF"/>
    <w:rsid w:val="004F4B56"/>
    <w:rsid w:val="004F516D"/>
    <w:rsid w:val="004F5A03"/>
    <w:rsid w:val="004F682D"/>
    <w:rsid w:val="004F698C"/>
    <w:rsid w:val="00500821"/>
    <w:rsid w:val="00500C7F"/>
    <w:rsid w:val="0050103D"/>
    <w:rsid w:val="00501199"/>
    <w:rsid w:val="00501DD4"/>
    <w:rsid w:val="00501F5B"/>
    <w:rsid w:val="0050224A"/>
    <w:rsid w:val="0050256C"/>
    <w:rsid w:val="00502CA5"/>
    <w:rsid w:val="00502D85"/>
    <w:rsid w:val="005031BB"/>
    <w:rsid w:val="00503A15"/>
    <w:rsid w:val="00504950"/>
    <w:rsid w:val="005053F2"/>
    <w:rsid w:val="00505486"/>
    <w:rsid w:val="00505D1D"/>
    <w:rsid w:val="00506607"/>
    <w:rsid w:val="00506613"/>
    <w:rsid w:val="005074F1"/>
    <w:rsid w:val="00507697"/>
    <w:rsid w:val="00507F91"/>
    <w:rsid w:val="005106A1"/>
    <w:rsid w:val="00510CC9"/>
    <w:rsid w:val="00510E4E"/>
    <w:rsid w:val="00511298"/>
    <w:rsid w:val="00511306"/>
    <w:rsid w:val="00511341"/>
    <w:rsid w:val="00512D62"/>
    <w:rsid w:val="0051301B"/>
    <w:rsid w:val="005132D1"/>
    <w:rsid w:val="00513390"/>
    <w:rsid w:val="00513694"/>
    <w:rsid w:val="0051395C"/>
    <w:rsid w:val="0051417D"/>
    <w:rsid w:val="0051426B"/>
    <w:rsid w:val="005142D7"/>
    <w:rsid w:val="0051470D"/>
    <w:rsid w:val="005152C4"/>
    <w:rsid w:val="005159A1"/>
    <w:rsid w:val="005162D0"/>
    <w:rsid w:val="005165D0"/>
    <w:rsid w:val="00516837"/>
    <w:rsid w:val="00516B9D"/>
    <w:rsid w:val="00516BA1"/>
    <w:rsid w:val="00516DBF"/>
    <w:rsid w:val="005171EA"/>
    <w:rsid w:val="0051733F"/>
    <w:rsid w:val="00517C01"/>
    <w:rsid w:val="005202AA"/>
    <w:rsid w:val="0052074C"/>
    <w:rsid w:val="0052075B"/>
    <w:rsid w:val="00520879"/>
    <w:rsid w:val="005219B5"/>
    <w:rsid w:val="00521EE2"/>
    <w:rsid w:val="0052249C"/>
    <w:rsid w:val="0052308E"/>
    <w:rsid w:val="0052317C"/>
    <w:rsid w:val="00523568"/>
    <w:rsid w:val="005235B7"/>
    <w:rsid w:val="00523A5F"/>
    <w:rsid w:val="005247E8"/>
    <w:rsid w:val="00525824"/>
    <w:rsid w:val="00525F66"/>
    <w:rsid w:val="00525FE8"/>
    <w:rsid w:val="00526A45"/>
    <w:rsid w:val="00526AD1"/>
    <w:rsid w:val="00526B01"/>
    <w:rsid w:val="005275D1"/>
    <w:rsid w:val="0052B91A"/>
    <w:rsid w:val="0053042F"/>
    <w:rsid w:val="00530FA0"/>
    <w:rsid w:val="0053280C"/>
    <w:rsid w:val="00532B74"/>
    <w:rsid w:val="00533099"/>
    <w:rsid w:val="00533A8E"/>
    <w:rsid w:val="005340C0"/>
    <w:rsid w:val="00535286"/>
    <w:rsid w:val="005357AD"/>
    <w:rsid w:val="00535DD0"/>
    <w:rsid w:val="00536236"/>
    <w:rsid w:val="00536A90"/>
    <w:rsid w:val="005372F9"/>
    <w:rsid w:val="0053746B"/>
    <w:rsid w:val="005375D4"/>
    <w:rsid w:val="00540294"/>
    <w:rsid w:val="005409F3"/>
    <w:rsid w:val="00540ECD"/>
    <w:rsid w:val="00541092"/>
    <w:rsid w:val="005419BD"/>
    <w:rsid w:val="00541D16"/>
    <w:rsid w:val="00541D22"/>
    <w:rsid w:val="00542211"/>
    <w:rsid w:val="00542410"/>
    <w:rsid w:val="0054279D"/>
    <w:rsid w:val="00542ACA"/>
    <w:rsid w:val="00542D29"/>
    <w:rsid w:val="005435B4"/>
    <w:rsid w:val="0054376D"/>
    <w:rsid w:val="0054400F"/>
    <w:rsid w:val="005442A7"/>
    <w:rsid w:val="005445B1"/>
    <w:rsid w:val="005454FD"/>
    <w:rsid w:val="00545C3C"/>
    <w:rsid w:val="00545FE8"/>
    <w:rsid w:val="0054622C"/>
    <w:rsid w:val="00546C61"/>
    <w:rsid w:val="0054752D"/>
    <w:rsid w:val="00547C53"/>
    <w:rsid w:val="0054CF91"/>
    <w:rsid w:val="005504E0"/>
    <w:rsid w:val="005506E5"/>
    <w:rsid w:val="005507C2"/>
    <w:rsid w:val="00550B36"/>
    <w:rsid w:val="00550DCF"/>
    <w:rsid w:val="00552428"/>
    <w:rsid w:val="00552B90"/>
    <w:rsid w:val="00553547"/>
    <w:rsid w:val="0055388D"/>
    <w:rsid w:val="00553988"/>
    <w:rsid w:val="00554974"/>
    <w:rsid w:val="0055504A"/>
    <w:rsid w:val="00555D84"/>
    <w:rsid w:val="00556051"/>
    <w:rsid w:val="005566B6"/>
    <w:rsid w:val="00556722"/>
    <w:rsid w:val="00557CCE"/>
    <w:rsid w:val="00557FDB"/>
    <w:rsid w:val="00560090"/>
    <w:rsid w:val="00560160"/>
    <w:rsid w:val="005607DE"/>
    <w:rsid w:val="005608B5"/>
    <w:rsid w:val="00561FEF"/>
    <w:rsid w:val="005621D6"/>
    <w:rsid w:val="0056282C"/>
    <w:rsid w:val="00562D45"/>
    <w:rsid w:val="00564280"/>
    <w:rsid w:val="00564521"/>
    <w:rsid w:val="00564A1A"/>
    <w:rsid w:val="00564A9B"/>
    <w:rsid w:val="00565AFA"/>
    <w:rsid w:val="005665CE"/>
    <w:rsid w:val="00566792"/>
    <w:rsid w:val="00566802"/>
    <w:rsid w:val="00566EA1"/>
    <w:rsid w:val="005675CF"/>
    <w:rsid w:val="00567D48"/>
    <w:rsid w:val="00567EE1"/>
    <w:rsid w:val="005700FD"/>
    <w:rsid w:val="00570798"/>
    <w:rsid w:val="00570B0D"/>
    <w:rsid w:val="00571AA0"/>
    <w:rsid w:val="00571D03"/>
    <w:rsid w:val="00572398"/>
    <w:rsid w:val="00572842"/>
    <w:rsid w:val="00572902"/>
    <w:rsid w:val="00572F13"/>
    <w:rsid w:val="00573DFE"/>
    <w:rsid w:val="00574450"/>
    <w:rsid w:val="00574673"/>
    <w:rsid w:val="005746EE"/>
    <w:rsid w:val="005755D8"/>
    <w:rsid w:val="00576C74"/>
    <w:rsid w:val="00576E64"/>
    <w:rsid w:val="00576FAB"/>
    <w:rsid w:val="00577193"/>
    <w:rsid w:val="005805F0"/>
    <w:rsid w:val="005807EA"/>
    <w:rsid w:val="00580961"/>
    <w:rsid w:val="00580B56"/>
    <w:rsid w:val="00580FA7"/>
    <w:rsid w:val="00582183"/>
    <w:rsid w:val="005822E4"/>
    <w:rsid w:val="00582433"/>
    <w:rsid w:val="005825C4"/>
    <w:rsid w:val="00582F87"/>
    <w:rsid w:val="0058319B"/>
    <w:rsid w:val="00583444"/>
    <w:rsid w:val="005834D3"/>
    <w:rsid w:val="00583772"/>
    <w:rsid w:val="0058407F"/>
    <w:rsid w:val="0058409B"/>
    <w:rsid w:val="005845C4"/>
    <w:rsid w:val="005847DF"/>
    <w:rsid w:val="00584CE8"/>
    <w:rsid w:val="0058500D"/>
    <w:rsid w:val="0058594F"/>
    <w:rsid w:val="005862FC"/>
    <w:rsid w:val="00586C3A"/>
    <w:rsid w:val="00587B5B"/>
    <w:rsid w:val="00587C5F"/>
    <w:rsid w:val="00587F5A"/>
    <w:rsid w:val="00590E63"/>
    <w:rsid w:val="00591730"/>
    <w:rsid w:val="00592ACD"/>
    <w:rsid w:val="00592BED"/>
    <w:rsid w:val="00592D8A"/>
    <w:rsid w:val="005934AD"/>
    <w:rsid w:val="00593AB6"/>
    <w:rsid w:val="00593B99"/>
    <w:rsid w:val="0059423A"/>
    <w:rsid w:val="005945F3"/>
    <w:rsid w:val="0059468D"/>
    <w:rsid w:val="00594A72"/>
    <w:rsid w:val="00594CC9"/>
    <w:rsid w:val="005959C4"/>
    <w:rsid w:val="00596451"/>
    <w:rsid w:val="005966B4"/>
    <w:rsid w:val="00596C50"/>
    <w:rsid w:val="00597B21"/>
    <w:rsid w:val="005A0331"/>
    <w:rsid w:val="005A0936"/>
    <w:rsid w:val="005A10C9"/>
    <w:rsid w:val="005A1A87"/>
    <w:rsid w:val="005A1B95"/>
    <w:rsid w:val="005A1BF2"/>
    <w:rsid w:val="005A2A93"/>
    <w:rsid w:val="005A2EFC"/>
    <w:rsid w:val="005A2FF7"/>
    <w:rsid w:val="005A3D1B"/>
    <w:rsid w:val="005A418C"/>
    <w:rsid w:val="005A4682"/>
    <w:rsid w:val="005A4735"/>
    <w:rsid w:val="005A4ADC"/>
    <w:rsid w:val="005A595E"/>
    <w:rsid w:val="005A61F8"/>
    <w:rsid w:val="005A6551"/>
    <w:rsid w:val="005A6A9F"/>
    <w:rsid w:val="005A6C75"/>
    <w:rsid w:val="005A7AD1"/>
    <w:rsid w:val="005B065B"/>
    <w:rsid w:val="005B0C56"/>
    <w:rsid w:val="005B0F44"/>
    <w:rsid w:val="005B26D5"/>
    <w:rsid w:val="005B2C27"/>
    <w:rsid w:val="005B3300"/>
    <w:rsid w:val="005B3597"/>
    <w:rsid w:val="005B3627"/>
    <w:rsid w:val="005B3A58"/>
    <w:rsid w:val="005B3B83"/>
    <w:rsid w:val="005B45E6"/>
    <w:rsid w:val="005B47DC"/>
    <w:rsid w:val="005B497F"/>
    <w:rsid w:val="005B5276"/>
    <w:rsid w:val="005B5430"/>
    <w:rsid w:val="005B5446"/>
    <w:rsid w:val="005B556E"/>
    <w:rsid w:val="005B69F2"/>
    <w:rsid w:val="005B6CC6"/>
    <w:rsid w:val="005B771F"/>
    <w:rsid w:val="005C081F"/>
    <w:rsid w:val="005C0861"/>
    <w:rsid w:val="005C12A1"/>
    <w:rsid w:val="005C1A36"/>
    <w:rsid w:val="005C1B37"/>
    <w:rsid w:val="005C1EE4"/>
    <w:rsid w:val="005C1FB2"/>
    <w:rsid w:val="005C22AB"/>
    <w:rsid w:val="005C2489"/>
    <w:rsid w:val="005C28B1"/>
    <w:rsid w:val="005C4316"/>
    <w:rsid w:val="005C46E4"/>
    <w:rsid w:val="005C47BB"/>
    <w:rsid w:val="005C5456"/>
    <w:rsid w:val="005C6314"/>
    <w:rsid w:val="005C6454"/>
    <w:rsid w:val="005C6803"/>
    <w:rsid w:val="005C69E7"/>
    <w:rsid w:val="005C6A11"/>
    <w:rsid w:val="005C6E43"/>
    <w:rsid w:val="005C6F96"/>
    <w:rsid w:val="005C7611"/>
    <w:rsid w:val="005C7B36"/>
    <w:rsid w:val="005D0307"/>
    <w:rsid w:val="005D0BFA"/>
    <w:rsid w:val="005D0CB9"/>
    <w:rsid w:val="005D0E22"/>
    <w:rsid w:val="005D14E2"/>
    <w:rsid w:val="005D1F34"/>
    <w:rsid w:val="005D2BEC"/>
    <w:rsid w:val="005D2D2E"/>
    <w:rsid w:val="005D39B7"/>
    <w:rsid w:val="005D507E"/>
    <w:rsid w:val="005D664E"/>
    <w:rsid w:val="005E06A2"/>
    <w:rsid w:val="005E0EA8"/>
    <w:rsid w:val="005E0EDB"/>
    <w:rsid w:val="005E0F90"/>
    <w:rsid w:val="005E179B"/>
    <w:rsid w:val="005E1B51"/>
    <w:rsid w:val="005E258A"/>
    <w:rsid w:val="005E263F"/>
    <w:rsid w:val="005E27C5"/>
    <w:rsid w:val="005E32AF"/>
    <w:rsid w:val="005E41F1"/>
    <w:rsid w:val="005E472C"/>
    <w:rsid w:val="005E5699"/>
    <w:rsid w:val="005E59E6"/>
    <w:rsid w:val="005E5E6F"/>
    <w:rsid w:val="005E6136"/>
    <w:rsid w:val="005E61A2"/>
    <w:rsid w:val="005E643E"/>
    <w:rsid w:val="005E7514"/>
    <w:rsid w:val="005E757C"/>
    <w:rsid w:val="005E76DD"/>
    <w:rsid w:val="005E774B"/>
    <w:rsid w:val="005E7F9B"/>
    <w:rsid w:val="005F01D2"/>
    <w:rsid w:val="005F14C0"/>
    <w:rsid w:val="005F15C6"/>
    <w:rsid w:val="005F225D"/>
    <w:rsid w:val="005F2283"/>
    <w:rsid w:val="005F2A3E"/>
    <w:rsid w:val="005F34C2"/>
    <w:rsid w:val="005F3D04"/>
    <w:rsid w:val="005F3EFF"/>
    <w:rsid w:val="005F3F77"/>
    <w:rsid w:val="005F4849"/>
    <w:rsid w:val="005F4B96"/>
    <w:rsid w:val="005F5739"/>
    <w:rsid w:val="005F586D"/>
    <w:rsid w:val="005F5903"/>
    <w:rsid w:val="005F5940"/>
    <w:rsid w:val="005F5D69"/>
    <w:rsid w:val="005F66D7"/>
    <w:rsid w:val="005F675D"/>
    <w:rsid w:val="005F6877"/>
    <w:rsid w:val="005F68DC"/>
    <w:rsid w:val="005F6CAC"/>
    <w:rsid w:val="005F6F2A"/>
    <w:rsid w:val="005F78CD"/>
    <w:rsid w:val="005F78DC"/>
    <w:rsid w:val="005F7D73"/>
    <w:rsid w:val="006000FD"/>
    <w:rsid w:val="006010A5"/>
    <w:rsid w:val="006012C4"/>
    <w:rsid w:val="00601538"/>
    <w:rsid w:val="00601628"/>
    <w:rsid w:val="00601D63"/>
    <w:rsid w:val="00601F45"/>
    <w:rsid w:val="006024D0"/>
    <w:rsid w:val="0060319D"/>
    <w:rsid w:val="0060347A"/>
    <w:rsid w:val="00603AD1"/>
    <w:rsid w:val="00603E53"/>
    <w:rsid w:val="00603FD7"/>
    <w:rsid w:val="0060402C"/>
    <w:rsid w:val="006045CE"/>
    <w:rsid w:val="00604A31"/>
    <w:rsid w:val="00604EC1"/>
    <w:rsid w:val="00605859"/>
    <w:rsid w:val="00605933"/>
    <w:rsid w:val="00605FC2"/>
    <w:rsid w:val="00606D67"/>
    <w:rsid w:val="00606F82"/>
    <w:rsid w:val="006106F6"/>
    <w:rsid w:val="00611B46"/>
    <w:rsid w:val="00613004"/>
    <w:rsid w:val="006135FD"/>
    <w:rsid w:val="00613648"/>
    <w:rsid w:val="00613B4E"/>
    <w:rsid w:val="00613FA7"/>
    <w:rsid w:val="00614069"/>
    <w:rsid w:val="006140EB"/>
    <w:rsid w:val="0061595E"/>
    <w:rsid w:val="00615B23"/>
    <w:rsid w:val="00615D97"/>
    <w:rsid w:val="00616382"/>
    <w:rsid w:val="00616D2E"/>
    <w:rsid w:val="0061724F"/>
    <w:rsid w:val="00617368"/>
    <w:rsid w:val="00617806"/>
    <w:rsid w:val="00617F86"/>
    <w:rsid w:val="006202A4"/>
    <w:rsid w:val="00620998"/>
    <w:rsid w:val="00620A81"/>
    <w:rsid w:val="00620D0B"/>
    <w:rsid w:val="00620F22"/>
    <w:rsid w:val="006218AC"/>
    <w:rsid w:val="00621ED0"/>
    <w:rsid w:val="0062233D"/>
    <w:rsid w:val="00623D13"/>
    <w:rsid w:val="00623F6D"/>
    <w:rsid w:val="00624149"/>
    <w:rsid w:val="00624259"/>
    <w:rsid w:val="006242CC"/>
    <w:rsid w:val="00625A49"/>
    <w:rsid w:val="00625C3E"/>
    <w:rsid w:val="006261F3"/>
    <w:rsid w:val="00626334"/>
    <w:rsid w:val="00627B76"/>
    <w:rsid w:val="006308CA"/>
    <w:rsid w:val="00631582"/>
    <w:rsid w:val="0063195F"/>
    <w:rsid w:val="00631CE2"/>
    <w:rsid w:val="00632A8A"/>
    <w:rsid w:val="00632DEE"/>
    <w:rsid w:val="006331AA"/>
    <w:rsid w:val="0063383F"/>
    <w:rsid w:val="006341AD"/>
    <w:rsid w:val="0063447D"/>
    <w:rsid w:val="00634725"/>
    <w:rsid w:val="0063512C"/>
    <w:rsid w:val="00635647"/>
    <w:rsid w:val="00635AF1"/>
    <w:rsid w:val="00636097"/>
    <w:rsid w:val="0063626A"/>
    <w:rsid w:val="006362BB"/>
    <w:rsid w:val="00640CCD"/>
    <w:rsid w:val="00640CFD"/>
    <w:rsid w:val="006411C7"/>
    <w:rsid w:val="0064238A"/>
    <w:rsid w:val="0064282D"/>
    <w:rsid w:val="00642990"/>
    <w:rsid w:val="00642A5B"/>
    <w:rsid w:val="00642E8A"/>
    <w:rsid w:val="006432A4"/>
    <w:rsid w:val="00643748"/>
    <w:rsid w:val="00643C46"/>
    <w:rsid w:val="00644994"/>
    <w:rsid w:val="006451C3"/>
    <w:rsid w:val="00645938"/>
    <w:rsid w:val="00645956"/>
    <w:rsid w:val="006471B1"/>
    <w:rsid w:val="006473DF"/>
    <w:rsid w:val="0064776E"/>
    <w:rsid w:val="00650AE0"/>
    <w:rsid w:val="00650C1C"/>
    <w:rsid w:val="00650D77"/>
    <w:rsid w:val="00651549"/>
    <w:rsid w:val="00651597"/>
    <w:rsid w:val="006515FB"/>
    <w:rsid w:val="00652C6E"/>
    <w:rsid w:val="00652FF4"/>
    <w:rsid w:val="00653089"/>
    <w:rsid w:val="006530B2"/>
    <w:rsid w:val="00653206"/>
    <w:rsid w:val="006537C6"/>
    <w:rsid w:val="00654AA6"/>
    <w:rsid w:val="00654E78"/>
    <w:rsid w:val="00654F7D"/>
    <w:rsid w:val="00655078"/>
    <w:rsid w:val="0065590F"/>
    <w:rsid w:val="00655D66"/>
    <w:rsid w:val="00655E2F"/>
    <w:rsid w:val="00656294"/>
    <w:rsid w:val="00656618"/>
    <w:rsid w:val="006568F1"/>
    <w:rsid w:val="0065709E"/>
    <w:rsid w:val="00657368"/>
    <w:rsid w:val="00657C89"/>
    <w:rsid w:val="00660153"/>
    <w:rsid w:val="00660EF1"/>
    <w:rsid w:val="006612DE"/>
    <w:rsid w:val="00661473"/>
    <w:rsid w:val="0066149F"/>
    <w:rsid w:val="00663309"/>
    <w:rsid w:val="00663D66"/>
    <w:rsid w:val="006645B2"/>
    <w:rsid w:val="00664D0D"/>
    <w:rsid w:val="00664F29"/>
    <w:rsid w:val="00664FEE"/>
    <w:rsid w:val="00665373"/>
    <w:rsid w:val="00665892"/>
    <w:rsid w:val="006659E5"/>
    <w:rsid w:val="00665A48"/>
    <w:rsid w:val="006669E8"/>
    <w:rsid w:val="00670396"/>
    <w:rsid w:val="00671385"/>
    <w:rsid w:val="0067146C"/>
    <w:rsid w:val="00671B6F"/>
    <w:rsid w:val="00671EB3"/>
    <w:rsid w:val="0067239E"/>
    <w:rsid w:val="00672B2B"/>
    <w:rsid w:val="00672E24"/>
    <w:rsid w:val="00672F29"/>
    <w:rsid w:val="00673315"/>
    <w:rsid w:val="006739CA"/>
    <w:rsid w:val="0067482F"/>
    <w:rsid w:val="00674CD2"/>
    <w:rsid w:val="00675449"/>
    <w:rsid w:val="006764F0"/>
    <w:rsid w:val="00676D57"/>
    <w:rsid w:val="006777C1"/>
    <w:rsid w:val="00677C84"/>
    <w:rsid w:val="00680103"/>
    <w:rsid w:val="006802F6"/>
    <w:rsid w:val="006804EC"/>
    <w:rsid w:val="00680A0A"/>
    <w:rsid w:val="00680A9D"/>
    <w:rsid w:val="0068177B"/>
    <w:rsid w:val="00681808"/>
    <w:rsid w:val="00681E32"/>
    <w:rsid w:val="00682B17"/>
    <w:rsid w:val="0068310E"/>
    <w:rsid w:val="006840B2"/>
    <w:rsid w:val="0068424A"/>
    <w:rsid w:val="00684921"/>
    <w:rsid w:val="0068542A"/>
    <w:rsid w:val="0068633F"/>
    <w:rsid w:val="006863D8"/>
    <w:rsid w:val="00686453"/>
    <w:rsid w:val="00686512"/>
    <w:rsid w:val="00686FBC"/>
    <w:rsid w:val="00687302"/>
    <w:rsid w:val="00687560"/>
    <w:rsid w:val="0069100A"/>
    <w:rsid w:val="00691307"/>
    <w:rsid w:val="00691702"/>
    <w:rsid w:val="00691B26"/>
    <w:rsid w:val="006922F9"/>
    <w:rsid w:val="0069325E"/>
    <w:rsid w:val="0069346C"/>
    <w:rsid w:val="006934BE"/>
    <w:rsid w:val="00693F25"/>
    <w:rsid w:val="00694138"/>
    <w:rsid w:val="00694341"/>
    <w:rsid w:val="006944E6"/>
    <w:rsid w:val="0069452F"/>
    <w:rsid w:val="006948A9"/>
    <w:rsid w:val="00694AD8"/>
    <w:rsid w:val="006953D5"/>
    <w:rsid w:val="00695E43"/>
    <w:rsid w:val="00695EDF"/>
    <w:rsid w:val="00696CD7"/>
    <w:rsid w:val="00697D81"/>
    <w:rsid w:val="006A09FA"/>
    <w:rsid w:val="006A1ADB"/>
    <w:rsid w:val="006A1C2E"/>
    <w:rsid w:val="006A1D6A"/>
    <w:rsid w:val="006A1FB8"/>
    <w:rsid w:val="006A2116"/>
    <w:rsid w:val="006A294F"/>
    <w:rsid w:val="006A3002"/>
    <w:rsid w:val="006A3BF7"/>
    <w:rsid w:val="006A45F9"/>
    <w:rsid w:val="006A4A99"/>
    <w:rsid w:val="006A4BDA"/>
    <w:rsid w:val="006A4EA1"/>
    <w:rsid w:val="006A5272"/>
    <w:rsid w:val="006A5E3D"/>
    <w:rsid w:val="006A641E"/>
    <w:rsid w:val="006A6FF2"/>
    <w:rsid w:val="006A7852"/>
    <w:rsid w:val="006B01FF"/>
    <w:rsid w:val="006B08F7"/>
    <w:rsid w:val="006B09A4"/>
    <w:rsid w:val="006B0CF5"/>
    <w:rsid w:val="006B18E4"/>
    <w:rsid w:val="006B2FD8"/>
    <w:rsid w:val="006B3659"/>
    <w:rsid w:val="006B36E3"/>
    <w:rsid w:val="006B3CE5"/>
    <w:rsid w:val="006B4507"/>
    <w:rsid w:val="006B4A02"/>
    <w:rsid w:val="006B5355"/>
    <w:rsid w:val="006B588B"/>
    <w:rsid w:val="006B673D"/>
    <w:rsid w:val="006B6858"/>
    <w:rsid w:val="006B755B"/>
    <w:rsid w:val="006C0D0D"/>
    <w:rsid w:val="006C0DEF"/>
    <w:rsid w:val="006C11AE"/>
    <w:rsid w:val="006C1CD4"/>
    <w:rsid w:val="006C1E86"/>
    <w:rsid w:val="006C28D6"/>
    <w:rsid w:val="006C2976"/>
    <w:rsid w:val="006C3283"/>
    <w:rsid w:val="006C372D"/>
    <w:rsid w:val="006C3BCB"/>
    <w:rsid w:val="006C3FC8"/>
    <w:rsid w:val="006C40C9"/>
    <w:rsid w:val="006C414C"/>
    <w:rsid w:val="006C477F"/>
    <w:rsid w:val="006C47B2"/>
    <w:rsid w:val="006C4B22"/>
    <w:rsid w:val="006C4F63"/>
    <w:rsid w:val="006C54EC"/>
    <w:rsid w:val="006C5A56"/>
    <w:rsid w:val="006C5E19"/>
    <w:rsid w:val="006C60BB"/>
    <w:rsid w:val="006C6C59"/>
    <w:rsid w:val="006D0369"/>
    <w:rsid w:val="006D04B1"/>
    <w:rsid w:val="006D04C8"/>
    <w:rsid w:val="006D0684"/>
    <w:rsid w:val="006D0BF8"/>
    <w:rsid w:val="006D1717"/>
    <w:rsid w:val="006D179E"/>
    <w:rsid w:val="006D1B4C"/>
    <w:rsid w:val="006D1CFB"/>
    <w:rsid w:val="006D1DCF"/>
    <w:rsid w:val="006D2198"/>
    <w:rsid w:val="006D30A6"/>
    <w:rsid w:val="006D38F7"/>
    <w:rsid w:val="006D3E4C"/>
    <w:rsid w:val="006D417B"/>
    <w:rsid w:val="006D44F1"/>
    <w:rsid w:val="006D4C70"/>
    <w:rsid w:val="006D4D3D"/>
    <w:rsid w:val="006D5FBF"/>
    <w:rsid w:val="006D626D"/>
    <w:rsid w:val="006D68DA"/>
    <w:rsid w:val="006D7418"/>
    <w:rsid w:val="006D7783"/>
    <w:rsid w:val="006D79BD"/>
    <w:rsid w:val="006D7C9C"/>
    <w:rsid w:val="006E006B"/>
    <w:rsid w:val="006E03FD"/>
    <w:rsid w:val="006E0EC4"/>
    <w:rsid w:val="006E0F72"/>
    <w:rsid w:val="006E1921"/>
    <w:rsid w:val="006E1CDA"/>
    <w:rsid w:val="006E376F"/>
    <w:rsid w:val="006E4145"/>
    <w:rsid w:val="006E42EE"/>
    <w:rsid w:val="006E4831"/>
    <w:rsid w:val="006E4841"/>
    <w:rsid w:val="006E5305"/>
    <w:rsid w:val="006E53EE"/>
    <w:rsid w:val="006E5837"/>
    <w:rsid w:val="006E6137"/>
    <w:rsid w:val="006E627D"/>
    <w:rsid w:val="006E63AC"/>
    <w:rsid w:val="006E6B71"/>
    <w:rsid w:val="006E75DC"/>
    <w:rsid w:val="006E7A96"/>
    <w:rsid w:val="006E7FC8"/>
    <w:rsid w:val="006F0CE2"/>
    <w:rsid w:val="006F0EA0"/>
    <w:rsid w:val="006F11A1"/>
    <w:rsid w:val="006F223A"/>
    <w:rsid w:val="006F2335"/>
    <w:rsid w:val="006F25B0"/>
    <w:rsid w:val="006F25C3"/>
    <w:rsid w:val="006F2CD7"/>
    <w:rsid w:val="006F3D50"/>
    <w:rsid w:val="006F43BB"/>
    <w:rsid w:val="006F4E8F"/>
    <w:rsid w:val="006F6420"/>
    <w:rsid w:val="006F7D53"/>
    <w:rsid w:val="00700751"/>
    <w:rsid w:val="0070076A"/>
    <w:rsid w:val="00700D63"/>
    <w:rsid w:val="00700D77"/>
    <w:rsid w:val="007019BA"/>
    <w:rsid w:val="00702340"/>
    <w:rsid w:val="00702A7E"/>
    <w:rsid w:val="007035ED"/>
    <w:rsid w:val="00703B18"/>
    <w:rsid w:val="00703C80"/>
    <w:rsid w:val="00704350"/>
    <w:rsid w:val="00704B3A"/>
    <w:rsid w:val="00705F81"/>
    <w:rsid w:val="0070629F"/>
    <w:rsid w:val="00706335"/>
    <w:rsid w:val="007064CF"/>
    <w:rsid w:val="00706AEE"/>
    <w:rsid w:val="00707031"/>
    <w:rsid w:val="00707C37"/>
    <w:rsid w:val="007103B6"/>
    <w:rsid w:val="00710543"/>
    <w:rsid w:val="0071089E"/>
    <w:rsid w:val="00710B3B"/>
    <w:rsid w:val="007125A9"/>
    <w:rsid w:val="007132BA"/>
    <w:rsid w:val="00713F8A"/>
    <w:rsid w:val="00714AC2"/>
    <w:rsid w:val="00714F1B"/>
    <w:rsid w:val="00715EDB"/>
    <w:rsid w:val="00716D39"/>
    <w:rsid w:val="00717303"/>
    <w:rsid w:val="00717C31"/>
    <w:rsid w:val="00717E7F"/>
    <w:rsid w:val="00717F6B"/>
    <w:rsid w:val="007204CD"/>
    <w:rsid w:val="00720552"/>
    <w:rsid w:val="00720AEA"/>
    <w:rsid w:val="00720CEE"/>
    <w:rsid w:val="007211BE"/>
    <w:rsid w:val="007236AA"/>
    <w:rsid w:val="007238C6"/>
    <w:rsid w:val="00723956"/>
    <w:rsid w:val="007253F5"/>
    <w:rsid w:val="00725B97"/>
    <w:rsid w:val="00726027"/>
    <w:rsid w:val="00726044"/>
    <w:rsid w:val="0072610F"/>
    <w:rsid w:val="007263B2"/>
    <w:rsid w:val="00726803"/>
    <w:rsid w:val="0072685A"/>
    <w:rsid w:val="00727CC8"/>
    <w:rsid w:val="00727F4E"/>
    <w:rsid w:val="00730EFF"/>
    <w:rsid w:val="007310A2"/>
    <w:rsid w:val="007312F3"/>
    <w:rsid w:val="00731741"/>
    <w:rsid w:val="00731886"/>
    <w:rsid w:val="00731C7E"/>
    <w:rsid w:val="00732247"/>
    <w:rsid w:val="007324F1"/>
    <w:rsid w:val="007326F3"/>
    <w:rsid w:val="00732F7D"/>
    <w:rsid w:val="0073303E"/>
    <w:rsid w:val="0073362A"/>
    <w:rsid w:val="00733785"/>
    <w:rsid w:val="0073498D"/>
    <w:rsid w:val="00735966"/>
    <w:rsid w:val="00735D99"/>
    <w:rsid w:val="0073645A"/>
    <w:rsid w:val="00736DCF"/>
    <w:rsid w:val="0073736A"/>
    <w:rsid w:val="007377C1"/>
    <w:rsid w:val="00737B52"/>
    <w:rsid w:val="00737EFA"/>
    <w:rsid w:val="00740263"/>
    <w:rsid w:val="00740432"/>
    <w:rsid w:val="00740767"/>
    <w:rsid w:val="0074090B"/>
    <w:rsid w:val="00740A64"/>
    <w:rsid w:val="00740DA4"/>
    <w:rsid w:val="0074153A"/>
    <w:rsid w:val="00741B04"/>
    <w:rsid w:val="00742A37"/>
    <w:rsid w:val="007433A5"/>
    <w:rsid w:val="007435D0"/>
    <w:rsid w:val="007437D1"/>
    <w:rsid w:val="00744371"/>
    <w:rsid w:val="0074498B"/>
    <w:rsid w:val="007454D1"/>
    <w:rsid w:val="00745B72"/>
    <w:rsid w:val="007460BB"/>
    <w:rsid w:val="007462FF"/>
    <w:rsid w:val="0074633D"/>
    <w:rsid w:val="0074646B"/>
    <w:rsid w:val="00746D45"/>
    <w:rsid w:val="00746E21"/>
    <w:rsid w:val="007473AD"/>
    <w:rsid w:val="00747BFC"/>
    <w:rsid w:val="00747C15"/>
    <w:rsid w:val="00747C53"/>
    <w:rsid w:val="00747D9B"/>
    <w:rsid w:val="00750155"/>
    <w:rsid w:val="007502D5"/>
    <w:rsid w:val="0075088F"/>
    <w:rsid w:val="00751C24"/>
    <w:rsid w:val="007521DD"/>
    <w:rsid w:val="00752892"/>
    <w:rsid w:val="007536AD"/>
    <w:rsid w:val="007541E1"/>
    <w:rsid w:val="0075534A"/>
    <w:rsid w:val="00755545"/>
    <w:rsid w:val="007558F8"/>
    <w:rsid w:val="00757983"/>
    <w:rsid w:val="00757FA8"/>
    <w:rsid w:val="00760A42"/>
    <w:rsid w:val="007614AF"/>
    <w:rsid w:val="007618CB"/>
    <w:rsid w:val="007619F3"/>
    <w:rsid w:val="00761C3D"/>
    <w:rsid w:val="007621E1"/>
    <w:rsid w:val="007627E0"/>
    <w:rsid w:val="00762F7C"/>
    <w:rsid w:val="00763631"/>
    <w:rsid w:val="007636F7"/>
    <w:rsid w:val="00763822"/>
    <w:rsid w:val="00763C1E"/>
    <w:rsid w:val="00763DB5"/>
    <w:rsid w:val="0076472D"/>
    <w:rsid w:val="00764C91"/>
    <w:rsid w:val="00764DAC"/>
    <w:rsid w:val="007655B6"/>
    <w:rsid w:val="00765861"/>
    <w:rsid w:val="00765E38"/>
    <w:rsid w:val="0076626D"/>
    <w:rsid w:val="00766422"/>
    <w:rsid w:val="007667A4"/>
    <w:rsid w:val="00766B2A"/>
    <w:rsid w:val="00766E8D"/>
    <w:rsid w:val="0076735C"/>
    <w:rsid w:val="007678C3"/>
    <w:rsid w:val="00767F13"/>
    <w:rsid w:val="00770513"/>
    <w:rsid w:val="00770DFF"/>
    <w:rsid w:val="00771174"/>
    <w:rsid w:val="0077120B"/>
    <w:rsid w:val="007719A7"/>
    <w:rsid w:val="00771D5E"/>
    <w:rsid w:val="00772922"/>
    <w:rsid w:val="0077344B"/>
    <w:rsid w:val="0077417B"/>
    <w:rsid w:val="007746CC"/>
    <w:rsid w:val="00774F4D"/>
    <w:rsid w:val="0077516A"/>
    <w:rsid w:val="00775262"/>
    <w:rsid w:val="00775648"/>
    <w:rsid w:val="00775E95"/>
    <w:rsid w:val="00776ABB"/>
    <w:rsid w:val="00777CA3"/>
    <w:rsid w:val="00780155"/>
    <w:rsid w:val="007808E0"/>
    <w:rsid w:val="00780963"/>
    <w:rsid w:val="0078208B"/>
    <w:rsid w:val="007823D4"/>
    <w:rsid w:val="007826AC"/>
    <w:rsid w:val="00782E4F"/>
    <w:rsid w:val="00782F78"/>
    <w:rsid w:val="007837E1"/>
    <w:rsid w:val="00783C68"/>
    <w:rsid w:val="0078549E"/>
    <w:rsid w:val="00785DAB"/>
    <w:rsid w:val="00786AAF"/>
    <w:rsid w:val="00786E93"/>
    <w:rsid w:val="00787A0C"/>
    <w:rsid w:val="00787AF4"/>
    <w:rsid w:val="0079158E"/>
    <w:rsid w:val="00791685"/>
    <w:rsid w:val="007917F1"/>
    <w:rsid w:val="00791C85"/>
    <w:rsid w:val="00791E80"/>
    <w:rsid w:val="00792654"/>
    <w:rsid w:val="0079289A"/>
    <w:rsid w:val="00792D06"/>
    <w:rsid w:val="00793F69"/>
    <w:rsid w:val="007956C7"/>
    <w:rsid w:val="007958C2"/>
    <w:rsid w:val="007959A9"/>
    <w:rsid w:val="007965E5"/>
    <w:rsid w:val="007970CA"/>
    <w:rsid w:val="00797978"/>
    <w:rsid w:val="00797BC3"/>
    <w:rsid w:val="00797E8D"/>
    <w:rsid w:val="007A06F5"/>
    <w:rsid w:val="007A1725"/>
    <w:rsid w:val="007A175A"/>
    <w:rsid w:val="007A18FE"/>
    <w:rsid w:val="007A237F"/>
    <w:rsid w:val="007A2771"/>
    <w:rsid w:val="007A2E8B"/>
    <w:rsid w:val="007A32F8"/>
    <w:rsid w:val="007A3EA0"/>
    <w:rsid w:val="007A49A9"/>
    <w:rsid w:val="007A5109"/>
    <w:rsid w:val="007A524A"/>
    <w:rsid w:val="007A554E"/>
    <w:rsid w:val="007A5E55"/>
    <w:rsid w:val="007A5EB0"/>
    <w:rsid w:val="007A611C"/>
    <w:rsid w:val="007A66FF"/>
    <w:rsid w:val="007A683D"/>
    <w:rsid w:val="007A6FD1"/>
    <w:rsid w:val="007A7439"/>
    <w:rsid w:val="007B00D2"/>
    <w:rsid w:val="007B01DE"/>
    <w:rsid w:val="007B0360"/>
    <w:rsid w:val="007B0650"/>
    <w:rsid w:val="007B07C5"/>
    <w:rsid w:val="007B08E2"/>
    <w:rsid w:val="007B0A05"/>
    <w:rsid w:val="007B0B9B"/>
    <w:rsid w:val="007B0CB1"/>
    <w:rsid w:val="007B0F4D"/>
    <w:rsid w:val="007B1295"/>
    <w:rsid w:val="007B13A6"/>
    <w:rsid w:val="007B1DD7"/>
    <w:rsid w:val="007B1F29"/>
    <w:rsid w:val="007B223F"/>
    <w:rsid w:val="007B2833"/>
    <w:rsid w:val="007B2CFB"/>
    <w:rsid w:val="007B50F7"/>
    <w:rsid w:val="007B5515"/>
    <w:rsid w:val="007B6ED1"/>
    <w:rsid w:val="007B7392"/>
    <w:rsid w:val="007B7752"/>
    <w:rsid w:val="007B7DB4"/>
    <w:rsid w:val="007C0143"/>
    <w:rsid w:val="007C0ECE"/>
    <w:rsid w:val="007C1651"/>
    <w:rsid w:val="007C1AA0"/>
    <w:rsid w:val="007C1E1F"/>
    <w:rsid w:val="007C2056"/>
    <w:rsid w:val="007C2936"/>
    <w:rsid w:val="007C2AAB"/>
    <w:rsid w:val="007C2ADD"/>
    <w:rsid w:val="007C30BF"/>
    <w:rsid w:val="007C3B35"/>
    <w:rsid w:val="007C4217"/>
    <w:rsid w:val="007C517B"/>
    <w:rsid w:val="007C56A2"/>
    <w:rsid w:val="007C5A88"/>
    <w:rsid w:val="007C5C12"/>
    <w:rsid w:val="007C67D6"/>
    <w:rsid w:val="007C6B5D"/>
    <w:rsid w:val="007C78B4"/>
    <w:rsid w:val="007C7A0C"/>
    <w:rsid w:val="007C7C0A"/>
    <w:rsid w:val="007C7F99"/>
    <w:rsid w:val="007D000F"/>
    <w:rsid w:val="007D0210"/>
    <w:rsid w:val="007D1F8C"/>
    <w:rsid w:val="007D215F"/>
    <w:rsid w:val="007D27AC"/>
    <w:rsid w:val="007D27B0"/>
    <w:rsid w:val="007D2E0F"/>
    <w:rsid w:val="007D2F2A"/>
    <w:rsid w:val="007D31BF"/>
    <w:rsid w:val="007D3438"/>
    <w:rsid w:val="007D34FB"/>
    <w:rsid w:val="007D3E32"/>
    <w:rsid w:val="007D46B5"/>
    <w:rsid w:val="007D4BF8"/>
    <w:rsid w:val="007D5FBC"/>
    <w:rsid w:val="007D600D"/>
    <w:rsid w:val="007D6943"/>
    <w:rsid w:val="007D6F43"/>
    <w:rsid w:val="007D70C9"/>
    <w:rsid w:val="007D7374"/>
    <w:rsid w:val="007D7659"/>
    <w:rsid w:val="007E019C"/>
    <w:rsid w:val="007E0256"/>
    <w:rsid w:val="007E083E"/>
    <w:rsid w:val="007E0B5C"/>
    <w:rsid w:val="007E0D1A"/>
    <w:rsid w:val="007E0FBC"/>
    <w:rsid w:val="007E1141"/>
    <w:rsid w:val="007E1437"/>
    <w:rsid w:val="007E17A3"/>
    <w:rsid w:val="007E1858"/>
    <w:rsid w:val="007E1A1E"/>
    <w:rsid w:val="007E240B"/>
    <w:rsid w:val="007E308C"/>
    <w:rsid w:val="007E3C4C"/>
    <w:rsid w:val="007E3D88"/>
    <w:rsid w:val="007E4249"/>
    <w:rsid w:val="007E5A06"/>
    <w:rsid w:val="007E5B3D"/>
    <w:rsid w:val="007E63BD"/>
    <w:rsid w:val="007E64D2"/>
    <w:rsid w:val="007E7A0C"/>
    <w:rsid w:val="007E7A9A"/>
    <w:rsid w:val="007E7D95"/>
    <w:rsid w:val="007F033A"/>
    <w:rsid w:val="007F09DC"/>
    <w:rsid w:val="007F1470"/>
    <w:rsid w:val="007F17BB"/>
    <w:rsid w:val="007F27BA"/>
    <w:rsid w:val="007F2F17"/>
    <w:rsid w:val="007F322F"/>
    <w:rsid w:val="007F347E"/>
    <w:rsid w:val="007F360F"/>
    <w:rsid w:val="007F37C2"/>
    <w:rsid w:val="007F3CC8"/>
    <w:rsid w:val="007F4148"/>
    <w:rsid w:val="007F421D"/>
    <w:rsid w:val="007F456E"/>
    <w:rsid w:val="007F4C05"/>
    <w:rsid w:val="007F5125"/>
    <w:rsid w:val="007F533C"/>
    <w:rsid w:val="007F60A1"/>
    <w:rsid w:val="007F65C2"/>
    <w:rsid w:val="007F668F"/>
    <w:rsid w:val="007F678D"/>
    <w:rsid w:val="007F6897"/>
    <w:rsid w:val="007F7CC6"/>
    <w:rsid w:val="0080011D"/>
    <w:rsid w:val="008018B8"/>
    <w:rsid w:val="00801C2B"/>
    <w:rsid w:val="00801FF8"/>
    <w:rsid w:val="00802314"/>
    <w:rsid w:val="0080252C"/>
    <w:rsid w:val="00802A57"/>
    <w:rsid w:val="00803D23"/>
    <w:rsid w:val="00803F91"/>
    <w:rsid w:val="00804253"/>
    <w:rsid w:val="00804639"/>
    <w:rsid w:val="00804E83"/>
    <w:rsid w:val="008063D3"/>
    <w:rsid w:val="00806926"/>
    <w:rsid w:val="00806A46"/>
    <w:rsid w:val="00806F1E"/>
    <w:rsid w:val="00807489"/>
    <w:rsid w:val="00807BD1"/>
    <w:rsid w:val="00807F2B"/>
    <w:rsid w:val="00811818"/>
    <w:rsid w:val="0081229D"/>
    <w:rsid w:val="008126CA"/>
    <w:rsid w:val="00813098"/>
    <w:rsid w:val="00814284"/>
    <w:rsid w:val="00814A40"/>
    <w:rsid w:val="00814CFD"/>
    <w:rsid w:val="00814F70"/>
    <w:rsid w:val="00815E17"/>
    <w:rsid w:val="00816821"/>
    <w:rsid w:val="00816B55"/>
    <w:rsid w:val="00816E91"/>
    <w:rsid w:val="008176A5"/>
    <w:rsid w:val="00817C59"/>
    <w:rsid w:val="00817FB9"/>
    <w:rsid w:val="00820129"/>
    <w:rsid w:val="008215B6"/>
    <w:rsid w:val="00821B99"/>
    <w:rsid w:val="00821E62"/>
    <w:rsid w:val="00821FFE"/>
    <w:rsid w:val="00822B77"/>
    <w:rsid w:val="00822E4D"/>
    <w:rsid w:val="0082303C"/>
    <w:rsid w:val="008230A2"/>
    <w:rsid w:val="00823263"/>
    <w:rsid w:val="00823A17"/>
    <w:rsid w:val="008246B7"/>
    <w:rsid w:val="008247BB"/>
    <w:rsid w:val="0082484E"/>
    <w:rsid w:val="008254A0"/>
    <w:rsid w:val="00825FB0"/>
    <w:rsid w:val="00826081"/>
    <w:rsid w:val="008265EF"/>
    <w:rsid w:val="008269C5"/>
    <w:rsid w:val="00826B25"/>
    <w:rsid w:val="00826E7A"/>
    <w:rsid w:val="00827269"/>
    <w:rsid w:val="008274F0"/>
    <w:rsid w:val="00827D9C"/>
    <w:rsid w:val="00830591"/>
    <w:rsid w:val="008306C1"/>
    <w:rsid w:val="008309FA"/>
    <w:rsid w:val="00830A28"/>
    <w:rsid w:val="00830D79"/>
    <w:rsid w:val="00831000"/>
    <w:rsid w:val="008310E2"/>
    <w:rsid w:val="00831D53"/>
    <w:rsid w:val="00831D55"/>
    <w:rsid w:val="00831E1D"/>
    <w:rsid w:val="00831EE0"/>
    <w:rsid w:val="00832229"/>
    <w:rsid w:val="00832DAA"/>
    <w:rsid w:val="0083330A"/>
    <w:rsid w:val="008334CB"/>
    <w:rsid w:val="008335F2"/>
    <w:rsid w:val="008337D4"/>
    <w:rsid w:val="00833CDE"/>
    <w:rsid w:val="0083449E"/>
    <w:rsid w:val="00834A89"/>
    <w:rsid w:val="00834AD0"/>
    <w:rsid w:val="008350D0"/>
    <w:rsid w:val="0083569B"/>
    <w:rsid w:val="00835862"/>
    <w:rsid w:val="00835ECD"/>
    <w:rsid w:val="008360A0"/>
    <w:rsid w:val="008360CD"/>
    <w:rsid w:val="0083650C"/>
    <w:rsid w:val="008370AA"/>
    <w:rsid w:val="00837105"/>
    <w:rsid w:val="0083757B"/>
    <w:rsid w:val="008401D0"/>
    <w:rsid w:val="0084333A"/>
    <w:rsid w:val="00843F47"/>
    <w:rsid w:val="00844C27"/>
    <w:rsid w:val="00844DFE"/>
    <w:rsid w:val="0084519A"/>
    <w:rsid w:val="0084552B"/>
    <w:rsid w:val="008455C7"/>
    <w:rsid w:val="00845800"/>
    <w:rsid w:val="008464A2"/>
    <w:rsid w:val="008467D2"/>
    <w:rsid w:val="00846AD1"/>
    <w:rsid w:val="00847341"/>
    <w:rsid w:val="00847642"/>
    <w:rsid w:val="00847D0A"/>
    <w:rsid w:val="00847F16"/>
    <w:rsid w:val="0085090B"/>
    <w:rsid w:val="008509D7"/>
    <w:rsid w:val="00850B2B"/>
    <w:rsid w:val="0085196E"/>
    <w:rsid w:val="00851F00"/>
    <w:rsid w:val="0085243D"/>
    <w:rsid w:val="00852D05"/>
    <w:rsid w:val="00852F7E"/>
    <w:rsid w:val="008539CD"/>
    <w:rsid w:val="00853AC6"/>
    <w:rsid w:val="00853B57"/>
    <w:rsid w:val="00853E45"/>
    <w:rsid w:val="00854099"/>
    <w:rsid w:val="008540A5"/>
    <w:rsid w:val="008542CF"/>
    <w:rsid w:val="008543BA"/>
    <w:rsid w:val="00856142"/>
    <w:rsid w:val="0085642A"/>
    <w:rsid w:val="008568E8"/>
    <w:rsid w:val="00857DCC"/>
    <w:rsid w:val="00860715"/>
    <w:rsid w:val="00861424"/>
    <w:rsid w:val="008614B7"/>
    <w:rsid w:val="00861994"/>
    <w:rsid w:val="008619EB"/>
    <w:rsid w:val="008628BB"/>
    <w:rsid w:val="00862FA8"/>
    <w:rsid w:val="008630AC"/>
    <w:rsid w:val="008634A4"/>
    <w:rsid w:val="008637CF"/>
    <w:rsid w:val="0086399E"/>
    <w:rsid w:val="008640CA"/>
    <w:rsid w:val="00864608"/>
    <w:rsid w:val="0086462A"/>
    <w:rsid w:val="0086492A"/>
    <w:rsid w:val="00864A71"/>
    <w:rsid w:val="008650ED"/>
    <w:rsid w:val="00866500"/>
    <w:rsid w:val="008669D1"/>
    <w:rsid w:val="00866A25"/>
    <w:rsid w:val="00866C07"/>
    <w:rsid w:val="00870994"/>
    <w:rsid w:val="008718E4"/>
    <w:rsid w:val="00871A63"/>
    <w:rsid w:val="00871B36"/>
    <w:rsid w:val="00872847"/>
    <w:rsid w:val="00872F13"/>
    <w:rsid w:val="0087356F"/>
    <w:rsid w:val="0087360C"/>
    <w:rsid w:val="00875E99"/>
    <w:rsid w:val="00876B85"/>
    <w:rsid w:val="00876D25"/>
    <w:rsid w:val="008770CE"/>
    <w:rsid w:val="0087727B"/>
    <w:rsid w:val="008777E4"/>
    <w:rsid w:val="00880500"/>
    <w:rsid w:val="00880947"/>
    <w:rsid w:val="0088152A"/>
    <w:rsid w:val="00881614"/>
    <w:rsid w:val="0088182F"/>
    <w:rsid w:val="00882300"/>
    <w:rsid w:val="00882C50"/>
    <w:rsid w:val="00882D42"/>
    <w:rsid w:val="008832D4"/>
    <w:rsid w:val="0088368B"/>
    <w:rsid w:val="00883776"/>
    <w:rsid w:val="0088469F"/>
    <w:rsid w:val="00884AAD"/>
    <w:rsid w:val="00884AD2"/>
    <w:rsid w:val="00885BB2"/>
    <w:rsid w:val="00885BE5"/>
    <w:rsid w:val="0088616A"/>
    <w:rsid w:val="0088674D"/>
    <w:rsid w:val="00886AB4"/>
    <w:rsid w:val="00886B06"/>
    <w:rsid w:val="00887180"/>
    <w:rsid w:val="008871AD"/>
    <w:rsid w:val="00890ACF"/>
    <w:rsid w:val="00890CA1"/>
    <w:rsid w:val="00890FC6"/>
    <w:rsid w:val="00891B4E"/>
    <w:rsid w:val="00891B68"/>
    <w:rsid w:val="00892C4E"/>
    <w:rsid w:val="0089319B"/>
    <w:rsid w:val="00894178"/>
    <w:rsid w:val="008941FA"/>
    <w:rsid w:val="00894D1E"/>
    <w:rsid w:val="00894F6E"/>
    <w:rsid w:val="00896013"/>
    <w:rsid w:val="008961C7"/>
    <w:rsid w:val="008968BB"/>
    <w:rsid w:val="0089698F"/>
    <w:rsid w:val="00896A73"/>
    <w:rsid w:val="00896F34"/>
    <w:rsid w:val="00897013"/>
    <w:rsid w:val="008974C9"/>
    <w:rsid w:val="008976B7"/>
    <w:rsid w:val="0089776A"/>
    <w:rsid w:val="00897CA7"/>
    <w:rsid w:val="00897F54"/>
    <w:rsid w:val="008A0727"/>
    <w:rsid w:val="008A0BEF"/>
    <w:rsid w:val="008A1380"/>
    <w:rsid w:val="008A1460"/>
    <w:rsid w:val="008A1894"/>
    <w:rsid w:val="008A1E38"/>
    <w:rsid w:val="008A23DF"/>
    <w:rsid w:val="008A243D"/>
    <w:rsid w:val="008A3084"/>
    <w:rsid w:val="008A323B"/>
    <w:rsid w:val="008A4B93"/>
    <w:rsid w:val="008A516E"/>
    <w:rsid w:val="008A5B79"/>
    <w:rsid w:val="008A5BF4"/>
    <w:rsid w:val="008A61CE"/>
    <w:rsid w:val="008A65F8"/>
    <w:rsid w:val="008A7058"/>
    <w:rsid w:val="008B040F"/>
    <w:rsid w:val="008B075D"/>
    <w:rsid w:val="008B083F"/>
    <w:rsid w:val="008B10F5"/>
    <w:rsid w:val="008B16D9"/>
    <w:rsid w:val="008B1AF1"/>
    <w:rsid w:val="008B1C3A"/>
    <w:rsid w:val="008B1EA4"/>
    <w:rsid w:val="008B20E4"/>
    <w:rsid w:val="008B26CB"/>
    <w:rsid w:val="008B2CEB"/>
    <w:rsid w:val="008B320F"/>
    <w:rsid w:val="008B3231"/>
    <w:rsid w:val="008B3A88"/>
    <w:rsid w:val="008B45D5"/>
    <w:rsid w:val="008B46A7"/>
    <w:rsid w:val="008B4AD7"/>
    <w:rsid w:val="008B4CBE"/>
    <w:rsid w:val="008B5408"/>
    <w:rsid w:val="008B5AEC"/>
    <w:rsid w:val="008B7ACE"/>
    <w:rsid w:val="008C0406"/>
    <w:rsid w:val="008C05F1"/>
    <w:rsid w:val="008C093C"/>
    <w:rsid w:val="008C0C19"/>
    <w:rsid w:val="008C0E24"/>
    <w:rsid w:val="008C0F41"/>
    <w:rsid w:val="008C0FE3"/>
    <w:rsid w:val="008C1732"/>
    <w:rsid w:val="008C27D6"/>
    <w:rsid w:val="008C3603"/>
    <w:rsid w:val="008C3797"/>
    <w:rsid w:val="008C3B10"/>
    <w:rsid w:val="008C3D11"/>
    <w:rsid w:val="008C3E00"/>
    <w:rsid w:val="008C43DF"/>
    <w:rsid w:val="008C44D0"/>
    <w:rsid w:val="008C4951"/>
    <w:rsid w:val="008C4DC0"/>
    <w:rsid w:val="008C6969"/>
    <w:rsid w:val="008C6B17"/>
    <w:rsid w:val="008C6EF8"/>
    <w:rsid w:val="008C7258"/>
    <w:rsid w:val="008C7DC7"/>
    <w:rsid w:val="008D04BA"/>
    <w:rsid w:val="008D0659"/>
    <w:rsid w:val="008D13F0"/>
    <w:rsid w:val="008D191D"/>
    <w:rsid w:val="008D1B30"/>
    <w:rsid w:val="008D2816"/>
    <w:rsid w:val="008D296E"/>
    <w:rsid w:val="008D4174"/>
    <w:rsid w:val="008D45E7"/>
    <w:rsid w:val="008D4C1C"/>
    <w:rsid w:val="008D5CE7"/>
    <w:rsid w:val="008D6D2E"/>
    <w:rsid w:val="008D7039"/>
    <w:rsid w:val="008D7075"/>
    <w:rsid w:val="008D713D"/>
    <w:rsid w:val="008D7345"/>
    <w:rsid w:val="008D7AA5"/>
    <w:rsid w:val="008D7D42"/>
    <w:rsid w:val="008E06DB"/>
    <w:rsid w:val="008E12CD"/>
    <w:rsid w:val="008E1B80"/>
    <w:rsid w:val="008E2D82"/>
    <w:rsid w:val="008E4219"/>
    <w:rsid w:val="008E4930"/>
    <w:rsid w:val="008E4C27"/>
    <w:rsid w:val="008E4E19"/>
    <w:rsid w:val="008E5712"/>
    <w:rsid w:val="008E5AD5"/>
    <w:rsid w:val="008E61E8"/>
    <w:rsid w:val="008E69D9"/>
    <w:rsid w:val="008E700C"/>
    <w:rsid w:val="008E77F0"/>
    <w:rsid w:val="008E7958"/>
    <w:rsid w:val="008E7E2F"/>
    <w:rsid w:val="008F050F"/>
    <w:rsid w:val="008F060A"/>
    <w:rsid w:val="008F0A66"/>
    <w:rsid w:val="008F0BE6"/>
    <w:rsid w:val="008F1353"/>
    <w:rsid w:val="008F1460"/>
    <w:rsid w:val="008F3226"/>
    <w:rsid w:val="008F328C"/>
    <w:rsid w:val="008F34A4"/>
    <w:rsid w:val="008F4FB3"/>
    <w:rsid w:val="008F675A"/>
    <w:rsid w:val="008F70F5"/>
    <w:rsid w:val="008F758F"/>
    <w:rsid w:val="008F78E0"/>
    <w:rsid w:val="008F7A60"/>
    <w:rsid w:val="0090018C"/>
    <w:rsid w:val="0090043D"/>
    <w:rsid w:val="0090133C"/>
    <w:rsid w:val="00901455"/>
    <w:rsid w:val="00901661"/>
    <w:rsid w:val="00901768"/>
    <w:rsid w:val="00902318"/>
    <w:rsid w:val="00902B23"/>
    <w:rsid w:val="00902B28"/>
    <w:rsid w:val="00903000"/>
    <w:rsid w:val="009033CA"/>
    <w:rsid w:val="00903658"/>
    <w:rsid w:val="00903B18"/>
    <w:rsid w:val="00904226"/>
    <w:rsid w:val="009048EE"/>
    <w:rsid w:val="0090497E"/>
    <w:rsid w:val="00904FB9"/>
    <w:rsid w:val="00904FEA"/>
    <w:rsid w:val="0090623E"/>
    <w:rsid w:val="0090690F"/>
    <w:rsid w:val="00906B9C"/>
    <w:rsid w:val="009111A1"/>
    <w:rsid w:val="0091172F"/>
    <w:rsid w:val="00911993"/>
    <w:rsid w:val="00911F07"/>
    <w:rsid w:val="00912389"/>
    <w:rsid w:val="00913B41"/>
    <w:rsid w:val="00913EE6"/>
    <w:rsid w:val="00913FC9"/>
    <w:rsid w:val="009140DB"/>
    <w:rsid w:val="009145C6"/>
    <w:rsid w:val="0091480C"/>
    <w:rsid w:val="00914F02"/>
    <w:rsid w:val="0091527E"/>
    <w:rsid w:val="0091571F"/>
    <w:rsid w:val="009157D7"/>
    <w:rsid w:val="009163BF"/>
    <w:rsid w:val="0091668B"/>
    <w:rsid w:val="00916C34"/>
    <w:rsid w:val="00916CCE"/>
    <w:rsid w:val="009171E9"/>
    <w:rsid w:val="00917344"/>
    <w:rsid w:val="00917659"/>
    <w:rsid w:val="00920C7D"/>
    <w:rsid w:val="00920F56"/>
    <w:rsid w:val="00921247"/>
    <w:rsid w:val="00921248"/>
    <w:rsid w:val="00921472"/>
    <w:rsid w:val="00921693"/>
    <w:rsid w:val="009230EE"/>
    <w:rsid w:val="00923290"/>
    <w:rsid w:val="009237E1"/>
    <w:rsid w:val="009237FF"/>
    <w:rsid w:val="00923C20"/>
    <w:rsid w:val="009244C2"/>
    <w:rsid w:val="0092478D"/>
    <w:rsid w:val="00924D84"/>
    <w:rsid w:val="0092517B"/>
    <w:rsid w:val="009256B4"/>
    <w:rsid w:val="009260CB"/>
    <w:rsid w:val="009261B6"/>
    <w:rsid w:val="009261BE"/>
    <w:rsid w:val="0092656F"/>
    <w:rsid w:val="009265E8"/>
    <w:rsid w:val="00926DB9"/>
    <w:rsid w:val="0092773F"/>
    <w:rsid w:val="00927C0B"/>
    <w:rsid w:val="00930323"/>
    <w:rsid w:val="009305E3"/>
    <w:rsid w:val="00930777"/>
    <w:rsid w:val="009307B0"/>
    <w:rsid w:val="00930A58"/>
    <w:rsid w:val="0093110E"/>
    <w:rsid w:val="00931F21"/>
    <w:rsid w:val="00932088"/>
    <w:rsid w:val="00932400"/>
    <w:rsid w:val="009325D8"/>
    <w:rsid w:val="00932870"/>
    <w:rsid w:val="00933780"/>
    <w:rsid w:val="00934B37"/>
    <w:rsid w:val="00935648"/>
    <w:rsid w:val="00936B4A"/>
    <w:rsid w:val="00936C47"/>
    <w:rsid w:val="00937FCD"/>
    <w:rsid w:val="00940639"/>
    <w:rsid w:val="00941105"/>
    <w:rsid w:val="00941299"/>
    <w:rsid w:val="00941534"/>
    <w:rsid w:val="00941831"/>
    <w:rsid w:val="0094298A"/>
    <w:rsid w:val="009434FD"/>
    <w:rsid w:val="00943702"/>
    <w:rsid w:val="00943CF5"/>
    <w:rsid w:val="009441B2"/>
    <w:rsid w:val="00944C51"/>
    <w:rsid w:val="00945081"/>
    <w:rsid w:val="00945397"/>
    <w:rsid w:val="00945F68"/>
    <w:rsid w:val="009461BC"/>
    <w:rsid w:val="009465CC"/>
    <w:rsid w:val="0094674E"/>
    <w:rsid w:val="009468B8"/>
    <w:rsid w:val="00946AAF"/>
    <w:rsid w:val="00947173"/>
    <w:rsid w:val="00947B93"/>
    <w:rsid w:val="00947B9B"/>
    <w:rsid w:val="00950303"/>
    <w:rsid w:val="00950BA2"/>
    <w:rsid w:val="009518B3"/>
    <w:rsid w:val="00952BC3"/>
    <w:rsid w:val="00952C64"/>
    <w:rsid w:val="00952D08"/>
    <w:rsid w:val="00953E1D"/>
    <w:rsid w:val="009542BF"/>
    <w:rsid w:val="0095451C"/>
    <w:rsid w:val="00954A3B"/>
    <w:rsid w:val="00954ECF"/>
    <w:rsid w:val="00955037"/>
    <w:rsid w:val="00955A6C"/>
    <w:rsid w:val="00955BD6"/>
    <w:rsid w:val="00955E5A"/>
    <w:rsid w:val="00956AF4"/>
    <w:rsid w:val="00956B6E"/>
    <w:rsid w:val="00957068"/>
    <w:rsid w:val="00957B7D"/>
    <w:rsid w:val="009609CD"/>
    <w:rsid w:val="009611F3"/>
    <w:rsid w:val="00961565"/>
    <w:rsid w:val="00961E6A"/>
    <w:rsid w:val="00963924"/>
    <w:rsid w:val="00963A7A"/>
    <w:rsid w:val="00963FDE"/>
    <w:rsid w:val="0096446F"/>
    <w:rsid w:val="009655D6"/>
    <w:rsid w:val="0096582A"/>
    <w:rsid w:val="00965847"/>
    <w:rsid w:val="009659BB"/>
    <w:rsid w:val="00965AFF"/>
    <w:rsid w:val="009665BF"/>
    <w:rsid w:val="00967052"/>
    <w:rsid w:val="00967548"/>
    <w:rsid w:val="00967BDA"/>
    <w:rsid w:val="00970500"/>
    <w:rsid w:val="00970784"/>
    <w:rsid w:val="009707CD"/>
    <w:rsid w:val="00970AC4"/>
    <w:rsid w:val="00970CD4"/>
    <w:rsid w:val="00970F9E"/>
    <w:rsid w:val="00970FC1"/>
    <w:rsid w:val="009712A1"/>
    <w:rsid w:val="009712F3"/>
    <w:rsid w:val="009715FB"/>
    <w:rsid w:val="009718EC"/>
    <w:rsid w:val="009725B8"/>
    <w:rsid w:val="009736DD"/>
    <w:rsid w:val="0097370F"/>
    <w:rsid w:val="00973C45"/>
    <w:rsid w:val="0097454B"/>
    <w:rsid w:val="00974C31"/>
    <w:rsid w:val="00974C5B"/>
    <w:rsid w:val="00975B77"/>
    <w:rsid w:val="00976272"/>
    <w:rsid w:val="009766D7"/>
    <w:rsid w:val="00976CF9"/>
    <w:rsid w:val="00976D2D"/>
    <w:rsid w:val="00977D07"/>
    <w:rsid w:val="00980F54"/>
    <w:rsid w:val="009811F3"/>
    <w:rsid w:val="00981956"/>
    <w:rsid w:val="00981980"/>
    <w:rsid w:val="00981A34"/>
    <w:rsid w:val="00981B84"/>
    <w:rsid w:val="00981EF2"/>
    <w:rsid w:val="00982B35"/>
    <w:rsid w:val="00983243"/>
    <w:rsid w:val="0098348B"/>
    <w:rsid w:val="009834C9"/>
    <w:rsid w:val="0098385A"/>
    <w:rsid w:val="009842A0"/>
    <w:rsid w:val="0098445B"/>
    <w:rsid w:val="009844C1"/>
    <w:rsid w:val="00984722"/>
    <w:rsid w:val="0098541A"/>
    <w:rsid w:val="00985700"/>
    <w:rsid w:val="0098577C"/>
    <w:rsid w:val="00985B2F"/>
    <w:rsid w:val="00986391"/>
    <w:rsid w:val="00987076"/>
    <w:rsid w:val="009872CE"/>
    <w:rsid w:val="0098741D"/>
    <w:rsid w:val="00987FDA"/>
    <w:rsid w:val="00990A7E"/>
    <w:rsid w:val="00990CF2"/>
    <w:rsid w:val="00991707"/>
    <w:rsid w:val="0099179C"/>
    <w:rsid w:val="009917C5"/>
    <w:rsid w:val="00991D6A"/>
    <w:rsid w:val="009920B3"/>
    <w:rsid w:val="00992526"/>
    <w:rsid w:val="009927EE"/>
    <w:rsid w:val="00992F41"/>
    <w:rsid w:val="009931E1"/>
    <w:rsid w:val="00994F59"/>
    <w:rsid w:val="009950E0"/>
    <w:rsid w:val="00995B85"/>
    <w:rsid w:val="00995C42"/>
    <w:rsid w:val="009962F8"/>
    <w:rsid w:val="009967BF"/>
    <w:rsid w:val="00996D27"/>
    <w:rsid w:val="009971E1"/>
    <w:rsid w:val="0099763B"/>
    <w:rsid w:val="009A0035"/>
    <w:rsid w:val="009A0352"/>
    <w:rsid w:val="009A050E"/>
    <w:rsid w:val="009A0E95"/>
    <w:rsid w:val="009A1066"/>
    <w:rsid w:val="009A129B"/>
    <w:rsid w:val="009A1AB5"/>
    <w:rsid w:val="009A1B13"/>
    <w:rsid w:val="009A1C06"/>
    <w:rsid w:val="009A218F"/>
    <w:rsid w:val="009A21DD"/>
    <w:rsid w:val="009A2BD8"/>
    <w:rsid w:val="009A2EAC"/>
    <w:rsid w:val="009A34F2"/>
    <w:rsid w:val="009A36EE"/>
    <w:rsid w:val="009A4698"/>
    <w:rsid w:val="009A4AEC"/>
    <w:rsid w:val="009A5161"/>
    <w:rsid w:val="009A5192"/>
    <w:rsid w:val="009A5853"/>
    <w:rsid w:val="009A5A3A"/>
    <w:rsid w:val="009A5AF3"/>
    <w:rsid w:val="009A627B"/>
    <w:rsid w:val="009A6617"/>
    <w:rsid w:val="009A6778"/>
    <w:rsid w:val="009A6937"/>
    <w:rsid w:val="009A6B36"/>
    <w:rsid w:val="009A70F4"/>
    <w:rsid w:val="009A7415"/>
    <w:rsid w:val="009A74ED"/>
    <w:rsid w:val="009A7FF4"/>
    <w:rsid w:val="009B061E"/>
    <w:rsid w:val="009B0A0C"/>
    <w:rsid w:val="009B0CE7"/>
    <w:rsid w:val="009B143D"/>
    <w:rsid w:val="009B163D"/>
    <w:rsid w:val="009B2409"/>
    <w:rsid w:val="009B3178"/>
    <w:rsid w:val="009B33D5"/>
    <w:rsid w:val="009B3BA7"/>
    <w:rsid w:val="009B3D03"/>
    <w:rsid w:val="009B3ECE"/>
    <w:rsid w:val="009B4C71"/>
    <w:rsid w:val="009B4DDF"/>
    <w:rsid w:val="009B5020"/>
    <w:rsid w:val="009B5060"/>
    <w:rsid w:val="009B526A"/>
    <w:rsid w:val="009B5700"/>
    <w:rsid w:val="009B5947"/>
    <w:rsid w:val="009B71E5"/>
    <w:rsid w:val="009B725D"/>
    <w:rsid w:val="009B72BA"/>
    <w:rsid w:val="009B75CD"/>
    <w:rsid w:val="009B7CB6"/>
    <w:rsid w:val="009C0766"/>
    <w:rsid w:val="009C0DCA"/>
    <w:rsid w:val="009C0E39"/>
    <w:rsid w:val="009C1228"/>
    <w:rsid w:val="009C1445"/>
    <w:rsid w:val="009C1824"/>
    <w:rsid w:val="009C1C88"/>
    <w:rsid w:val="009C2308"/>
    <w:rsid w:val="009C330D"/>
    <w:rsid w:val="009C38E6"/>
    <w:rsid w:val="009C4175"/>
    <w:rsid w:val="009C46BB"/>
    <w:rsid w:val="009C4FE8"/>
    <w:rsid w:val="009C548D"/>
    <w:rsid w:val="009C585C"/>
    <w:rsid w:val="009C67D8"/>
    <w:rsid w:val="009C6926"/>
    <w:rsid w:val="009C73F1"/>
    <w:rsid w:val="009D0950"/>
    <w:rsid w:val="009D154E"/>
    <w:rsid w:val="009D15D9"/>
    <w:rsid w:val="009D1608"/>
    <w:rsid w:val="009D1A6B"/>
    <w:rsid w:val="009D1BDB"/>
    <w:rsid w:val="009D21E9"/>
    <w:rsid w:val="009D2D2D"/>
    <w:rsid w:val="009D37CD"/>
    <w:rsid w:val="009D39C6"/>
    <w:rsid w:val="009D3EFA"/>
    <w:rsid w:val="009D4110"/>
    <w:rsid w:val="009D415C"/>
    <w:rsid w:val="009D6CE4"/>
    <w:rsid w:val="009D6DB0"/>
    <w:rsid w:val="009D741F"/>
    <w:rsid w:val="009D79B3"/>
    <w:rsid w:val="009E0F0E"/>
    <w:rsid w:val="009E0FCA"/>
    <w:rsid w:val="009E198D"/>
    <w:rsid w:val="009E1E66"/>
    <w:rsid w:val="009E233B"/>
    <w:rsid w:val="009E3050"/>
    <w:rsid w:val="009E31E8"/>
    <w:rsid w:val="009E376E"/>
    <w:rsid w:val="009E385E"/>
    <w:rsid w:val="009E529B"/>
    <w:rsid w:val="009E5D85"/>
    <w:rsid w:val="009E675C"/>
    <w:rsid w:val="009E73C7"/>
    <w:rsid w:val="009E79DA"/>
    <w:rsid w:val="009E7F18"/>
    <w:rsid w:val="009F03DE"/>
    <w:rsid w:val="009F125A"/>
    <w:rsid w:val="009F1A3B"/>
    <w:rsid w:val="009F3F2B"/>
    <w:rsid w:val="009F49C3"/>
    <w:rsid w:val="009F4CD1"/>
    <w:rsid w:val="009F5369"/>
    <w:rsid w:val="009F5A95"/>
    <w:rsid w:val="009F5C9C"/>
    <w:rsid w:val="009F6D79"/>
    <w:rsid w:val="009F7096"/>
    <w:rsid w:val="009F7570"/>
    <w:rsid w:val="009F780B"/>
    <w:rsid w:val="009F782D"/>
    <w:rsid w:val="00A01613"/>
    <w:rsid w:val="00A01EAD"/>
    <w:rsid w:val="00A02585"/>
    <w:rsid w:val="00A026E7"/>
    <w:rsid w:val="00A02958"/>
    <w:rsid w:val="00A02A15"/>
    <w:rsid w:val="00A04134"/>
    <w:rsid w:val="00A04182"/>
    <w:rsid w:val="00A0428A"/>
    <w:rsid w:val="00A04E1C"/>
    <w:rsid w:val="00A05982"/>
    <w:rsid w:val="00A05CCE"/>
    <w:rsid w:val="00A05E7F"/>
    <w:rsid w:val="00A06666"/>
    <w:rsid w:val="00A068F3"/>
    <w:rsid w:val="00A06913"/>
    <w:rsid w:val="00A06A3E"/>
    <w:rsid w:val="00A0773F"/>
    <w:rsid w:val="00A07CD3"/>
    <w:rsid w:val="00A10BA5"/>
    <w:rsid w:val="00A13AA1"/>
    <w:rsid w:val="00A13F93"/>
    <w:rsid w:val="00A14382"/>
    <w:rsid w:val="00A14722"/>
    <w:rsid w:val="00A147A8"/>
    <w:rsid w:val="00A14BF8"/>
    <w:rsid w:val="00A14C76"/>
    <w:rsid w:val="00A15069"/>
    <w:rsid w:val="00A15120"/>
    <w:rsid w:val="00A15B39"/>
    <w:rsid w:val="00A15BB1"/>
    <w:rsid w:val="00A1608A"/>
    <w:rsid w:val="00A16244"/>
    <w:rsid w:val="00A16299"/>
    <w:rsid w:val="00A16D12"/>
    <w:rsid w:val="00A177FE"/>
    <w:rsid w:val="00A17EC5"/>
    <w:rsid w:val="00A2078D"/>
    <w:rsid w:val="00A209A1"/>
    <w:rsid w:val="00A20C8A"/>
    <w:rsid w:val="00A20E98"/>
    <w:rsid w:val="00A21198"/>
    <w:rsid w:val="00A21200"/>
    <w:rsid w:val="00A21279"/>
    <w:rsid w:val="00A212B2"/>
    <w:rsid w:val="00A21413"/>
    <w:rsid w:val="00A243B6"/>
    <w:rsid w:val="00A24533"/>
    <w:rsid w:val="00A24A75"/>
    <w:rsid w:val="00A24D39"/>
    <w:rsid w:val="00A252A2"/>
    <w:rsid w:val="00A2534B"/>
    <w:rsid w:val="00A26BAF"/>
    <w:rsid w:val="00A27013"/>
    <w:rsid w:val="00A27975"/>
    <w:rsid w:val="00A308BA"/>
    <w:rsid w:val="00A30DE8"/>
    <w:rsid w:val="00A30F5D"/>
    <w:rsid w:val="00A3162A"/>
    <w:rsid w:val="00A319DF"/>
    <w:rsid w:val="00A31F6B"/>
    <w:rsid w:val="00A326E1"/>
    <w:rsid w:val="00A32C1D"/>
    <w:rsid w:val="00A32FD1"/>
    <w:rsid w:val="00A33465"/>
    <w:rsid w:val="00A35034"/>
    <w:rsid w:val="00A35087"/>
    <w:rsid w:val="00A362D0"/>
    <w:rsid w:val="00A3681D"/>
    <w:rsid w:val="00A36E10"/>
    <w:rsid w:val="00A37030"/>
    <w:rsid w:val="00A37385"/>
    <w:rsid w:val="00A3755A"/>
    <w:rsid w:val="00A3797C"/>
    <w:rsid w:val="00A4000D"/>
    <w:rsid w:val="00A400F4"/>
    <w:rsid w:val="00A40D18"/>
    <w:rsid w:val="00A414E3"/>
    <w:rsid w:val="00A416F9"/>
    <w:rsid w:val="00A41A2A"/>
    <w:rsid w:val="00A422A1"/>
    <w:rsid w:val="00A4259C"/>
    <w:rsid w:val="00A42706"/>
    <w:rsid w:val="00A429A8"/>
    <w:rsid w:val="00A4470C"/>
    <w:rsid w:val="00A44838"/>
    <w:rsid w:val="00A4494A"/>
    <w:rsid w:val="00A44CC9"/>
    <w:rsid w:val="00A45F81"/>
    <w:rsid w:val="00A46CBD"/>
    <w:rsid w:val="00A47031"/>
    <w:rsid w:val="00A47DAE"/>
    <w:rsid w:val="00A47E92"/>
    <w:rsid w:val="00A506B9"/>
    <w:rsid w:val="00A50A1E"/>
    <w:rsid w:val="00A50BD1"/>
    <w:rsid w:val="00A50C43"/>
    <w:rsid w:val="00A50D3E"/>
    <w:rsid w:val="00A51702"/>
    <w:rsid w:val="00A518AA"/>
    <w:rsid w:val="00A5191E"/>
    <w:rsid w:val="00A519A9"/>
    <w:rsid w:val="00A52B08"/>
    <w:rsid w:val="00A52C3F"/>
    <w:rsid w:val="00A53335"/>
    <w:rsid w:val="00A53384"/>
    <w:rsid w:val="00A53ABB"/>
    <w:rsid w:val="00A53BA1"/>
    <w:rsid w:val="00A54290"/>
    <w:rsid w:val="00A54F12"/>
    <w:rsid w:val="00A5625D"/>
    <w:rsid w:val="00A56FAB"/>
    <w:rsid w:val="00A57561"/>
    <w:rsid w:val="00A57940"/>
    <w:rsid w:val="00A57C0C"/>
    <w:rsid w:val="00A62696"/>
    <w:rsid w:val="00A62B34"/>
    <w:rsid w:val="00A62E36"/>
    <w:rsid w:val="00A63389"/>
    <w:rsid w:val="00A636C7"/>
    <w:rsid w:val="00A63C63"/>
    <w:rsid w:val="00A64491"/>
    <w:rsid w:val="00A6450A"/>
    <w:rsid w:val="00A6465F"/>
    <w:rsid w:val="00A649AD"/>
    <w:rsid w:val="00A651FC"/>
    <w:rsid w:val="00A66D1B"/>
    <w:rsid w:val="00A70636"/>
    <w:rsid w:val="00A708AA"/>
    <w:rsid w:val="00A70AEF"/>
    <w:rsid w:val="00A70C83"/>
    <w:rsid w:val="00A70F21"/>
    <w:rsid w:val="00A7150C"/>
    <w:rsid w:val="00A71653"/>
    <w:rsid w:val="00A72BD9"/>
    <w:rsid w:val="00A730AC"/>
    <w:rsid w:val="00A74127"/>
    <w:rsid w:val="00A75152"/>
    <w:rsid w:val="00A753EA"/>
    <w:rsid w:val="00A756E5"/>
    <w:rsid w:val="00A75A3F"/>
    <w:rsid w:val="00A75EFC"/>
    <w:rsid w:val="00A761CE"/>
    <w:rsid w:val="00A77555"/>
    <w:rsid w:val="00A77D01"/>
    <w:rsid w:val="00A77FA4"/>
    <w:rsid w:val="00A80465"/>
    <w:rsid w:val="00A8143B"/>
    <w:rsid w:val="00A81856"/>
    <w:rsid w:val="00A81E22"/>
    <w:rsid w:val="00A8243A"/>
    <w:rsid w:val="00A8245F"/>
    <w:rsid w:val="00A82DF7"/>
    <w:rsid w:val="00A83145"/>
    <w:rsid w:val="00A84CE8"/>
    <w:rsid w:val="00A84D4A"/>
    <w:rsid w:val="00A853FD"/>
    <w:rsid w:val="00A85742"/>
    <w:rsid w:val="00A85DBC"/>
    <w:rsid w:val="00A86365"/>
    <w:rsid w:val="00A86729"/>
    <w:rsid w:val="00A87AC6"/>
    <w:rsid w:val="00A90B50"/>
    <w:rsid w:val="00A90E81"/>
    <w:rsid w:val="00A90F70"/>
    <w:rsid w:val="00A9121E"/>
    <w:rsid w:val="00A91B9F"/>
    <w:rsid w:val="00A91F63"/>
    <w:rsid w:val="00A92673"/>
    <w:rsid w:val="00A92B8E"/>
    <w:rsid w:val="00A93374"/>
    <w:rsid w:val="00A939B6"/>
    <w:rsid w:val="00A94452"/>
    <w:rsid w:val="00A95027"/>
    <w:rsid w:val="00A969B8"/>
    <w:rsid w:val="00A9747E"/>
    <w:rsid w:val="00A97A2F"/>
    <w:rsid w:val="00A97C97"/>
    <w:rsid w:val="00AA00B1"/>
    <w:rsid w:val="00AA0672"/>
    <w:rsid w:val="00AA0EFA"/>
    <w:rsid w:val="00AA110D"/>
    <w:rsid w:val="00AA1E5B"/>
    <w:rsid w:val="00AA1FC8"/>
    <w:rsid w:val="00AA2767"/>
    <w:rsid w:val="00AA3181"/>
    <w:rsid w:val="00AA3783"/>
    <w:rsid w:val="00AA4040"/>
    <w:rsid w:val="00AA44AB"/>
    <w:rsid w:val="00AA468D"/>
    <w:rsid w:val="00AA4766"/>
    <w:rsid w:val="00AA4F19"/>
    <w:rsid w:val="00AA50E1"/>
    <w:rsid w:val="00AA5C33"/>
    <w:rsid w:val="00AA6BAD"/>
    <w:rsid w:val="00AA7625"/>
    <w:rsid w:val="00AA7E8B"/>
    <w:rsid w:val="00AB010A"/>
    <w:rsid w:val="00AB035E"/>
    <w:rsid w:val="00AB06CF"/>
    <w:rsid w:val="00AB0B54"/>
    <w:rsid w:val="00AB1182"/>
    <w:rsid w:val="00AB12E9"/>
    <w:rsid w:val="00AB201A"/>
    <w:rsid w:val="00AB28E9"/>
    <w:rsid w:val="00AB3667"/>
    <w:rsid w:val="00AB3F81"/>
    <w:rsid w:val="00AB5920"/>
    <w:rsid w:val="00AB5AF1"/>
    <w:rsid w:val="00AB5C33"/>
    <w:rsid w:val="00AB5D4E"/>
    <w:rsid w:val="00AB5F09"/>
    <w:rsid w:val="00AB60B4"/>
    <w:rsid w:val="00AB63DC"/>
    <w:rsid w:val="00AB63FC"/>
    <w:rsid w:val="00AB6E67"/>
    <w:rsid w:val="00AB797C"/>
    <w:rsid w:val="00AB7CC8"/>
    <w:rsid w:val="00AC008C"/>
    <w:rsid w:val="00AC061A"/>
    <w:rsid w:val="00AC076A"/>
    <w:rsid w:val="00AC07C2"/>
    <w:rsid w:val="00AC0AA7"/>
    <w:rsid w:val="00AC14CE"/>
    <w:rsid w:val="00AC1956"/>
    <w:rsid w:val="00AC1BBF"/>
    <w:rsid w:val="00AC2116"/>
    <w:rsid w:val="00AC3568"/>
    <w:rsid w:val="00AC387F"/>
    <w:rsid w:val="00AC3F33"/>
    <w:rsid w:val="00AC44ED"/>
    <w:rsid w:val="00AC47FA"/>
    <w:rsid w:val="00AC4D77"/>
    <w:rsid w:val="00AC51D8"/>
    <w:rsid w:val="00AC520C"/>
    <w:rsid w:val="00AC5A5B"/>
    <w:rsid w:val="00AC5FCF"/>
    <w:rsid w:val="00AC66A1"/>
    <w:rsid w:val="00AC6DDE"/>
    <w:rsid w:val="00AC6FB6"/>
    <w:rsid w:val="00AC74E7"/>
    <w:rsid w:val="00AC75FC"/>
    <w:rsid w:val="00AC79E9"/>
    <w:rsid w:val="00AD0187"/>
    <w:rsid w:val="00AD0990"/>
    <w:rsid w:val="00AD0AD2"/>
    <w:rsid w:val="00AD0FD8"/>
    <w:rsid w:val="00AD229C"/>
    <w:rsid w:val="00AD2324"/>
    <w:rsid w:val="00AD2B91"/>
    <w:rsid w:val="00AD3384"/>
    <w:rsid w:val="00AD3472"/>
    <w:rsid w:val="00AD37D0"/>
    <w:rsid w:val="00AD5BF7"/>
    <w:rsid w:val="00AD6599"/>
    <w:rsid w:val="00AD72F2"/>
    <w:rsid w:val="00AD735D"/>
    <w:rsid w:val="00AD7479"/>
    <w:rsid w:val="00AD74DE"/>
    <w:rsid w:val="00AD778F"/>
    <w:rsid w:val="00AE066E"/>
    <w:rsid w:val="00AE1144"/>
    <w:rsid w:val="00AE14ED"/>
    <w:rsid w:val="00AE1786"/>
    <w:rsid w:val="00AE1C6A"/>
    <w:rsid w:val="00AE1F31"/>
    <w:rsid w:val="00AE2615"/>
    <w:rsid w:val="00AE2A4B"/>
    <w:rsid w:val="00AE3C99"/>
    <w:rsid w:val="00AE4EE2"/>
    <w:rsid w:val="00AE50DC"/>
    <w:rsid w:val="00AE58B8"/>
    <w:rsid w:val="00AE6196"/>
    <w:rsid w:val="00AE6905"/>
    <w:rsid w:val="00AE7ED9"/>
    <w:rsid w:val="00AE7F74"/>
    <w:rsid w:val="00AF01BD"/>
    <w:rsid w:val="00AF0789"/>
    <w:rsid w:val="00AF0A0C"/>
    <w:rsid w:val="00AF0FFA"/>
    <w:rsid w:val="00AF1068"/>
    <w:rsid w:val="00AF11A0"/>
    <w:rsid w:val="00AF12B4"/>
    <w:rsid w:val="00AF1319"/>
    <w:rsid w:val="00AF1C35"/>
    <w:rsid w:val="00AF2329"/>
    <w:rsid w:val="00AF2389"/>
    <w:rsid w:val="00AF2C7F"/>
    <w:rsid w:val="00AF2D79"/>
    <w:rsid w:val="00AF309D"/>
    <w:rsid w:val="00AF3F0D"/>
    <w:rsid w:val="00AF45AF"/>
    <w:rsid w:val="00AF4866"/>
    <w:rsid w:val="00AF4BCA"/>
    <w:rsid w:val="00AF5327"/>
    <w:rsid w:val="00AF542F"/>
    <w:rsid w:val="00AF58D6"/>
    <w:rsid w:val="00AF5D18"/>
    <w:rsid w:val="00AF5D5B"/>
    <w:rsid w:val="00AF5EBF"/>
    <w:rsid w:val="00AF647D"/>
    <w:rsid w:val="00AF64E6"/>
    <w:rsid w:val="00AF65F1"/>
    <w:rsid w:val="00AF6685"/>
    <w:rsid w:val="00AF71E8"/>
    <w:rsid w:val="00AF7AB1"/>
    <w:rsid w:val="00AF7DC0"/>
    <w:rsid w:val="00B011F6"/>
    <w:rsid w:val="00B01D05"/>
    <w:rsid w:val="00B01EE2"/>
    <w:rsid w:val="00B02340"/>
    <w:rsid w:val="00B02C75"/>
    <w:rsid w:val="00B02FAE"/>
    <w:rsid w:val="00B031BA"/>
    <w:rsid w:val="00B0348B"/>
    <w:rsid w:val="00B034E4"/>
    <w:rsid w:val="00B0399E"/>
    <w:rsid w:val="00B03E3C"/>
    <w:rsid w:val="00B03E7F"/>
    <w:rsid w:val="00B040DB"/>
    <w:rsid w:val="00B042F9"/>
    <w:rsid w:val="00B04DF1"/>
    <w:rsid w:val="00B06693"/>
    <w:rsid w:val="00B06814"/>
    <w:rsid w:val="00B06B96"/>
    <w:rsid w:val="00B06C9B"/>
    <w:rsid w:val="00B074BE"/>
    <w:rsid w:val="00B07C0D"/>
    <w:rsid w:val="00B07D31"/>
    <w:rsid w:val="00B10450"/>
    <w:rsid w:val="00B11E21"/>
    <w:rsid w:val="00B125A4"/>
    <w:rsid w:val="00B12AB1"/>
    <w:rsid w:val="00B12B45"/>
    <w:rsid w:val="00B12D54"/>
    <w:rsid w:val="00B13DB2"/>
    <w:rsid w:val="00B1439A"/>
    <w:rsid w:val="00B144D5"/>
    <w:rsid w:val="00B1454E"/>
    <w:rsid w:val="00B150CA"/>
    <w:rsid w:val="00B1533C"/>
    <w:rsid w:val="00B15763"/>
    <w:rsid w:val="00B164F1"/>
    <w:rsid w:val="00B1651B"/>
    <w:rsid w:val="00B16901"/>
    <w:rsid w:val="00B1708A"/>
    <w:rsid w:val="00B17461"/>
    <w:rsid w:val="00B17B90"/>
    <w:rsid w:val="00B17F92"/>
    <w:rsid w:val="00B20584"/>
    <w:rsid w:val="00B21208"/>
    <w:rsid w:val="00B2169A"/>
    <w:rsid w:val="00B222E5"/>
    <w:rsid w:val="00B225D7"/>
    <w:rsid w:val="00B226B3"/>
    <w:rsid w:val="00B22768"/>
    <w:rsid w:val="00B2322E"/>
    <w:rsid w:val="00B235FF"/>
    <w:rsid w:val="00B23F28"/>
    <w:rsid w:val="00B23FBE"/>
    <w:rsid w:val="00B2511A"/>
    <w:rsid w:val="00B25892"/>
    <w:rsid w:val="00B25E17"/>
    <w:rsid w:val="00B26039"/>
    <w:rsid w:val="00B26C96"/>
    <w:rsid w:val="00B2706C"/>
    <w:rsid w:val="00B27233"/>
    <w:rsid w:val="00B27A02"/>
    <w:rsid w:val="00B27A78"/>
    <w:rsid w:val="00B302AA"/>
    <w:rsid w:val="00B3036A"/>
    <w:rsid w:val="00B30AD2"/>
    <w:rsid w:val="00B30CFB"/>
    <w:rsid w:val="00B30F18"/>
    <w:rsid w:val="00B312B2"/>
    <w:rsid w:val="00B31B06"/>
    <w:rsid w:val="00B32452"/>
    <w:rsid w:val="00B3259B"/>
    <w:rsid w:val="00B32F86"/>
    <w:rsid w:val="00B336BE"/>
    <w:rsid w:val="00B33ACD"/>
    <w:rsid w:val="00B35308"/>
    <w:rsid w:val="00B35658"/>
    <w:rsid w:val="00B35F63"/>
    <w:rsid w:val="00B361CC"/>
    <w:rsid w:val="00B36C59"/>
    <w:rsid w:val="00B37019"/>
    <w:rsid w:val="00B376C5"/>
    <w:rsid w:val="00B40065"/>
    <w:rsid w:val="00B41E1B"/>
    <w:rsid w:val="00B42815"/>
    <w:rsid w:val="00B42B1A"/>
    <w:rsid w:val="00B42D6E"/>
    <w:rsid w:val="00B42DC9"/>
    <w:rsid w:val="00B43547"/>
    <w:rsid w:val="00B4381C"/>
    <w:rsid w:val="00B43AF4"/>
    <w:rsid w:val="00B43BAD"/>
    <w:rsid w:val="00B440B7"/>
    <w:rsid w:val="00B441C4"/>
    <w:rsid w:val="00B44B70"/>
    <w:rsid w:val="00B44ED1"/>
    <w:rsid w:val="00B44FFD"/>
    <w:rsid w:val="00B45106"/>
    <w:rsid w:val="00B45FCD"/>
    <w:rsid w:val="00B46A88"/>
    <w:rsid w:val="00B46C8D"/>
    <w:rsid w:val="00B47D6A"/>
    <w:rsid w:val="00B47E58"/>
    <w:rsid w:val="00B50234"/>
    <w:rsid w:val="00B503B5"/>
    <w:rsid w:val="00B50B73"/>
    <w:rsid w:val="00B51D7F"/>
    <w:rsid w:val="00B52155"/>
    <w:rsid w:val="00B521A6"/>
    <w:rsid w:val="00B52D26"/>
    <w:rsid w:val="00B52F1F"/>
    <w:rsid w:val="00B530A9"/>
    <w:rsid w:val="00B549E5"/>
    <w:rsid w:val="00B54EBD"/>
    <w:rsid w:val="00B5529E"/>
    <w:rsid w:val="00B555C4"/>
    <w:rsid w:val="00B55D2C"/>
    <w:rsid w:val="00B56222"/>
    <w:rsid w:val="00B56B18"/>
    <w:rsid w:val="00B571E8"/>
    <w:rsid w:val="00B577BF"/>
    <w:rsid w:val="00B5783C"/>
    <w:rsid w:val="00B57CC5"/>
    <w:rsid w:val="00B6034D"/>
    <w:rsid w:val="00B60B09"/>
    <w:rsid w:val="00B618B6"/>
    <w:rsid w:val="00B61DD6"/>
    <w:rsid w:val="00B61E99"/>
    <w:rsid w:val="00B62A4E"/>
    <w:rsid w:val="00B63827"/>
    <w:rsid w:val="00B63C04"/>
    <w:rsid w:val="00B64014"/>
    <w:rsid w:val="00B64043"/>
    <w:rsid w:val="00B64374"/>
    <w:rsid w:val="00B64476"/>
    <w:rsid w:val="00B64EE0"/>
    <w:rsid w:val="00B6543F"/>
    <w:rsid w:val="00B65C87"/>
    <w:rsid w:val="00B6742D"/>
    <w:rsid w:val="00B675D4"/>
    <w:rsid w:val="00B67A50"/>
    <w:rsid w:val="00B67CB9"/>
    <w:rsid w:val="00B70A97"/>
    <w:rsid w:val="00B70CAF"/>
    <w:rsid w:val="00B7103E"/>
    <w:rsid w:val="00B710D5"/>
    <w:rsid w:val="00B7180D"/>
    <w:rsid w:val="00B723F1"/>
    <w:rsid w:val="00B7475C"/>
    <w:rsid w:val="00B74865"/>
    <w:rsid w:val="00B74BF6"/>
    <w:rsid w:val="00B751C9"/>
    <w:rsid w:val="00B75308"/>
    <w:rsid w:val="00B755AC"/>
    <w:rsid w:val="00B757A0"/>
    <w:rsid w:val="00B75A39"/>
    <w:rsid w:val="00B76392"/>
    <w:rsid w:val="00B764EF"/>
    <w:rsid w:val="00B7651B"/>
    <w:rsid w:val="00B76587"/>
    <w:rsid w:val="00B76968"/>
    <w:rsid w:val="00B770ED"/>
    <w:rsid w:val="00B77949"/>
    <w:rsid w:val="00B815CE"/>
    <w:rsid w:val="00B817F4"/>
    <w:rsid w:val="00B81E5F"/>
    <w:rsid w:val="00B82575"/>
    <w:rsid w:val="00B82930"/>
    <w:rsid w:val="00B82EB6"/>
    <w:rsid w:val="00B82EC3"/>
    <w:rsid w:val="00B83008"/>
    <w:rsid w:val="00B839AA"/>
    <w:rsid w:val="00B83E45"/>
    <w:rsid w:val="00B83FFA"/>
    <w:rsid w:val="00B84002"/>
    <w:rsid w:val="00B84448"/>
    <w:rsid w:val="00B8574D"/>
    <w:rsid w:val="00B867F5"/>
    <w:rsid w:val="00B87904"/>
    <w:rsid w:val="00B87D75"/>
    <w:rsid w:val="00B9045A"/>
    <w:rsid w:val="00B92931"/>
    <w:rsid w:val="00B92E1E"/>
    <w:rsid w:val="00B92E1F"/>
    <w:rsid w:val="00B9312E"/>
    <w:rsid w:val="00B9324D"/>
    <w:rsid w:val="00B93C0E"/>
    <w:rsid w:val="00B93C78"/>
    <w:rsid w:val="00B93F87"/>
    <w:rsid w:val="00B94830"/>
    <w:rsid w:val="00B94D59"/>
    <w:rsid w:val="00B94F49"/>
    <w:rsid w:val="00B951E1"/>
    <w:rsid w:val="00B954A9"/>
    <w:rsid w:val="00B95952"/>
    <w:rsid w:val="00B95F20"/>
    <w:rsid w:val="00B95F47"/>
    <w:rsid w:val="00B964D2"/>
    <w:rsid w:val="00B96CE5"/>
    <w:rsid w:val="00B974FE"/>
    <w:rsid w:val="00BA037E"/>
    <w:rsid w:val="00BA1626"/>
    <w:rsid w:val="00BA1DD3"/>
    <w:rsid w:val="00BA1FE1"/>
    <w:rsid w:val="00BA25FE"/>
    <w:rsid w:val="00BA272D"/>
    <w:rsid w:val="00BA2C35"/>
    <w:rsid w:val="00BA2FC3"/>
    <w:rsid w:val="00BA307E"/>
    <w:rsid w:val="00BA31E6"/>
    <w:rsid w:val="00BA3824"/>
    <w:rsid w:val="00BA3AA1"/>
    <w:rsid w:val="00BA3B2F"/>
    <w:rsid w:val="00BA3DF3"/>
    <w:rsid w:val="00BA3FEE"/>
    <w:rsid w:val="00BA426B"/>
    <w:rsid w:val="00BA4B14"/>
    <w:rsid w:val="00BA56EB"/>
    <w:rsid w:val="00BA5CAF"/>
    <w:rsid w:val="00BA6377"/>
    <w:rsid w:val="00BA69AE"/>
    <w:rsid w:val="00BB06E7"/>
    <w:rsid w:val="00BB0728"/>
    <w:rsid w:val="00BB13FB"/>
    <w:rsid w:val="00BB1DF0"/>
    <w:rsid w:val="00BB2881"/>
    <w:rsid w:val="00BB40A0"/>
    <w:rsid w:val="00BB5427"/>
    <w:rsid w:val="00BB5487"/>
    <w:rsid w:val="00BB5C8A"/>
    <w:rsid w:val="00BB6560"/>
    <w:rsid w:val="00BB669B"/>
    <w:rsid w:val="00BB6B72"/>
    <w:rsid w:val="00BB6E9C"/>
    <w:rsid w:val="00BB6F39"/>
    <w:rsid w:val="00BB7418"/>
    <w:rsid w:val="00BB7860"/>
    <w:rsid w:val="00BB7A87"/>
    <w:rsid w:val="00BBF6B7"/>
    <w:rsid w:val="00BC0484"/>
    <w:rsid w:val="00BC067F"/>
    <w:rsid w:val="00BC0CD0"/>
    <w:rsid w:val="00BC1303"/>
    <w:rsid w:val="00BC14DC"/>
    <w:rsid w:val="00BC1747"/>
    <w:rsid w:val="00BC1844"/>
    <w:rsid w:val="00BC1A4D"/>
    <w:rsid w:val="00BC288B"/>
    <w:rsid w:val="00BC2997"/>
    <w:rsid w:val="00BC2A05"/>
    <w:rsid w:val="00BC4C92"/>
    <w:rsid w:val="00BC5CE8"/>
    <w:rsid w:val="00BC6937"/>
    <w:rsid w:val="00BC748F"/>
    <w:rsid w:val="00BC7DCF"/>
    <w:rsid w:val="00BC7E90"/>
    <w:rsid w:val="00BD0865"/>
    <w:rsid w:val="00BD109C"/>
    <w:rsid w:val="00BD1853"/>
    <w:rsid w:val="00BD18B2"/>
    <w:rsid w:val="00BD1CDD"/>
    <w:rsid w:val="00BD2F5A"/>
    <w:rsid w:val="00BD3EC2"/>
    <w:rsid w:val="00BD3FFA"/>
    <w:rsid w:val="00BD41CF"/>
    <w:rsid w:val="00BD436C"/>
    <w:rsid w:val="00BD478A"/>
    <w:rsid w:val="00BD4D91"/>
    <w:rsid w:val="00BD667C"/>
    <w:rsid w:val="00BD7425"/>
    <w:rsid w:val="00BD7441"/>
    <w:rsid w:val="00BD7D7B"/>
    <w:rsid w:val="00BE0C75"/>
    <w:rsid w:val="00BE0D9D"/>
    <w:rsid w:val="00BE0E65"/>
    <w:rsid w:val="00BE1117"/>
    <w:rsid w:val="00BE11DD"/>
    <w:rsid w:val="00BE1472"/>
    <w:rsid w:val="00BE192D"/>
    <w:rsid w:val="00BE3200"/>
    <w:rsid w:val="00BE4C2E"/>
    <w:rsid w:val="00BE4C8A"/>
    <w:rsid w:val="00BE4D36"/>
    <w:rsid w:val="00BE539D"/>
    <w:rsid w:val="00BE590B"/>
    <w:rsid w:val="00BE5DD5"/>
    <w:rsid w:val="00BE5FD4"/>
    <w:rsid w:val="00BE6314"/>
    <w:rsid w:val="00BE643F"/>
    <w:rsid w:val="00BE68CD"/>
    <w:rsid w:val="00BE696D"/>
    <w:rsid w:val="00BE72A9"/>
    <w:rsid w:val="00BE76A5"/>
    <w:rsid w:val="00BE7B6A"/>
    <w:rsid w:val="00BF009B"/>
    <w:rsid w:val="00BF02BF"/>
    <w:rsid w:val="00BF04D3"/>
    <w:rsid w:val="00BF06BD"/>
    <w:rsid w:val="00BF06D2"/>
    <w:rsid w:val="00BF0A32"/>
    <w:rsid w:val="00BF0E7E"/>
    <w:rsid w:val="00BF2AF9"/>
    <w:rsid w:val="00BF2DDB"/>
    <w:rsid w:val="00BF3177"/>
    <w:rsid w:val="00BF3282"/>
    <w:rsid w:val="00BF3A46"/>
    <w:rsid w:val="00BF3DAE"/>
    <w:rsid w:val="00BF4BBC"/>
    <w:rsid w:val="00BF4EAD"/>
    <w:rsid w:val="00BF5690"/>
    <w:rsid w:val="00BF62AE"/>
    <w:rsid w:val="00BF6758"/>
    <w:rsid w:val="00BF7837"/>
    <w:rsid w:val="00BF78A3"/>
    <w:rsid w:val="00BF7F18"/>
    <w:rsid w:val="00C0042A"/>
    <w:rsid w:val="00C005BE"/>
    <w:rsid w:val="00C020BC"/>
    <w:rsid w:val="00C02C0E"/>
    <w:rsid w:val="00C02FC9"/>
    <w:rsid w:val="00C03488"/>
    <w:rsid w:val="00C0352E"/>
    <w:rsid w:val="00C03932"/>
    <w:rsid w:val="00C03B9C"/>
    <w:rsid w:val="00C03C8A"/>
    <w:rsid w:val="00C03E37"/>
    <w:rsid w:val="00C04031"/>
    <w:rsid w:val="00C04922"/>
    <w:rsid w:val="00C04A07"/>
    <w:rsid w:val="00C04FF8"/>
    <w:rsid w:val="00C06F84"/>
    <w:rsid w:val="00C07C53"/>
    <w:rsid w:val="00C11AA0"/>
    <w:rsid w:val="00C12114"/>
    <w:rsid w:val="00C13507"/>
    <w:rsid w:val="00C139F8"/>
    <w:rsid w:val="00C13A78"/>
    <w:rsid w:val="00C14418"/>
    <w:rsid w:val="00C14913"/>
    <w:rsid w:val="00C150B7"/>
    <w:rsid w:val="00C15476"/>
    <w:rsid w:val="00C15B47"/>
    <w:rsid w:val="00C16240"/>
    <w:rsid w:val="00C163B4"/>
    <w:rsid w:val="00C165AF"/>
    <w:rsid w:val="00C16C97"/>
    <w:rsid w:val="00C170FA"/>
    <w:rsid w:val="00C172C0"/>
    <w:rsid w:val="00C175AF"/>
    <w:rsid w:val="00C17F2B"/>
    <w:rsid w:val="00C1ED06"/>
    <w:rsid w:val="00C21AF3"/>
    <w:rsid w:val="00C21F65"/>
    <w:rsid w:val="00C225A0"/>
    <w:rsid w:val="00C23AD3"/>
    <w:rsid w:val="00C23E56"/>
    <w:rsid w:val="00C24808"/>
    <w:rsid w:val="00C251C7"/>
    <w:rsid w:val="00C2535B"/>
    <w:rsid w:val="00C25AE1"/>
    <w:rsid w:val="00C25BE6"/>
    <w:rsid w:val="00C25D33"/>
    <w:rsid w:val="00C25DFB"/>
    <w:rsid w:val="00C277A5"/>
    <w:rsid w:val="00C27D71"/>
    <w:rsid w:val="00C306C1"/>
    <w:rsid w:val="00C312DD"/>
    <w:rsid w:val="00C31792"/>
    <w:rsid w:val="00C31A17"/>
    <w:rsid w:val="00C323F9"/>
    <w:rsid w:val="00C32460"/>
    <w:rsid w:val="00C32CA3"/>
    <w:rsid w:val="00C33191"/>
    <w:rsid w:val="00C34425"/>
    <w:rsid w:val="00C34534"/>
    <w:rsid w:val="00C34F65"/>
    <w:rsid w:val="00C35545"/>
    <w:rsid w:val="00C36A01"/>
    <w:rsid w:val="00C36A15"/>
    <w:rsid w:val="00C37011"/>
    <w:rsid w:val="00C37322"/>
    <w:rsid w:val="00C3783C"/>
    <w:rsid w:val="00C37E4A"/>
    <w:rsid w:val="00C4061B"/>
    <w:rsid w:val="00C41276"/>
    <w:rsid w:val="00C414FD"/>
    <w:rsid w:val="00C423F1"/>
    <w:rsid w:val="00C4275F"/>
    <w:rsid w:val="00C429BD"/>
    <w:rsid w:val="00C42DD2"/>
    <w:rsid w:val="00C42E9B"/>
    <w:rsid w:val="00C430A7"/>
    <w:rsid w:val="00C4340F"/>
    <w:rsid w:val="00C43AE9"/>
    <w:rsid w:val="00C44386"/>
    <w:rsid w:val="00C4457A"/>
    <w:rsid w:val="00C4482B"/>
    <w:rsid w:val="00C44C0A"/>
    <w:rsid w:val="00C4543E"/>
    <w:rsid w:val="00C45BD0"/>
    <w:rsid w:val="00C46132"/>
    <w:rsid w:val="00C46D2D"/>
    <w:rsid w:val="00C479BA"/>
    <w:rsid w:val="00C479F4"/>
    <w:rsid w:val="00C47F16"/>
    <w:rsid w:val="00C50043"/>
    <w:rsid w:val="00C50DE1"/>
    <w:rsid w:val="00C51D78"/>
    <w:rsid w:val="00C52342"/>
    <w:rsid w:val="00C52655"/>
    <w:rsid w:val="00C53227"/>
    <w:rsid w:val="00C539B9"/>
    <w:rsid w:val="00C540D0"/>
    <w:rsid w:val="00C541CC"/>
    <w:rsid w:val="00C54740"/>
    <w:rsid w:val="00C54857"/>
    <w:rsid w:val="00C54B28"/>
    <w:rsid w:val="00C55045"/>
    <w:rsid w:val="00C55603"/>
    <w:rsid w:val="00C55646"/>
    <w:rsid w:val="00C557A0"/>
    <w:rsid w:val="00C55AEC"/>
    <w:rsid w:val="00C55F57"/>
    <w:rsid w:val="00C5737F"/>
    <w:rsid w:val="00C57528"/>
    <w:rsid w:val="00C57583"/>
    <w:rsid w:val="00C57778"/>
    <w:rsid w:val="00C6003C"/>
    <w:rsid w:val="00C607EF"/>
    <w:rsid w:val="00C60D60"/>
    <w:rsid w:val="00C6110B"/>
    <w:rsid w:val="00C617C3"/>
    <w:rsid w:val="00C619A1"/>
    <w:rsid w:val="00C61EC7"/>
    <w:rsid w:val="00C62204"/>
    <w:rsid w:val="00C623D8"/>
    <w:rsid w:val="00C62970"/>
    <w:rsid w:val="00C62F37"/>
    <w:rsid w:val="00C63884"/>
    <w:rsid w:val="00C63D0B"/>
    <w:rsid w:val="00C64BE6"/>
    <w:rsid w:val="00C64C82"/>
    <w:rsid w:val="00C6524D"/>
    <w:rsid w:val="00C6555C"/>
    <w:rsid w:val="00C65B32"/>
    <w:rsid w:val="00C66B01"/>
    <w:rsid w:val="00C67A0E"/>
    <w:rsid w:val="00C67BB4"/>
    <w:rsid w:val="00C7027D"/>
    <w:rsid w:val="00C70711"/>
    <w:rsid w:val="00C70743"/>
    <w:rsid w:val="00C70BB8"/>
    <w:rsid w:val="00C71D06"/>
    <w:rsid w:val="00C71DE4"/>
    <w:rsid w:val="00C71EE6"/>
    <w:rsid w:val="00C7208B"/>
    <w:rsid w:val="00C72568"/>
    <w:rsid w:val="00C72A38"/>
    <w:rsid w:val="00C72BAC"/>
    <w:rsid w:val="00C72D56"/>
    <w:rsid w:val="00C72DD3"/>
    <w:rsid w:val="00C73883"/>
    <w:rsid w:val="00C73D4B"/>
    <w:rsid w:val="00C742CE"/>
    <w:rsid w:val="00C74E54"/>
    <w:rsid w:val="00C75D4B"/>
    <w:rsid w:val="00C75E7B"/>
    <w:rsid w:val="00C76204"/>
    <w:rsid w:val="00C76B16"/>
    <w:rsid w:val="00C76F05"/>
    <w:rsid w:val="00C809AB"/>
    <w:rsid w:val="00C80A98"/>
    <w:rsid w:val="00C815CE"/>
    <w:rsid w:val="00C81801"/>
    <w:rsid w:val="00C81A3E"/>
    <w:rsid w:val="00C81AA1"/>
    <w:rsid w:val="00C81F30"/>
    <w:rsid w:val="00C82D8F"/>
    <w:rsid w:val="00C83CE6"/>
    <w:rsid w:val="00C83DBF"/>
    <w:rsid w:val="00C8408C"/>
    <w:rsid w:val="00C8429F"/>
    <w:rsid w:val="00C84722"/>
    <w:rsid w:val="00C84A01"/>
    <w:rsid w:val="00C84A27"/>
    <w:rsid w:val="00C84B25"/>
    <w:rsid w:val="00C84E37"/>
    <w:rsid w:val="00C8528E"/>
    <w:rsid w:val="00C8547E"/>
    <w:rsid w:val="00C85877"/>
    <w:rsid w:val="00C858DD"/>
    <w:rsid w:val="00C859E8"/>
    <w:rsid w:val="00C86220"/>
    <w:rsid w:val="00C87C6B"/>
    <w:rsid w:val="00C87CA1"/>
    <w:rsid w:val="00C87D09"/>
    <w:rsid w:val="00C9134E"/>
    <w:rsid w:val="00C913C3"/>
    <w:rsid w:val="00C91B65"/>
    <w:rsid w:val="00C92235"/>
    <w:rsid w:val="00C9258B"/>
    <w:rsid w:val="00C9306B"/>
    <w:rsid w:val="00C9337F"/>
    <w:rsid w:val="00C94584"/>
    <w:rsid w:val="00C953A5"/>
    <w:rsid w:val="00C9619E"/>
    <w:rsid w:val="00C96545"/>
    <w:rsid w:val="00C976E2"/>
    <w:rsid w:val="00C978DA"/>
    <w:rsid w:val="00C97A94"/>
    <w:rsid w:val="00C97F96"/>
    <w:rsid w:val="00CA01BB"/>
    <w:rsid w:val="00CA0AD5"/>
    <w:rsid w:val="00CA1887"/>
    <w:rsid w:val="00CA2AAC"/>
    <w:rsid w:val="00CA305B"/>
    <w:rsid w:val="00CA33CB"/>
    <w:rsid w:val="00CA3459"/>
    <w:rsid w:val="00CA39E3"/>
    <w:rsid w:val="00CA3A04"/>
    <w:rsid w:val="00CA3AA3"/>
    <w:rsid w:val="00CA3C64"/>
    <w:rsid w:val="00CA50DC"/>
    <w:rsid w:val="00CA641A"/>
    <w:rsid w:val="00CAA1D8"/>
    <w:rsid w:val="00CB0053"/>
    <w:rsid w:val="00CB0362"/>
    <w:rsid w:val="00CB0775"/>
    <w:rsid w:val="00CB1B08"/>
    <w:rsid w:val="00CB1DC2"/>
    <w:rsid w:val="00CB2061"/>
    <w:rsid w:val="00CB213F"/>
    <w:rsid w:val="00CB2278"/>
    <w:rsid w:val="00CB2A3D"/>
    <w:rsid w:val="00CB35C0"/>
    <w:rsid w:val="00CB4736"/>
    <w:rsid w:val="00CB4FF1"/>
    <w:rsid w:val="00CB5469"/>
    <w:rsid w:val="00CB65B2"/>
    <w:rsid w:val="00CB696C"/>
    <w:rsid w:val="00CB6EB3"/>
    <w:rsid w:val="00CB6FE3"/>
    <w:rsid w:val="00CB7825"/>
    <w:rsid w:val="00CB7B4F"/>
    <w:rsid w:val="00CC2B2C"/>
    <w:rsid w:val="00CC2B96"/>
    <w:rsid w:val="00CC39A0"/>
    <w:rsid w:val="00CC3A97"/>
    <w:rsid w:val="00CC3C42"/>
    <w:rsid w:val="00CC3D91"/>
    <w:rsid w:val="00CC3E22"/>
    <w:rsid w:val="00CC47E6"/>
    <w:rsid w:val="00CC5F28"/>
    <w:rsid w:val="00CC5F79"/>
    <w:rsid w:val="00CC61C9"/>
    <w:rsid w:val="00CC6258"/>
    <w:rsid w:val="00CC6427"/>
    <w:rsid w:val="00CC70A2"/>
    <w:rsid w:val="00CC7212"/>
    <w:rsid w:val="00CC7574"/>
    <w:rsid w:val="00CC7698"/>
    <w:rsid w:val="00CC77E3"/>
    <w:rsid w:val="00CC7AE3"/>
    <w:rsid w:val="00CD04D6"/>
    <w:rsid w:val="00CD055E"/>
    <w:rsid w:val="00CD05FE"/>
    <w:rsid w:val="00CD0EE6"/>
    <w:rsid w:val="00CD1A81"/>
    <w:rsid w:val="00CD1C6A"/>
    <w:rsid w:val="00CD1E5B"/>
    <w:rsid w:val="00CD2198"/>
    <w:rsid w:val="00CD2E4B"/>
    <w:rsid w:val="00CD2ECC"/>
    <w:rsid w:val="00CD39C6"/>
    <w:rsid w:val="00CD4640"/>
    <w:rsid w:val="00CD484A"/>
    <w:rsid w:val="00CD58EB"/>
    <w:rsid w:val="00CD5EF2"/>
    <w:rsid w:val="00CD62B6"/>
    <w:rsid w:val="00CD67FF"/>
    <w:rsid w:val="00CD6CB9"/>
    <w:rsid w:val="00CD77E2"/>
    <w:rsid w:val="00CE0A85"/>
    <w:rsid w:val="00CE0F69"/>
    <w:rsid w:val="00CE15D8"/>
    <w:rsid w:val="00CE23D7"/>
    <w:rsid w:val="00CE37D5"/>
    <w:rsid w:val="00CE43FD"/>
    <w:rsid w:val="00CE579F"/>
    <w:rsid w:val="00CE60D4"/>
    <w:rsid w:val="00CE65AF"/>
    <w:rsid w:val="00CE65FB"/>
    <w:rsid w:val="00CE7118"/>
    <w:rsid w:val="00CE7166"/>
    <w:rsid w:val="00CE7380"/>
    <w:rsid w:val="00CE7D04"/>
    <w:rsid w:val="00CE7F57"/>
    <w:rsid w:val="00CF05BA"/>
    <w:rsid w:val="00CF0F04"/>
    <w:rsid w:val="00CF1E0A"/>
    <w:rsid w:val="00CF2383"/>
    <w:rsid w:val="00CF3651"/>
    <w:rsid w:val="00CF37EC"/>
    <w:rsid w:val="00CF39F0"/>
    <w:rsid w:val="00CF3B9E"/>
    <w:rsid w:val="00CF407A"/>
    <w:rsid w:val="00CF43CA"/>
    <w:rsid w:val="00CF4896"/>
    <w:rsid w:val="00CF4954"/>
    <w:rsid w:val="00CF4B75"/>
    <w:rsid w:val="00CF5A45"/>
    <w:rsid w:val="00CF5B63"/>
    <w:rsid w:val="00CF5B9A"/>
    <w:rsid w:val="00CF5C23"/>
    <w:rsid w:val="00CF6694"/>
    <w:rsid w:val="00CF6F62"/>
    <w:rsid w:val="00CF7053"/>
    <w:rsid w:val="00CF75F3"/>
    <w:rsid w:val="00CF7600"/>
    <w:rsid w:val="00CF7663"/>
    <w:rsid w:val="00CF7665"/>
    <w:rsid w:val="00D005EE"/>
    <w:rsid w:val="00D0097C"/>
    <w:rsid w:val="00D02560"/>
    <w:rsid w:val="00D02828"/>
    <w:rsid w:val="00D02D83"/>
    <w:rsid w:val="00D03299"/>
    <w:rsid w:val="00D034DE"/>
    <w:rsid w:val="00D041DA"/>
    <w:rsid w:val="00D04491"/>
    <w:rsid w:val="00D045B9"/>
    <w:rsid w:val="00D047D8"/>
    <w:rsid w:val="00D058AC"/>
    <w:rsid w:val="00D05C8A"/>
    <w:rsid w:val="00D05C99"/>
    <w:rsid w:val="00D061A5"/>
    <w:rsid w:val="00D06F9D"/>
    <w:rsid w:val="00D070ED"/>
    <w:rsid w:val="00D0734C"/>
    <w:rsid w:val="00D0735E"/>
    <w:rsid w:val="00D075A4"/>
    <w:rsid w:val="00D10398"/>
    <w:rsid w:val="00D1056F"/>
    <w:rsid w:val="00D115BA"/>
    <w:rsid w:val="00D118F6"/>
    <w:rsid w:val="00D12350"/>
    <w:rsid w:val="00D12E91"/>
    <w:rsid w:val="00D1336A"/>
    <w:rsid w:val="00D13733"/>
    <w:rsid w:val="00D14340"/>
    <w:rsid w:val="00D14456"/>
    <w:rsid w:val="00D14BFD"/>
    <w:rsid w:val="00D14D3C"/>
    <w:rsid w:val="00D159C6"/>
    <w:rsid w:val="00D16831"/>
    <w:rsid w:val="00D16934"/>
    <w:rsid w:val="00D17259"/>
    <w:rsid w:val="00D17601"/>
    <w:rsid w:val="00D17801"/>
    <w:rsid w:val="00D1791F"/>
    <w:rsid w:val="00D20033"/>
    <w:rsid w:val="00D202E8"/>
    <w:rsid w:val="00D2030F"/>
    <w:rsid w:val="00D20972"/>
    <w:rsid w:val="00D20DF8"/>
    <w:rsid w:val="00D20F03"/>
    <w:rsid w:val="00D21745"/>
    <w:rsid w:val="00D21778"/>
    <w:rsid w:val="00D21BEC"/>
    <w:rsid w:val="00D21C9B"/>
    <w:rsid w:val="00D22316"/>
    <w:rsid w:val="00D224E8"/>
    <w:rsid w:val="00D23008"/>
    <w:rsid w:val="00D2340C"/>
    <w:rsid w:val="00D23679"/>
    <w:rsid w:val="00D2466E"/>
    <w:rsid w:val="00D24B9C"/>
    <w:rsid w:val="00D251F6"/>
    <w:rsid w:val="00D25256"/>
    <w:rsid w:val="00D25321"/>
    <w:rsid w:val="00D25807"/>
    <w:rsid w:val="00D25888"/>
    <w:rsid w:val="00D2679A"/>
    <w:rsid w:val="00D26A2C"/>
    <w:rsid w:val="00D30597"/>
    <w:rsid w:val="00D3208A"/>
    <w:rsid w:val="00D33315"/>
    <w:rsid w:val="00D3380B"/>
    <w:rsid w:val="00D33A20"/>
    <w:rsid w:val="00D3403D"/>
    <w:rsid w:val="00D34C0D"/>
    <w:rsid w:val="00D34D6F"/>
    <w:rsid w:val="00D3525C"/>
    <w:rsid w:val="00D35A3A"/>
    <w:rsid w:val="00D35D63"/>
    <w:rsid w:val="00D35DD0"/>
    <w:rsid w:val="00D363C4"/>
    <w:rsid w:val="00D375B9"/>
    <w:rsid w:val="00D37E6A"/>
    <w:rsid w:val="00D4059A"/>
    <w:rsid w:val="00D40FE9"/>
    <w:rsid w:val="00D41B31"/>
    <w:rsid w:val="00D41E6D"/>
    <w:rsid w:val="00D42356"/>
    <w:rsid w:val="00D429E7"/>
    <w:rsid w:val="00D42DFB"/>
    <w:rsid w:val="00D435BA"/>
    <w:rsid w:val="00D436DD"/>
    <w:rsid w:val="00D43BBB"/>
    <w:rsid w:val="00D43EE4"/>
    <w:rsid w:val="00D44CBD"/>
    <w:rsid w:val="00D451EB"/>
    <w:rsid w:val="00D455A7"/>
    <w:rsid w:val="00D455F4"/>
    <w:rsid w:val="00D4562C"/>
    <w:rsid w:val="00D46030"/>
    <w:rsid w:val="00D4642E"/>
    <w:rsid w:val="00D4657C"/>
    <w:rsid w:val="00D46642"/>
    <w:rsid w:val="00D46C16"/>
    <w:rsid w:val="00D46E9D"/>
    <w:rsid w:val="00D47818"/>
    <w:rsid w:val="00D47CC7"/>
    <w:rsid w:val="00D5002E"/>
    <w:rsid w:val="00D50B41"/>
    <w:rsid w:val="00D5168F"/>
    <w:rsid w:val="00D51C62"/>
    <w:rsid w:val="00D5287C"/>
    <w:rsid w:val="00D53347"/>
    <w:rsid w:val="00D53DEA"/>
    <w:rsid w:val="00D541D5"/>
    <w:rsid w:val="00D542C8"/>
    <w:rsid w:val="00D544FA"/>
    <w:rsid w:val="00D55A6F"/>
    <w:rsid w:val="00D55B94"/>
    <w:rsid w:val="00D56CF7"/>
    <w:rsid w:val="00D56EA5"/>
    <w:rsid w:val="00D56EB5"/>
    <w:rsid w:val="00D5701B"/>
    <w:rsid w:val="00D57186"/>
    <w:rsid w:val="00D5760A"/>
    <w:rsid w:val="00D57677"/>
    <w:rsid w:val="00D6001C"/>
    <w:rsid w:val="00D60113"/>
    <w:rsid w:val="00D6038A"/>
    <w:rsid w:val="00D60571"/>
    <w:rsid w:val="00D618BF"/>
    <w:rsid w:val="00D61A69"/>
    <w:rsid w:val="00D61A8C"/>
    <w:rsid w:val="00D621F1"/>
    <w:rsid w:val="00D625A9"/>
    <w:rsid w:val="00D6267D"/>
    <w:rsid w:val="00D6275B"/>
    <w:rsid w:val="00D629F5"/>
    <w:rsid w:val="00D62E2C"/>
    <w:rsid w:val="00D62E50"/>
    <w:rsid w:val="00D62EA1"/>
    <w:rsid w:val="00D62F68"/>
    <w:rsid w:val="00D63133"/>
    <w:rsid w:val="00D63886"/>
    <w:rsid w:val="00D6467C"/>
    <w:rsid w:val="00D64EF2"/>
    <w:rsid w:val="00D64FE4"/>
    <w:rsid w:val="00D65481"/>
    <w:rsid w:val="00D654AD"/>
    <w:rsid w:val="00D6553D"/>
    <w:rsid w:val="00D65CE0"/>
    <w:rsid w:val="00D65F7D"/>
    <w:rsid w:val="00D6623E"/>
    <w:rsid w:val="00D662D9"/>
    <w:rsid w:val="00D67655"/>
    <w:rsid w:val="00D70365"/>
    <w:rsid w:val="00D704E7"/>
    <w:rsid w:val="00D71083"/>
    <w:rsid w:val="00D711A5"/>
    <w:rsid w:val="00D716C1"/>
    <w:rsid w:val="00D71861"/>
    <w:rsid w:val="00D71954"/>
    <w:rsid w:val="00D7218D"/>
    <w:rsid w:val="00D725F9"/>
    <w:rsid w:val="00D727B9"/>
    <w:rsid w:val="00D728A1"/>
    <w:rsid w:val="00D72DCE"/>
    <w:rsid w:val="00D730F8"/>
    <w:rsid w:val="00D73B78"/>
    <w:rsid w:val="00D73E54"/>
    <w:rsid w:val="00D74214"/>
    <w:rsid w:val="00D74294"/>
    <w:rsid w:val="00D74347"/>
    <w:rsid w:val="00D75417"/>
    <w:rsid w:val="00D7541D"/>
    <w:rsid w:val="00D75B6F"/>
    <w:rsid w:val="00D767A0"/>
    <w:rsid w:val="00D769B3"/>
    <w:rsid w:val="00D773A1"/>
    <w:rsid w:val="00D77797"/>
    <w:rsid w:val="00D8084E"/>
    <w:rsid w:val="00D8088C"/>
    <w:rsid w:val="00D80E89"/>
    <w:rsid w:val="00D80EFA"/>
    <w:rsid w:val="00D8164F"/>
    <w:rsid w:val="00D8175D"/>
    <w:rsid w:val="00D8247D"/>
    <w:rsid w:val="00D825DE"/>
    <w:rsid w:val="00D8265A"/>
    <w:rsid w:val="00D826B9"/>
    <w:rsid w:val="00D82B8C"/>
    <w:rsid w:val="00D82CA2"/>
    <w:rsid w:val="00D82F8E"/>
    <w:rsid w:val="00D832A8"/>
    <w:rsid w:val="00D836EB"/>
    <w:rsid w:val="00D83CB9"/>
    <w:rsid w:val="00D849E0"/>
    <w:rsid w:val="00D84A8E"/>
    <w:rsid w:val="00D84D0A"/>
    <w:rsid w:val="00D8511B"/>
    <w:rsid w:val="00D85189"/>
    <w:rsid w:val="00D856D3"/>
    <w:rsid w:val="00D85987"/>
    <w:rsid w:val="00D85D3D"/>
    <w:rsid w:val="00D87944"/>
    <w:rsid w:val="00D90E46"/>
    <w:rsid w:val="00D90E88"/>
    <w:rsid w:val="00D90F1A"/>
    <w:rsid w:val="00D911D5"/>
    <w:rsid w:val="00D91432"/>
    <w:rsid w:val="00D9196E"/>
    <w:rsid w:val="00D92169"/>
    <w:rsid w:val="00D940EC"/>
    <w:rsid w:val="00D94699"/>
    <w:rsid w:val="00D94ADE"/>
    <w:rsid w:val="00D94CE5"/>
    <w:rsid w:val="00D95937"/>
    <w:rsid w:val="00D959A2"/>
    <w:rsid w:val="00D95A15"/>
    <w:rsid w:val="00D95BA8"/>
    <w:rsid w:val="00D95CB7"/>
    <w:rsid w:val="00D95F3E"/>
    <w:rsid w:val="00D961B9"/>
    <w:rsid w:val="00D973DC"/>
    <w:rsid w:val="00D9B1A0"/>
    <w:rsid w:val="00DA0345"/>
    <w:rsid w:val="00DA07F0"/>
    <w:rsid w:val="00DA09E9"/>
    <w:rsid w:val="00DA12B4"/>
    <w:rsid w:val="00DA2A0B"/>
    <w:rsid w:val="00DA2DEB"/>
    <w:rsid w:val="00DA3420"/>
    <w:rsid w:val="00DA35B5"/>
    <w:rsid w:val="00DA3823"/>
    <w:rsid w:val="00DA397D"/>
    <w:rsid w:val="00DA40C1"/>
    <w:rsid w:val="00DA40C3"/>
    <w:rsid w:val="00DA44EF"/>
    <w:rsid w:val="00DA5B9A"/>
    <w:rsid w:val="00DA5C24"/>
    <w:rsid w:val="00DA5C84"/>
    <w:rsid w:val="00DA7044"/>
    <w:rsid w:val="00DB05A4"/>
    <w:rsid w:val="00DB0E1F"/>
    <w:rsid w:val="00DB0FE8"/>
    <w:rsid w:val="00DB104B"/>
    <w:rsid w:val="00DB169A"/>
    <w:rsid w:val="00DB205C"/>
    <w:rsid w:val="00DB2CD6"/>
    <w:rsid w:val="00DB3794"/>
    <w:rsid w:val="00DB500F"/>
    <w:rsid w:val="00DB6439"/>
    <w:rsid w:val="00DB6503"/>
    <w:rsid w:val="00DB669C"/>
    <w:rsid w:val="00DB6D39"/>
    <w:rsid w:val="00DB7255"/>
    <w:rsid w:val="00DB7873"/>
    <w:rsid w:val="00DB7C0A"/>
    <w:rsid w:val="00DC0126"/>
    <w:rsid w:val="00DC0698"/>
    <w:rsid w:val="00DC1012"/>
    <w:rsid w:val="00DC10D2"/>
    <w:rsid w:val="00DC1189"/>
    <w:rsid w:val="00DC177C"/>
    <w:rsid w:val="00DC1C8C"/>
    <w:rsid w:val="00DC2054"/>
    <w:rsid w:val="00DC2C5F"/>
    <w:rsid w:val="00DC2ED9"/>
    <w:rsid w:val="00DC30A9"/>
    <w:rsid w:val="00DC3C5D"/>
    <w:rsid w:val="00DC3FDF"/>
    <w:rsid w:val="00DC4831"/>
    <w:rsid w:val="00DC4A10"/>
    <w:rsid w:val="00DC5385"/>
    <w:rsid w:val="00DC57A7"/>
    <w:rsid w:val="00DC5FB0"/>
    <w:rsid w:val="00DC62A4"/>
    <w:rsid w:val="00DC6601"/>
    <w:rsid w:val="00DC6793"/>
    <w:rsid w:val="00DC68E5"/>
    <w:rsid w:val="00DC6B4A"/>
    <w:rsid w:val="00DC6F99"/>
    <w:rsid w:val="00DD014B"/>
    <w:rsid w:val="00DD097B"/>
    <w:rsid w:val="00DD0D14"/>
    <w:rsid w:val="00DD1AA4"/>
    <w:rsid w:val="00DD1E2F"/>
    <w:rsid w:val="00DD27F8"/>
    <w:rsid w:val="00DD2CB6"/>
    <w:rsid w:val="00DD3032"/>
    <w:rsid w:val="00DD317D"/>
    <w:rsid w:val="00DD3336"/>
    <w:rsid w:val="00DD3A95"/>
    <w:rsid w:val="00DD44C9"/>
    <w:rsid w:val="00DD5E8A"/>
    <w:rsid w:val="00DD6819"/>
    <w:rsid w:val="00DD6ABA"/>
    <w:rsid w:val="00DD6D02"/>
    <w:rsid w:val="00DD77D2"/>
    <w:rsid w:val="00DD7DD0"/>
    <w:rsid w:val="00DD7E01"/>
    <w:rsid w:val="00DD7FC4"/>
    <w:rsid w:val="00DE0B65"/>
    <w:rsid w:val="00DE22C9"/>
    <w:rsid w:val="00DE2B24"/>
    <w:rsid w:val="00DE447F"/>
    <w:rsid w:val="00DE478B"/>
    <w:rsid w:val="00DE4FCE"/>
    <w:rsid w:val="00DE5869"/>
    <w:rsid w:val="00DE6C04"/>
    <w:rsid w:val="00DE6E6C"/>
    <w:rsid w:val="00DE6EFA"/>
    <w:rsid w:val="00DE78B2"/>
    <w:rsid w:val="00DE7E03"/>
    <w:rsid w:val="00DF00EA"/>
    <w:rsid w:val="00DF033C"/>
    <w:rsid w:val="00DF1819"/>
    <w:rsid w:val="00DF1EA2"/>
    <w:rsid w:val="00DF244D"/>
    <w:rsid w:val="00DF2A29"/>
    <w:rsid w:val="00DF2F27"/>
    <w:rsid w:val="00DF2F4B"/>
    <w:rsid w:val="00DF305A"/>
    <w:rsid w:val="00DF3181"/>
    <w:rsid w:val="00DF3960"/>
    <w:rsid w:val="00DF3988"/>
    <w:rsid w:val="00DF44AD"/>
    <w:rsid w:val="00DF4723"/>
    <w:rsid w:val="00DF4E9A"/>
    <w:rsid w:val="00DF508B"/>
    <w:rsid w:val="00DF5124"/>
    <w:rsid w:val="00DF62BD"/>
    <w:rsid w:val="00DF659E"/>
    <w:rsid w:val="00DF710A"/>
    <w:rsid w:val="00DF738C"/>
    <w:rsid w:val="00DF748B"/>
    <w:rsid w:val="00E003BB"/>
    <w:rsid w:val="00E017BF"/>
    <w:rsid w:val="00E01D3F"/>
    <w:rsid w:val="00E021AC"/>
    <w:rsid w:val="00E02D70"/>
    <w:rsid w:val="00E0334C"/>
    <w:rsid w:val="00E033A5"/>
    <w:rsid w:val="00E036A1"/>
    <w:rsid w:val="00E0405F"/>
    <w:rsid w:val="00E041F0"/>
    <w:rsid w:val="00E045E8"/>
    <w:rsid w:val="00E0478C"/>
    <w:rsid w:val="00E0516F"/>
    <w:rsid w:val="00E056B4"/>
    <w:rsid w:val="00E058BE"/>
    <w:rsid w:val="00E062BB"/>
    <w:rsid w:val="00E06B77"/>
    <w:rsid w:val="00E07058"/>
    <w:rsid w:val="00E07CDD"/>
    <w:rsid w:val="00E07F33"/>
    <w:rsid w:val="00E10036"/>
    <w:rsid w:val="00E1087D"/>
    <w:rsid w:val="00E1162F"/>
    <w:rsid w:val="00E12582"/>
    <w:rsid w:val="00E1268C"/>
    <w:rsid w:val="00E12C97"/>
    <w:rsid w:val="00E13018"/>
    <w:rsid w:val="00E13197"/>
    <w:rsid w:val="00E133DA"/>
    <w:rsid w:val="00E13539"/>
    <w:rsid w:val="00E13C8B"/>
    <w:rsid w:val="00E140F4"/>
    <w:rsid w:val="00E14F57"/>
    <w:rsid w:val="00E15D92"/>
    <w:rsid w:val="00E16D08"/>
    <w:rsid w:val="00E1742D"/>
    <w:rsid w:val="00E17B2F"/>
    <w:rsid w:val="00E17B32"/>
    <w:rsid w:val="00E17F8B"/>
    <w:rsid w:val="00E20255"/>
    <w:rsid w:val="00E212C6"/>
    <w:rsid w:val="00E22747"/>
    <w:rsid w:val="00E22D24"/>
    <w:rsid w:val="00E23894"/>
    <w:rsid w:val="00E244A8"/>
    <w:rsid w:val="00E25AD7"/>
    <w:rsid w:val="00E25BF1"/>
    <w:rsid w:val="00E25C75"/>
    <w:rsid w:val="00E2662B"/>
    <w:rsid w:val="00E266B8"/>
    <w:rsid w:val="00E26B77"/>
    <w:rsid w:val="00E26B89"/>
    <w:rsid w:val="00E2734D"/>
    <w:rsid w:val="00E27656"/>
    <w:rsid w:val="00E303FC"/>
    <w:rsid w:val="00E31447"/>
    <w:rsid w:val="00E3203B"/>
    <w:rsid w:val="00E334E3"/>
    <w:rsid w:val="00E33592"/>
    <w:rsid w:val="00E33C22"/>
    <w:rsid w:val="00E33DC6"/>
    <w:rsid w:val="00E344CF"/>
    <w:rsid w:val="00E34C69"/>
    <w:rsid w:val="00E3577D"/>
    <w:rsid w:val="00E358A3"/>
    <w:rsid w:val="00E3679B"/>
    <w:rsid w:val="00E3686A"/>
    <w:rsid w:val="00E36D5A"/>
    <w:rsid w:val="00E37B55"/>
    <w:rsid w:val="00E40BDE"/>
    <w:rsid w:val="00E411A3"/>
    <w:rsid w:val="00E41566"/>
    <w:rsid w:val="00E41F5D"/>
    <w:rsid w:val="00E425F3"/>
    <w:rsid w:val="00E42850"/>
    <w:rsid w:val="00E429D1"/>
    <w:rsid w:val="00E439C5"/>
    <w:rsid w:val="00E43ADA"/>
    <w:rsid w:val="00E43DB0"/>
    <w:rsid w:val="00E4498D"/>
    <w:rsid w:val="00E44BC8"/>
    <w:rsid w:val="00E44FA7"/>
    <w:rsid w:val="00E44FCB"/>
    <w:rsid w:val="00E4571A"/>
    <w:rsid w:val="00E4662C"/>
    <w:rsid w:val="00E46B19"/>
    <w:rsid w:val="00E47E02"/>
    <w:rsid w:val="00E5002C"/>
    <w:rsid w:val="00E51B1B"/>
    <w:rsid w:val="00E51F6F"/>
    <w:rsid w:val="00E52355"/>
    <w:rsid w:val="00E527D3"/>
    <w:rsid w:val="00E52C52"/>
    <w:rsid w:val="00E537C7"/>
    <w:rsid w:val="00E5446A"/>
    <w:rsid w:val="00E54791"/>
    <w:rsid w:val="00E54950"/>
    <w:rsid w:val="00E551C7"/>
    <w:rsid w:val="00E55320"/>
    <w:rsid w:val="00E5640D"/>
    <w:rsid w:val="00E57113"/>
    <w:rsid w:val="00E57567"/>
    <w:rsid w:val="00E575FB"/>
    <w:rsid w:val="00E57794"/>
    <w:rsid w:val="00E57834"/>
    <w:rsid w:val="00E604E9"/>
    <w:rsid w:val="00E6057D"/>
    <w:rsid w:val="00E609A3"/>
    <w:rsid w:val="00E6106D"/>
    <w:rsid w:val="00E61982"/>
    <w:rsid w:val="00E61BE8"/>
    <w:rsid w:val="00E62522"/>
    <w:rsid w:val="00E62AB0"/>
    <w:rsid w:val="00E630A6"/>
    <w:rsid w:val="00E63485"/>
    <w:rsid w:val="00E640A0"/>
    <w:rsid w:val="00E6447E"/>
    <w:rsid w:val="00E64F05"/>
    <w:rsid w:val="00E65224"/>
    <w:rsid w:val="00E65339"/>
    <w:rsid w:val="00E655E2"/>
    <w:rsid w:val="00E65635"/>
    <w:rsid w:val="00E6565F"/>
    <w:rsid w:val="00E660AC"/>
    <w:rsid w:val="00E662C9"/>
    <w:rsid w:val="00E6633B"/>
    <w:rsid w:val="00E666F5"/>
    <w:rsid w:val="00E66B28"/>
    <w:rsid w:val="00E66C5E"/>
    <w:rsid w:val="00E671F0"/>
    <w:rsid w:val="00E674ED"/>
    <w:rsid w:val="00E67717"/>
    <w:rsid w:val="00E679D0"/>
    <w:rsid w:val="00E70A65"/>
    <w:rsid w:val="00E714D3"/>
    <w:rsid w:val="00E71ED1"/>
    <w:rsid w:val="00E71F42"/>
    <w:rsid w:val="00E71F48"/>
    <w:rsid w:val="00E722A6"/>
    <w:rsid w:val="00E726B7"/>
    <w:rsid w:val="00E72AA0"/>
    <w:rsid w:val="00E72F56"/>
    <w:rsid w:val="00E736A7"/>
    <w:rsid w:val="00E73701"/>
    <w:rsid w:val="00E74B9B"/>
    <w:rsid w:val="00E75183"/>
    <w:rsid w:val="00E75380"/>
    <w:rsid w:val="00E75558"/>
    <w:rsid w:val="00E75F26"/>
    <w:rsid w:val="00E763CC"/>
    <w:rsid w:val="00E76911"/>
    <w:rsid w:val="00E76CDB"/>
    <w:rsid w:val="00E776AA"/>
    <w:rsid w:val="00E779BE"/>
    <w:rsid w:val="00E77E60"/>
    <w:rsid w:val="00E77F9C"/>
    <w:rsid w:val="00E800E9"/>
    <w:rsid w:val="00E811AC"/>
    <w:rsid w:val="00E81716"/>
    <w:rsid w:val="00E81BF4"/>
    <w:rsid w:val="00E82145"/>
    <w:rsid w:val="00E82763"/>
    <w:rsid w:val="00E82AED"/>
    <w:rsid w:val="00E83E3C"/>
    <w:rsid w:val="00E84813"/>
    <w:rsid w:val="00E84970"/>
    <w:rsid w:val="00E84CFC"/>
    <w:rsid w:val="00E84E73"/>
    <w:rsid w:val="00E854AD"/>
    <w:rsid w:val="00E85606"/>
    <w:rsid w:val="00E865D0"/>
    <w:rsid w:val="00E8696E"/>
    <w:rsid w:val="00E86EF9"/>
    <w:rsid w:val="00E8706F"/>
    <w:rsid w:val="00E87677"/>
    <w:rsid w:val="00E878C6"/>
    <w:rsid w:val="00E87A2C"/>
    <w:rsid w:val="00E90810"/>
    <w:rsid w:val="00E90A7F"/>
    <w:rsid w:val="00E9206E"/>
    <w:rsid w:val="00E920B4"/>
    <w:rsid w:val="00E92277"/>
    <w:rsid w:val="00E92286"/>
    <w:rsid w:val="00E92547"/>
    <w:rsid w:val="00E92557"/>
    <w:rsid w:val="00E92E7E"/>
    <w:rsid w:val="00E933BF"/>
    <w:rsid w:val="00E93935"/>
    <w:rsid w:val="00E93E42"/>
    <w:rsid w:val="00E941B1"/>
    <w:rsid w:val="00E945CD"/>
    <w:rsid w:val="00E94A0E"/>
    <w:rsid w:val="00E964F0"/>
    <w:rsid w:val="00E96F85"/>
    <w:rsid w:val="00E972D0"/>
    <w:rsid w:val="00E97490"/>
    <w:rsid w:val="00E97DB5"/>
    <w:rsid w:val="00E97E4C"/>
    <w:rsid w:val="00EA0074"/>
    <w:rsid w:val="00EA0743"/>
    <w:rsid w:val="00EA11A1"/>
    <w:rsid w:val="00EA2329"/>
    <w:rsid w:val="00EA2357"/>
    <w:rsid w:val="00EA2842"/>
    <w:rsid w:val="00EA3B66"/>
    <w:rsid w:val="00EA3CEF"/>
    <w:rsid w:val="00EA40A6"/>
    <w:rsid w:val="00EA4E28"/>
    <w:rsid w:val="00EA5411"/>
    <w:rsid w:val="00EA5986"/>
    <w:rsid w:val="00EA59A7"/>
    <w:rsid w:val="00EA5ACC"/>
    <w:rsid w:val="00EA5CC4"/>
    <w:rsid w:val="00EA66F7"/>
    <w:rsid w:val="00EA6C00"/>
    <w:rsid w:val="00EA6EAC"/>
    <w:rsid w:val="00EA732A"/>
    <w:rsid w:val="00EA7AB8"/>
    <w:rsid w:val="00EA7D59"/>
    <w:rsid w:val="00EA7F9E"/>
    <w:rsid w:val="00EB0299"/>
    <w:rsid w:val="00EB168C"/>
    <w:rsid w:val="00EB18E5"/>
    <w:rsid w:val="00EB2450"/>
    <w:rsid w:val="00EB25A1"/>
    <w:rsid w:val="00EB26F2"/>
    <w:rsid w:val="00EB2FDE"/>
    <w:rsid w:val="00EB3125"/>
    <w:rsid w:val="00EB3346"/>
    <w:rsid w:val="00EB3BE6"/>
    <w:rsid w:val="00EB3E15"/>
    <w:rsid w:val="00EB470A"/>
    <w:rsid w:val="00EB4A85"/>
    <w:rsid w:val="00EB54E0"/>
    <w:rsid w:val="00EB595A"/>
    <w:rsid w:val="00EB5C9A"/>
    <w:rsid w:val="00EB5E80"/>
    <w:rsid w:val="00EB5FC7"/>
    <w:rsid w:val="00EB66A2"/>
    <w:rsid w:val="00EB6E68"/>
    <w:rsid w:val="00EB7ACD"/>
    <w:rsid w:val="00EC0920"/>
    <w:rsid w:val="00EC1660"/>
    <w:rsid w:val="00EC16AD"/>
    <w:rsid w:val="00EC48AF"/>
    <w:rsid w:val="00EC4E74"/>
    <w:rsid w:val="00EC57BA"/>
    <w:rsid w:val="00EC57C4"/>
    <w:rsid w:val="00EC5D11"/>
    <w:rsid w:val="00EC5FC8"/>
    <w:rsid w:val="00EC62D5"/>
    <w:rsid w:val="00EC6878"/>
    <w:rsid w:val="00EC7106"/>
    <w:rsid w:val="00EC7945"/>
    <w:rsid w:val="00ED015F"/>
    <w:rsid w:val="00ED067E"/>
    <w:rsid w:val="00ED0699"/>
    <w:rsid w:val="00ED091E"/>
    <w:rsid w:val="00ED0B81"/>
    <w:rsid w:val="00ED0F32"/>
    <w:rsid w:val="00ED1C4A"/>
    <w:rsid w:val="00ED1D47"/>
    <w:rsid w:val="00ED21BB"/>
    <w:rsid w:val="00ED2422"/>
    <w:rsid w:val="00ED2D8A"/>
    <w:rsid w:val="00ED304E"/>
    <w:rsid w:val="00ED3BCF"/>
    <w:rsid w:val="00ED3C47"/>
    <w:rsid w:val="00ED3D22"/>
    <w:rsid w:val="00ED43BA"/>
    <w:rsid w:val="00ED4B32"/>
    <w:rsid w:val="00ED4B38"/>
    <w:rsid w:val="00ED4D6A"/>
    <w:rsid w:val="00ED4E70"/>
    <w:rsid w:val="00ED51CA"/>
    <w:rsid w:val="00ED594D"/>
    <w:rsid w:val="00ED5EDE"/>
    <w:rsid w:val="00ED610A"/>
    <w:rsid w:val="00ED679F"/>
    <w:rsid w:val="00ED6F5A"/>
    <w:rsid w:val="00ED75BC"/>
    <w:rsid w:val="00ED7CCA"/>
    <w:rsid w:val="00ED7D37"/>
    <w:rsid w:val="00EE0A21"/>
    <w:rsid w:val="00EE145F"/>
    <w:rsid w:val="00EE1A24"/>
    <w:rsid w:val="00EE21F0"/>
    <w:rsid w:val="00EE257D"/>
    <w:rsid w:val="00EE2A57"/>
    <w:rsid w:val="00EE333C"/>
    <w:rsid w:val="00EE3CD9"/>
    <w:rsid w:val="00EE44BF"/>
    <w:rsid w:val="00EE46F7"/>
    <w:rsid w:val="00EE49FD"/>
    <w:rsid w:val="00EE4CBB"/>
    <w:rsid w:val="00EE4FD3"/>
    <w:rsid w:val="00EE506A"/>
    <w:rsid w:val="00EE5329"/>
    <w:rsid w:val="00EE5D7A"/>
    <w:rsid w:val="00EE600B"/>
    <w:rsid w:val="00EE698C"/>
    <w:rsid w:val="00EE7C75"/>
    <w:rsid w:val="00EF1085"/>
    <w:rsid w:val="00EF130D"/>
    <w:rsid w:val="00EF1A5B"/>
    <w:rsid w:val="00EF28E3"/>
    <w:rsid w:val="00EF2B72"/>
    <w:rsid w:val="00EF3C1B"/>
    <w:rsid w:val="00EF3CF9"/>
    <w:rsid w:val="00EF3FFF"/>
    <w:rsid w:val="00EF4588"/>
    <w:rsid w:val="00EF56F7"/>
    <w:rsid w:val="00EF6396"/>
    <w:rsid w:val="00EF699E"/>
    <w:rsid w:val="00EF6A0F"/>
    <w:rsid w:val="00EF6C95"/>
    <w:rsid w:val="00EF6FFF"/>
    <w:rsid w:val="00F00E39"/>
    <w:rsid w:val="00F00F75"/>
    <w:rsid w:val="00F014E9"/>
    <w:rsid w:val="00F015B4"/>
    <w:rsid w:val="00F02D95"/>
    <w:rsid w:val="00F038C0"/>
    <w:rsid w:val="00F0455F"/>
    <w:rsid w:val="00F04A39"/>
    <w:rsid w:val="00F04ABB"/>
    <w:rsid w:val="00F05111"/>
    <w:rsid w:val="00F05323"/>
    <w:rsid w:val="00F05CCD"/>
    <w:rsid w:val="00F05D38"/>
    <w:rsid w:val="00F06310"/>
    <w:rsid w:val="00F065F9"/>
    <w:rsid w:val="00F06605"/>
    <w:rsid w:val="00F06698"/>
    <w:rsid w:val="00F06706"/>
    <w:rsid w:val="00F06EA1"/>
    <w:rsid w:val="00F0704D"/>
    <w:rsid w:val="00F074D1"/>
    <w:rsid w:val="00F0782F"/>
    <w:rsid w:val="00F103CF"/>
    <w:rsid w:val="00F10B79"/>
    <w:rsid w:val="00F10BA9"/>
    <w:rsid w:val="00F132A8"/>
    <w:rsid w:val="00F135D6"/>
    <w:rsid w:val="00F1427C"/>
    <w:rsid w:val="00F1427E"/>
    <w:rsid w:val="00F145BC"/>
    <w:rsid w:val="00F1491D"/>
    <w:rsid w:val="00F14C11"/>
    <w:rsid w:val="00F1561C"/>
    <w:rsid w:val="00F15AC8"/>
    <w:rsid w:val="00F16129"/>
    <w:rsid w:val="00F16274"/>
    <w:rsid w:val="00F164FF"/>
    <w:rsid w:val="00F1698B"/>
    <w:rsid w:val="00F2002F"/>
    <w:rsid w:val="00F201CB"/>
    <w:rsid w:val="00F202AC"/>
    <w:rsid w:val="00F20638"/>
    <w:rsid w:val="00F2065A"/>
    <w:rsid w:val="00F233C6"/>
    <w:rsid w:val="00F242CB"/>
    <w:rsid w:val="00F2471F"/>
    <w:rsid w:val="00F24D35"/>
    <w:rsid w:val="00F24DB1"/>
    <w:rsid w:val="00F2519A"/>
    <w:rsid w:val="00F257EB"/>
    <w:rsid w:val="00F26D4A"/>
    <w:rsid w:val="00F27069"/>
    <w:rsid w:val="00F274BF"/>
    <w:rsid w:val="00F27684"/>
    <w:rsid w:val="00F2785C"/>
    <w:rsid w:val="00F30940"/>
    <w:rsid w:val="00F3123D"/>
    <w:rsid w:val="00F3132D"/>
    <w:rsid w:val="00F327B9"/>
    <w:rsid w:val="00F327C5"/>
    <w:rsid w:val="00F32948"/>
    <w:rsid w:val="00F333A1"/>
    <w:rsid w:val="00F342AF"/>
    <w:rsid w:val="00F353BB"/>
    <w:rsid w:val="00F3600D"/>
    <w:rsid w:val="00F36055"/>
    <w:rsid w:val="00F36A72"/>
    <w:rsid w:val="00F36DDB"/>
    <w:rsid w:val="00F370D1"/>
    <w:rsid w:val="00F378BE"/>
    <w:rsid w:val="00F408F9"/>
    <w:rsid w:val="00F40F21"/>
    <w:rsid w:val="00F4119A"/>
    <w:rsid w:val="00F41378"/>
    <w:rsid w:val="00F414C5"/>
    <w:rsid w:val="00F41BC5"/>
    <w:rsid w:val="00F425AB"/>
    <w:rsid w:val="00F42872"/>
    <w:rsid w:val="00F429D2"/>
    <w:rsid w:val="00F4350C"/>
    <w:rsid w:val="00F4371F"/>
    <w:rsid w:val="00F444EB"/>
    <w:rsid w:val="00F448BA"/>
    <w:rsid w:val="00F453B4"/>
    <w:rsid w:val="00F45A5F"/>
    <w:rsid w:val="00F47750"/>
    <w:rsid w:val="00F47C50"/>
    <w:rsid w:val="00F47CAF"/>
    <w:rsid w:val="00F5041D"/>
    <w:rsid w:val="00F51189"/>
    <w:rsid w:val="00F523D1"/>
    <w:rsid w:val="00F52B9C"/>
    <w:rsid w:val="00F53727"/>
    <w:rsid w:val="00F538B2"/>
    <w:rsid w:val="00F54714"/>
    <w:rsid w:val="00F5590F"/>
    <w:rsid w:val="00F5623E"/>
    <w:rsid w:val="00F563FC"/>
    <w:rsid w:val="00F56561"/>
    <w:rsid w:val="00F56608"/>
    <w:rsid w:val="00F5728F"/>
    <w:rsid w:val="00F57671"/>
    <w:rsid w:val="00F57C02"/>
    <w:rsid w:val="00F57E77"/>
    <w:rsid w:val="00F60D76"/>
    <w:rsid w:val="00F60F8E"/>
    <w:rsid w:val="00F61116"/>
    <w:rsid w:val="00F611A5"/>
    <w:rsid w:val="00F627F5"/>
    <w:rsid w:val="00F63266"/>
    <w:rsid w:val="00F632DF"/>
    <w:rsid w:val="00F63474"/>
    <w:rsid w:val="00F63757"/>
    <w:rsid w:val="00F63BA4"/>
    <w:rsid w:val="00F63EF6"/>
    <w:rsid w:val="00F64B00"/>
    <w:rsid w:val="00F64CBE"/>
    <w:rsid w:val="00F64D19"/>
    <w:rsid w:val="00F64E55"/>
    <w:rsid w:val="00F6567A"/>
    <w:rsid w:val="00F656D4"/>
    <w:rsid w:val="00F65885"/>
    <w:rsid w:val="00F6603E"/>
    <w:rsid w:val="00F66AB6"/>
    <w:rsid w:val="00F678F8"/>
    <w:rsid w:val="00F700CA"/>
    <w:rsid w:val="00F70470"/>
    <w:rsid w:val="00F706C0"/>
    <w:rsid w:val="00F7079D"/>
    <w:rsid w:val="00F7079E"/>
    <w:rsid w:val="00F738BC"/>
    <w:rsid w:val="00F7415F"/>
    <w:rsid w:val="00F743A0"/>
    <w:rsid w:val="00F7496E"/>
    <w:rsid w:val="00F749C6"/>
    <w:rsid w:val="00F74B3C"/>
    <w:rsid w:val="00F74D41"/>
    <w:rsid w:val="00F74F72"/>
    <w:rsid w:val="00F7539E"/>
    <w:rsid w:val="00F75D49"/>
    <w:rsid w:val="00F764C7"/>
    <w:rsid w:val="00F767C7"/>
    <w:rsid w:val="00F767D6"/>
    <w:rsid w:val="00F76AF7"/>
    <w:rsid w:val="00F76FF1"/>
    <w:rsid w:val="00F77079"/>
    <w:rsid w:val="00F773F7"/>
    <w:rsid w:val="00F774E8"/>
    <w:rsid w:val="00F77B45"/>
    <w:rsid w:val="00F77DF9"/>
    <w:rsid w:val="00F80D5B"/>
    <w:rsid w:val="00F80D5D"/>
    <w:rsid w:val="00F80F7B"/>
    <w:rsid w:val="00F824D1"/>
    <w:rsid w:val="00F82615"/>
    <w:rsid w:val="00F82AD3"/>
    <w:rsid w:val="00F82E34"/>
    <w:rsid w:val="00F833AB"/>
    <w:rsid w:val="00F8347C"/>
    <w:rsid w:val="00F83845"/>
    <w:rsid w:val="00F83A08"/>
    <w:rsid w:val="00F83D0E"/>
    <w:rsid w:val="00F8427D"/>
    <w:rsid w:val="00F84B06"/>
    <w:rsid w:val="00F850CB"/>
    <w:rsid w:val="00F859B2"/>
    <w:rsid w:val="00F85BD5"/>
    <w:rsid w:val="00F85ED4"/>
    <w:rsid w:val="00F85EFD"/>
    <w:rsid w:val="00F862D0"/>
    <w:rsid w:val="00F86D28"/>
    <w:rsid w:val="00F8713C"/>
    <w:rsid w:val="00F873F3"/>
    <w:rsid w:val="00F87A05"/>
    <w:rsid w:val="00F902F6"/>
    <w:rsid w:val="00F906CD"/>
    <w:rsid w:val="00F914F3"/>
    <w:rsid w:val="00F91608"/>
    <w:rsid w:val="00F91641"/>
    <w:rsid w:val="00F91A96"/>
    <w:rsid w:val="00F91E2E"/>
    <w:rsid w:val="00F92727"/>
    <w:rsid w:val="00F92793"/>
    <w:rsid w:val="00F92D32"/>
    <w:rsid w:val="00F933E6"/>
    <w:rsid w:val="00F941CB"/>
    <w:rsid w:val="00F9463B"/>
    <w:rsid w:val="00F94B59"/>
    <w:rsid w:val="00F9562C"/>
    <w:rsid w:val="00F95CAC"/>
    <w:rsid w:val="00F962C5"/>
    <w:rsid w:val="00F9678A"/>
    <w:rsid w:val="00F967BA"/>
    <w:rsid w:val="00F969DF"/>
    <w:rsid w:val="00F96DC8"/>
    <w:rsid w:val="00F97072"/>
    <w:rsid w:val="00F977E4"/>
    <w:rsid w:val="00F97A7D"/>
    <w:rsid w:val="00FA00C9"/>
    <w:rsid w:val="00FA0AD2"/>
    <w:rsid w:val="00FA1018"/>
    <w:rsid w:val="00FA24EF"/>
    <w:rsid w:val="00FA2FD1"/>
    <w:rsid w:val="00FA30CA"/>
    <w:rsid w:val="00FA3294"/>
    <w:rsid w:val="00FA3557"/>
    <w:rsid w:val="00FA4029"/>
    <w:rsid w:val="00FA4155"/>
    <w:rsid w:val="00FA4F3B"/>
    <w:rsid w:val="00FA56A6"/>
    <w:rsid w:val="00FA5A1D"/>
    <w:rsid w:val="00FA635F"/>
    <w:rsid w:val="00FA649C"/>
    <w:rsid w:val="00FA7250"/>
    <w:rsid w:val="00FA7789"/>
    <w:rsid w:val="00FA7CA7"/>
    <w:rsid w:val="00FA7CDA"/>
    <w:rsid w:val="00FA7FAC"/>
    <w:rsid w:val="00FB0DBA"/>
    <w:rsid w:val="00FB0EB8"/>
    <w:rsid w:val="00FB1480"/>
    <w:rsid w:val="00FB1CF6"/>
    <w:rsid w:val="00FB297A"/>
    <w:rsid w:val="00FB3DE3"/>
    <w:rsid w:val="00FB47DD"/>
    <w:rsid w:val="00FB49A8"/>
    <w:rsid w:val="00FB4B63"/>
    <w:rsid w:val="00FB5123"/>
    <w:rsid w:val="00FB5B2E"/>
    <w:rsid w:val="00FB62ED"/>
    <w:rsid w:val="00FB6363"/>
    <w:rsid w:val="00FB6420"/>
    <w:rsid w:val="00FB66C2"/>
    <w:rsid w:val="00FB6BB6"/>
    <w:rsid w:val="00FB6D50"/>
    <w:rsid w:val="00FB74A3"/>
    <w:rsid w:val="00FB7CC5"/>
    <w:rsid w:val="00FC03E3"/>
    <w:rsid w:val="00FC13BC"/>
    <w:rsid w:val="00FC161E"/>
    <w:rsid w:val="00FC1E51"/>
    <w:rsid w:val="00FC2198"/>
    <w:rsid w:val="00FC22E0"/>
    <w:rsid w:val="00FC235E"/>
    <w:rsid w:val="00FC2ABA"/>
    <w:rsid w:val="00FC3794"/>
    <w:rsid w:val="00FC3F6A"/>
    <w:rsid w:val="00FC412A"/>
    <w:rsid w:val="00FC4228"/>
    <w:rsid w:val="00FC5307"/>
    <w:rsid w:val="00FC5336"/>
    <w:rsid w:val="00FC75F1"/>
    <w:rsid w:val="00FC772B"/>
    <w:rsid w:val="00FD0108"/>
    <w:rsid w:val="00FD0A02"/>
    <w:rsid w:val="00FD0C37"/>
    <w:rsid w:val="00FD1831"/>
    <w:rsid w:val="00FD1E50"/>
    <w:rsid w:val="00FD258B"/>
    <w:rsid w:val="00FD2733"/>
    <w:rsid w:val="00FD2DB0"/>
    <w:rsid w:val="00FD2DFB"/>
    <w:rsid w:val="00FD307F"/>
    <w:rsid w:val="00FD3BE1"/>
    <w:rsid w:val="00FD4C37"/>
    <w:rsid w:val="00FD53FF"/>
    <w:rsid w:val="00FD5624"/>
    <w:rsid w:val="00FD58B0"/>
    <w:rsid w:val="00FD5B3F"/>
    <w:rsid w:val="00FD5B64"/>
    <w:rsid w:val="00FD5D3E"/>
    <w:rsid w:val="00FD608B"/>
    <w:rsid w:val="00FD6D17"/>
    <w:rsid w:val="00FD6D87"/>
    <w:rsid w:val="00FD6DFB"/>
    <w:rsid w:val="00FD72C0"/>
    <w:rsid w:val="00FD75D9"/>
    <w:rsid w:val="00FD7AC7"/>
    <w:rsid w:val="00FD7ECF"/>
    <w:rsid w:val="00FE1197"/>
    <w:rsid w:val="00FE3502"/>
    <w:rsid w:val="00FE36F3"/>
    <w:rsid w:val="00FE3AAB"/>
    <w:rsid w:val="00FE47DE"/>
    <w:rsid w:val="00FE4B79"/>
    <w:rsid w:val="00FE4C5D"/>
    <w:rsid w:val="00FE5376"/>
    <w:rsid w:val="00FE588D"/>
    <w:rsid w:val="00FE5F75"/>
    <w:rsid w:val="00FE6111"/>
    <w:rsid w:val="00FE6375"/>
    <w:rsid w:val="00FE63FD"/>
    <w:rsid w:val="00FE6C3E"/>
    <w:rsid w:val="00FE74D7"/>
    <w:rsid w:val="00FE7982"/>
    <w:rsid w:val="00FE7D4E"/>
    <w:rsid w:val="00FF04DD"/>
    <w:rsid w:val="00FF1896"/>
    <w:rsid w:val="00FF2718"/>
    <w:rsid w:val="00FF2E2F"/>
    <w:rsid w:val="00FF333E"/>
    <w:rsid w:val="00FF3443"/>
    <w:rsid w:val="00FF45E6"/>
    <w:rsid w:val="00FF53AC"/>
    <w:rsid w:val="00FF54F7"/>
    <w:rsid w:val="00FF64E4"/>
    <w:rsid w:val="00FF65D9"/>
    <w:rsid w:val="00FF69B3"/>
    <w:rsid w:val="010812E5"/>
    <w:rsid w:val="0112CE97"/>
    <w:rsid w:val="0117475C"/>
    <w:rsid w:val="011911B7"/>
    <w:rsid w:val="01354338"/>
    <w:rsid w:val="016BE19F"/>
    <w:rsid w:val="0182DE35"/>
    <w:rsid w:val="018B95C1"/>
    <w:rsid w:val="01ACC452"/>
    <w:rsid w:val="01BEFE45"/>
    <w:rsid w:val="01C4ED3E"/>
    <w:rsid w:val="01E82675"/>
    <w:rsid w:val="020544E7"/>
    <w:rsid w:val="0211A436"/>
    <w:rsid w:val="021ECA1F"/>
    <w:rsid w:val="022A177A"/>
    <w:rsid w:val="0240FC9B"/>
    <w:rsid w:val="024E59B2"/>
    <w:rsid w:val="02759AA7"/>
    <w:rsid w:val="02943D06"/>
    <w:rsid w:val="02B38884"/>
    <w:rsid w:val="02BA78F0"/>
    <w:rsid w:val="02EBC95D"/>
    <w:rsid w:val="03063077"/>
    <w:rsid w:val="03075F67"/>
    <w:rsid w:val="031010E4"/>
    <w:rsid w:val="0329D4F7"/>
    <w:rsid w:val="032BD5E9"/>
    <w:rsid w:val="033C1064"/>
    <w:rsid w:val="033C4772"/>
    <w:rsid w:val="034DEB44"/>
    <w:rsid w:val="03E9E688"/>
    <w:rsid w:val="040BCF86"/>
    <w:rsid w:val="040C9AB0"/>
    <w:rsid w:val="0420A263"/>
    <w:rsid w:val="043256FC"/>
    <w:rsid w:val="0445DAC5"/>
    <w:rsid w:val="04872939"/>
    <w:rsid w:val="04D71BB4"/>
    <w:rsid w:val="04FE47AE"/>
    <w:rsid w:val="0535C26C"/>
    <w:rsid w:val="05851D6F"/>
    <w:rsid w:val="05BBD0E1"/>
    <w:rsid w:val="05DC0972"/>
    <w:rsid w:val="061E4FE8"/>
    <w:rsid w:val="06314CDC"/>
    <w:rsid w:val="0638D709"/>
    <w:rsid w:val="06828FBA"/>
    <w:rsid w:val="069BA10E"/>
    <w:rsid w:val="06CF287E"/>
    <w:rsid w:val="072974D0"/>
    <w:rsid w:val="07401714"/>
    <w:rsid w:val="07B1D3FD"/>
    <w:rsid w:val="07F05A09"/>
    <w:rsid w:val="081C53F8"/>
    <w:rsid w:val="0822572F"/>
    <w:rsid w:val="083550F8"/>
    <w:rsid w:val="08983ED8"/>
    <w:rsid w:val="08A18C70"/>
    <w:rsid w:val="08AD18F3"/>
    <w:rsid w:val="08DCA429"/>
    <w:rsid w:val="0911298F"/>
    <w:rsid w:val="09257C83"/>
    <w:rsid w:val="09A67078"/>
    <w:rsid w:val="09BCBCBF"/>
    <w:rsid w:val="09E88F62"/>
    <w:rsid w:val="09F94EE6"/>
    <w:rsid w:val="0A08917F"/>
    <w:rsid w:val="0A0CDC0A"/>
    <w:rsid w:val="0AB51C49"/>
    <w:rsid w:val="0AD39106"/>
    <w:rsid w:val="0B392861"/>
    <w:rsid w:val="0B69D99D"/>
    <w:rsid w:val="0B73576F"/>
    <w:rsid w:val="0BA8E6DE"/>
    <w:rsid w:val="0BD8FCF9"/>
    <w:rsid w:val="0BFB5B8E"/>
    <w:rsid w:val="0C193D19"/>
    <w:rsid w:val="0C794592"/>
    <w:rsid w:val="0C83665A"/>
    <w:rsid w:val="0C970F8C"/>
    <w:rsid w:val="0CDC1EA8"/>
    <w:rsid w:val="0D0A3048"/>
    <w:rsid w:val="0D297045"/>
    <w:rsid w:val="0D9244F6"/>
    <w:rsid w:val="0D96BD1B"/>
    <w:rsid w:val="0DB9CF83"/>
    <w:rsid w:val="0DCCF7F4"/>
    <w:rsid w:val="0DD37E4D"/>
    <w:rsid w:val="0E2DB66D"/>
    <w:rsid w:val="0E326DEA"/>
    <w:rsid w:val="0E3EFD5A"/>
    <w:rsid w:val="0E462003"/>
    <w:rsid w:val="0E59847B"/>
    <w:rsid w:val="0E65CBE3"/>
    <w:rsid w:val="0E66375E"/>
    <w:rsid w:val="0E6CF4F9"/>
    <w:rsid w:val="0F5E7334"/>
    <w:rsid w:val="0F99845F"/>
    <w:rsid w:val="0FBA7884"/>
    <w:rsid w:val="0FC8B651"/>
    <w:rsid w:val="0FD13B92"/>
    <w:rsid w:val="0FFA81DD"/>
    <w:rsid w:val="10007CA5"/>
    <w:rsid w:val="100ACE7C"/>
    <w:rsid w:val="10426107"/>
    <w:rsid w:val="105876AD"/>
    <w:rsid w:val="107237CA"/>
    <w:rsid w:val="10C86990"/>
    <w:rsid w:val="10D20B70"/>
    <w:rsid w:val="110A6925"/>
    <w:rsid w:val="1181A0C2"/>
    <w:rsid w:val="118E62B6"/>
    <w:rsid w:val="11917564"/>
    <w:rsid w:val="1194DE2F"/>
    <w:rsid w:val="11A54C3D"/>
    <w:rsid w:val="11F8CF43"/>
    <w:rsid w:val="11FC6624"/>
    <w:rsid w:val="12059AE3"/>
    <w:rsid w:val="120BC1DC"/>
    <w:rsid w:val="1254C285"/>
    <w:rsid w:val="125D2920"/>
    <w:rsid w:val="126993BC"/>
    <w:rsid w:val="12A66E59"/>
    <w:rsid w:val="12C19A87"/>
    <w:rsid w:val="12E7BCCD"/>
    <w:rsid w:val="12FAF546"/>
    <w:rsid w:val="132312D7"/>
    <w:rsid w:val="134855A4"/>
    <w:rsid w:val="1379840F"/>
    <w:rsid w:val="1380C38F"/>
    <w:rsid w:val="13A5B5CF"/>
    <w:rsid w:val="13CC1A62"/>
    <w:rsid w:val="143CAD12"/>
    <w:rsid w:val="145BEC81"/>
    <w:rsid w:val="1480780E"/>
    <w:rsid w:val="148A59EB"/>
    <w:rsid w:val="14B232F9"/>
    <w:rsid w:val="14B6C3DC"/>
    <w:rsid w:val="14CA7530"/>
    <w:rsid w:val="14D31D04"/>
    <w:rsid w:val="152FA5BC"/>
    <w:rsid w:val="157BF2B9"/>
    <w:rsid w:val="15DF3C09"/>
    <w:rsid w:val="15E2A442"/>
    <w:rsid w:val="15F678C2"/>
    <w:rsid w:val="164332E0"/>
    <w:rsid w:val="167C50CF"/>
    <w:rsid w:val="168F6014"/>
    <w:rsid w:val="16B2EEB0"/>
    <w:rsid w:val="17056E5A"/>
    <w:rsid w:val="170BA7AF"/>
    <w:rsid w:val="17100865"/>
    <w:rsid w:val="1774B578"/>
    <w:rsid w:val="17F10E32"/>
    <w:rsid w:val="18458787"/>
    <w:rsid w:val="1896E808"/>
    <w:rsid w:val="18DB130C"/>
    <w:rsid w:val="191780DD"/>
    <w:rsid w:val="191AD044"/>
    <w:rsid w:val="193515A7"/>
    <w:rsid w:val="1941060C"/>
    <w:rsid w:val="194EF38D"/>
    <w:rsid w:val="1980ED2E"/>
    <w:rsid w:val="19847086"/>
    <w:rsid w:val="198AA484"/>
    <w:rsid w:val="19CA2D92"/>
    <w:rsid w:val="1A1229A4"/>
    <w:rsid w:val="1A14921C"/>
    <w:rsid w:val="1A15B98B"/>
    <w:rsid w:val="1A7326FE"/>
    <w:rsid w:val="1AD50164"/>
    <w:rsid w:val="1ADA9C19"/>
    <w:rsid w:val="1B0A0DE2"/>
    <w:rsid w:val="1B52686D"/>
    <w:rsid w:val="1B5A1C1E"/>
    <w:rsid w:val="1B63A641"/>
    <w:rsid w:val="1B9EB047"/>
    <w:rsid w:val="1BF62C3C"/>
    <w:rsid w:val="1C0A962E"/>
    <w:rsid w:val="1C4DE817"/>
    <w:rsid w:val="1C58848F"/>
    <w:rsid w:val="1C613CEA"/>
    <w:rsid w:val="1C64F562"/>
    <w:rsid w:val="1C655EF0"/>
    <w:rsid w:val="1C680458"/>
    <w:rsid w:val="1CC04934"/>
    <w:rsid w:val="1CDEC661"/>
    <w:rsid w:val="1D260922"/>
    <w:rsid w:val="1D468692"/>
    <w:rsid w:val="1D53404C"/>
    <w:rsid w:val="1DA81986"/>
    <w:rsid w:val="1E0FF562"/>
    <w:rsid w:val="1E3FE83C"/>
    <w:rsid w:val="1E4BD0D6"/>
    <w:rsid w:val="1E511D98"/>
    <w:rsid w:val="1E7D2678"/>
    <w:rsid w:val="1EAAEC41"/>
    <w:rsid w:val="1EC3DAD6"/>
    <w:rsid w:val="1ED31A9A"/>
    <w:rsid w:val="1ED7E9C3"/>
    <w:rsid w:val="1EEF10AD"/>
    <w:rsid w:val="1F1DFF2A"/>
    <w:rsid w:val="1F6FC521"/>
    <w:rsid w:val="1F887E31"/>
    <w:rsid w:val="1F988816"/>
    <w:rsid w:val="1FBDA5A7"/>
    <w:rsid w:val="1FD2387B"/>
    <w:rsid w:val="1FDC5015"/>
    <w:rsid w:val="200098C5"/>
    <w:rsid w:val="2013DDE8"/>
    <w:rsid w:val="203175F5"/>
    <w:rsid w:val="2036E493"/>
    <w:rsid w:val="206B6AF4"/>
    <w:rsid w:val="20A6D621"/>
    <w:rsid w:val="20D3DE48"/>
    <w:rsid w:val="20E2B93D"/>
    <w:rsid w:val="21795DEA"/>
    <w:rsid w:val="217F45B5"/>
    <w:rsid w:val="219EC6D8"/>
    <w:rsid w:val="21AB1BBD"/>
    <w:rsid w:val="224C75AC"/>
    <w:rsid w:val="228AC7F9"/>
    <w:rsid w:val="2297DB97"/>
    <w:rsid w:val="22BD8F3D"/>
    <w:rsid w:val="22CF2CB9"/>
    <w:rsid w:val="22D4DB4C"/>
    <w:rsid w:val="22DDA509"/>
    <w:rsid w:val="230C1620"/>
    <w:rsid w:val="2318B634"/>
    <w:rsid w:val="234029F1"/>
    <w:rsid w:val="23558DC7"/>
    <w:rsid w:val="23785FC0"/>
    <w:rsid w:val="237BC867"/>
    <w:rsid w:val="23BB999E"/>
    <w:rsid w:val="23BC3116"/>
    <w:rsid w:val="23EE5B99"/>
    <w:rsid w:val="242AFE59"/>
    <w:rsid w:val="242C2904"/>
    <w:rsid w:val="248F759E"/>
    <w:rsid w:val="24AFCECD"/>
    <w:rsid w:val="24BE18DB"/>
    <w:rsid w:val="24D927FB"/>
    <w:rsid w:val="24DC5A13"/>
    <w:rsid w:val="261665AA"/>
    <w:rsid w:val="262C4319"/>
    <w:rsid w:val="26346275"/>
    <w:rsid w:val="264708DE"/>
    <w:rsid w:val="264FF24F"/>
    <w:rsid w:val="27456B9E"/>
    <w:rsid w:val="275D323A"/>
    <w:rsid w:val="2787E1E8"/>
    <w:rsid w:val="27BB6623"/>
    <w:rsid w:val="27C50B72"/>
    <w:rsid w:val="27CD7CF3"/>
    <w:rsid w:val="27EFCC54"/>
    <w:rsid w:val="2808E621"/>
    <w:rsid w:val="2818F505"/>
    <w:rsid w:val="28324D36"/>
    <w:rsid w:val="285DB548"/>
    <w:rsid w:val="2871BE64"/>
    <w:rsid w:val="28954FEA"/>
    <w:rsid w:val="2939BED9"/>
    <w:rsid w:val="298114FA"/>
    <w:rsid w:val="2995B861"/>
    <w:rsid w:val="29B994E3"/>
    <w:rsid w:val="29C6FA5A"/>
    <w:rsid w:val="29ED1505"/>
    <w:rsid w:val="2A1454F1"/>
    <w:rsid w:val="2A16982B"/>
    <w:rsid w:val="2A5CA779"/>
    <w:rsid w:val="2A70968F"/>
    <w:rsid w:val="2A8A3C73"/>
    <w:rsid w:val="2AB0A4B8"/>
    <w:rsid w:val="2AF8482A"/>
    <w:rsid w:val="2B3F00E1"/>
    <w:rsid w:val="2B711DCF"/>
    <w:rsid w:val="2B821C38"/>
    <w:rsid w:val="2BB4A663"/>
    <w:rsid w:val="2C095773"/>
    <w:rsid w:val="2C0DDEE0"/>
    <w:rsid w:val="2C71BAE3"/>
    <w:rsid w:val="2C783CE4"/>
    <w:rsid w:val="2CFB73EE"/>
    <w:rsid w:val="2D1D928A"/>
    <w:rsid w:val="2D335555"/>
    <w:rsid w:val="2D355787"/>
    <w:rsid w:val="2D5175E0"/>
    <w:rsid w:val="2D5EF211"/>
    <w:rsid w:val="2D7782F6"/>
    <w:rsid w:val="2DAC3830"/>
    <w:rsid w:val="2DB82271"/>
    <w:rsid w:val="2DC45462"/>
    <w:rsid w:val="2DE2EBA2"/>
    <w:rsid w:val="2DF7FC6B"/>
    <w:rsid w:val="2DFB2D10"/>
    <w:rsid w:val="2EA7EAAB"/>
    <w:rsid w:val="2EECC46B"/>
    <w:rsid w:val="2EF17078"/>
    <w:rsid w:val="2EF58660"/>
    <w:rsid w:val="2EF8C737"/>
    <w:rsid w:val="2F5DA41E"/>
    <w:rsid w:val="2F7DBCE7"/>
    <w:rsid w:val="2FE24D54"/>
    <w:rsid w:val="2FE94B1F"/>
    <w:rsid w:val="2FEFE62B"/>
    <w:rsid w:val="2FF5DA78"/>
    <w:rsid w:val="30327D38"/>
    <w:rsid w:val="3043BB0C"/>
    <w:rsid w:val="305D8C73"/>
    <w:rsid w:val="30A4AB32"/>
    <w:rsid w:val="30CB7CE0"/>
    <w:rsid w:val="30CC9F9F"/>
    <w:rsid w:val="313A1914"/>
    <w:rsid w:val="3153BD3B"/>
    <w:rsid w:val="31B377FC"/>
    <w:rsid w:val="31FD7F93"/>
    <w:rsid w:val="320B272E"/>
    <w:rsid w:val="320EC6C9"/>
    <w:rsid w:val="32231E99"/>
    <w:rsid w:val="3237FD72"/>
    <w:rsid w:val="323BC3E0"/>
    <w:rsid w:val="32501F36"/>
    <w:rsid w:val="32511A3C"/>
    <w:rsid w:val="3274E2FA"/>
    <w:rsid w:val="33092961"/>
    <w:rsid w:val="333CEDA7"/>
    <w:rsid w:val="3370B754"/>
    <w:rsid w:val="33A9A869"/>
    <w:rsid w:val="33CDCBF1"/>
    <w:rsid w:val="3410CCA4"/>
    <w:rsid w:val="3445B4AF"/>
    <w:rsid w:val="348BA7BD"/>
    <w:rsid w:val="34949364"/>
    <w:rsid w:val="34AEEAB1"/>
    <w:rsid w:val="34B1502C"/>
    <w:rsid w:val="34B78C6E"/>
    <w:rsid w:val="34D25D81"/>
    <w:rsid w:val="34D9ECF8"/>
    <w:rsid w:val="351EC943"/>
    <w:rsid w:val="351FA04C"/>
    <w:rsid w:val="359FE820"/>
    <w:rsid w:val="35F25B40"/>
    <w:rsid w:val="361BB344"/>
    <w:rsid w:val="36432404"/>
    <w:rsid w:val="367528DE"/>
    <w:rsid w:val="367681CB"/>
    <w:rsid w:val="369F5AC3"/>
    <w:rsid w:val="36A3516D"/>
    <w:rsid w:val="36A634A3"/>
    <w:rsid w:val="36ABC745"/>
    <w:rsid w:val="36ADFC95"/>
    <w:rsid w:val="36C610CE"/>
    <w:rsid w:val="37053ADD"/>
    <w:rsid w:val="3710B03E"/>
    <w:rsid w:val="37229321"/>
    <w:rsid w:val="37405BC2"/>
    <w:rsid w:val="37696D59"/>
    <w:rsid w:val="37A55DC2"/>
    <w:rsid w:val="37A88C04"/>
    <w:rsid w:val="37ADE681"/>
    <w:rsid w:val="37BAC47C"/>
    <w:rsid w:val="37C50EE7"/>
    <w:rsid w:val="37FA9D11"/>
    <w:rsid w:val="3821A736"/>
    <w:rsid w:val="385C3714"/>
    <w:rsid w:val="388EFCFB"/>
    <w:rsid w:val="3891503A"/>
    <w:rsid w:val="38951DEC"/>
    <w:rsid w:val="38A86051"/>
    <w:rsid w:val="38ACE788"/>
    <w:rsid w:val="38EAD007"/>
    <w:rsid w:val="38EC3E24"/>
    <w:rsid w:val="38EE8630"/>
    <w:rsid w:val="3925541F"/>
    <w:rsid w:val="393AE8E5"/>
    <w:rsid w:val="393F820B"/>
    <w:rsid w:val="394F0CF9"/>
    <w:rsid w:val="3975E35D"/>
    <w:rsid w:val="397E3F02"/>
    <w:rsid w:val="39DE85B7"/>
    <w:rsid w:val="3A36F3EC"/>
    <w:rsid w:val="3A3ED5DF"/>
    <w:rsid w:val="3A479846"/>
    <w:rsid w:val="3A5C9DC8"/>
    <w:rsid w:val="3A5D65A9"/>
    <w:rsid w:val="3A631A8B"/>
    <w:rsid w:val="3B1B9982"/>
    <w:rsid w:val="3B2972BF"/>
    <w:rsid w:val="3B498412"/>
    <w:rsid w:val="3B6EF9B0"/>
    <w:rsid w:val="3B89082A"/>
    <w:rsid w:val="3BA04B69"/>
    <w:rsid w:val="3BA26032"/>
    <w:rsid w:val="3BE3D324"/>
    <w:rsid w:val="3BE98230"/>
    <w:rsid w:val="3C09101B"/>
    <w:rsid w:val="3C3DED8E"/>
    <w:rsid w:val="3C472CC9"/>
    <w:rsid w:val="3C685B5A"/>
    <w:rsid w:val="3C92F361"/>
    <w:rsid w:val="3CA696B0"/>
    <w:rsid w:val="3CC63CE2"/>
    <w:rsid w:val="3D0287F0"/>
    <w:rsid w:val="3D2B96F8"/>
    <w:rsid w:val="3D2F5670"/>
    <w:rsid w:val="3D43C8B6"/>
    <w:rsid w:val="3D5EC757"/>
    <w:rsid w:val="3D930098"/>
    <w:rsid w:val="3D9E488A"/>
    <w:rsid w:val="3DB87933"/>
    <w:rsid w:val="3DBC2726"/>
    <w:rsid w:val="3DD5CC78"/>
    <w:rsid w:val="3DFC0E61"/>
    <w:rsid w:val="3E013960"/>
    <w:rsid w:val="3E0428E8"/>
    <w:rsid w:val="3E08035D"/>
    <w:rsid w:val="3E0DE0B0"/>
    <w:rsid w:val="3E25A971"/>
    <w:rsid w:val="3E2CB9E9"/>
    <w:rsid w:val="3E3ECB3F"/>
    <w:rsid w:val="3E5DD333"/>
    <w:rsid w:val="3E6498DB"/>
    <w:rsid w:val="3E758AB6"/>
    <w:rsid w:val="3EA7C962"/>
    <w:rsid w:val="3EE33F34"/>
    <w:rsid w:val="3F261D22"/>
    <w:rsid w:val="3F2B1FE8"/>
    <w:rsid w:val="3F2FD015"/>
    <w:rsid w:val="3F7004C2"/>
    <w:rsid w:val="3FAE4B13"/>
    <w:rsid w:val="3FBFE214"/>
    <w:rsid w:val="40187EF5"/>
    <w:rsid w:val="401C6FCB"/>
    <w:rsid w:val="407043B1"/>
    <w:rsid w:val="4074A467"/>
    <w:rsid w:val="40B04E05"/>
    <w:rsid w:val="40E704F5"/>
    <w:rsid w:val="410BF234"/>
    <w:rsid w:val="4144B527"/>
    <w:rsid w:val="41941A41"/>
    <w:rsid w:val="420C1210"/>
    <w:rsid w:val="4211CB52"/>
    <w:rsid w:val="4233B4BF"/>
    <w:rsid w:val="4264E79C"/>
    <w:rsid w:val="429A79E1"/>
    <w:rsid w:val="42A2B4D3"/>
    <w:rsid w:val="42DA9438"/>
    <w:rsid w:val="42EA9E1D"/>
    <w:rsid w:val="4307D9BB"/>
    <w:rsid w:val="430A39B8"/>
    <w:rsid w:val="4310C03C"/>
    <w:rsid w:val="437382B4"/>
    <w:rsid w:val="437BEEA3"/>
    <w:rsid w:val="4397A5BB"/>
    <w:rsid w:val="439F2B9D"/>
    <w:rsid w:val="43BCE983"/>
    <w:rsid w:val="43C64B65"/>
    <w:rsid w:val="441DDB6E"/>
    <w:rsid w:val="444DCC30"/>
    <w:rsid w:val="4455CFC2"/>
    <w:rsid w:val="44569A09"/>
    <w:rsid w:val="447406B9"/>
    <w:rsid w:val="44CC6E26"/>
    <w:rsid w:val="450CD289"/>
    <w:rsid w:val="451A1BE9"/>
    <w:rsid w:val="457AF86A"/>
    <w:rsid w:val="45DDC5B1"/>
    <w:rsid w:val="45E523A8"/>
    <w:rsid w:val="45FAA034"/>
    <w:rsid w:val="4612ED35"/>
    <w:rsid w:val="463CA65A"/>
    <w:rsid w:val="46665C74"/>
    <w:rsid w:val="46B879FE"/>
    <w:rsid w:val="46C60AE5"/>
    <w:rsid w:val="46E00B9A"/>
    <w:rsid w:val="46E337AC"/>
    <w:rsid w:val="46F4AFC4"/>
    <w:rsid w:val="4703980B"/>
    <w:rsid w:val="4732F272"/>
    <w:rsid w:val="4739E2DE"/>
    <w:rsid w:val="4746FA68"/>
    <w:rsid w:val="477AEC87"/>
    <w:rsid w:val="47A985C5"/>
    <w:rsid w:val="47FA1C0F"/>
    <w:rsid w:val="4835C52D"/>
    <w:rsid w:val="4853B2E7"/>
    <w:rsid w:val="4860BA0E"/>
    <w:rsid w:val="486A90D5"/>
    <w:rsid w:val="48C73AEF"/>
    <w:rsid w:val="48D226B7"/>
    <w:rsid w:val="48DCD67C"/>
    <w:rsid w:val="48FE1B0B"/>
    <w:rsid w:val="4930A81A"/>
    <w:rsid w:val="49479560"/>
    <w:rsid w:val="496FED6A"/>
    <w:rsid w:val="497A341E"/>
    <w:rsid w:val="497C4CA9"/>
    <w:rsid w:val="4A05B64D"/>
    <w:rsid w:val="4A0D7304"/>
    <w:rsid w:val="4A14943F"/>
    <w:rsid w:val="4A17AB2A"/>
    <w:rsid w:val="4A274E2D"/>
    <w:rsid w:val="4A7D2BE1"/>
    <w:rsid w:val="4B6CCE77"/>
    <w:rsid w:val="4B754CE8"/>
    <w:rsid w:val="4B7AB04A"/>
    <w:rsid w:val="4BB8294A"/>
    <w:rsid w:val="4BECF76A"/>
    <w:rsid w:val="4C056776"/>
    <w:rsid w:val="4C0CDB7D"/>
    <w:rsid w:val="4C1A769B"/>
    <w:rsid w:val="4C2EEC95"/>
    <w:rsid w:val="4C5A07A7"/>
    <w:rsid w:val="4C6784D3"/>
    <w:rsid w:val="4C7F1C89"/>
    <w:rsid w:val="4CD3D4C7"/>
    <w:rsid w:val="4CE6C91F"/>
    <w:rsid w:val="4CFB5578"/>
    <w:rsid w:val="4D334177"/>
    <w:rsid w:val="4D44DEF3"/>
    <w:rsid w:val="4DC35376"/>
    <w:rsid w:val="4DC95147"/>
    <w:rsid w:val="4DE375BF"/>
    <w:rsid w:val="4DEF9EBD"/>
    <w:rsid w:val="4DF53E8E"/>
    <w:rsid w:val="4DF608D7"/>
    <w:rsid w:val="4E192F13"/>
    <w:rsid w:val="4E58A00B"/>
    <w:rsid w:val="4E5C511C"/>
    <w:rsid w:val="4E6732FF"/>
    <w:rsid w:val="4E86A53F"/>
    <w:rsid w:val="4EC22D1F"/>
    <w:rsid w:val="4ED4323F"/>
    <w:rsid w:val="4F31E879"/>
    <w:rsid w:val="4F4C302D"/>
    <w:rsid w:val="4F540788"/>
    <w:rsid w:val="4F5E66D3"/>
    <w:rsid w:val="4F7061AB"/>
    <w:rsid w:val="4F8D832E"/>
    <w:rsid w:val="4FB1B01F"/>
    <w:rsid w:val="4FCD83DD"/>
    <w:rsid w:val="4FCD8B77"/>
    <w:rsid w:val="50134515"/>
    <w:rsid w:val="5014EB85"/>
    <w:rsid w:val="502CF426"/>
    <w:rsid w:val="5042DDF4"/>
    <w:rsid w:val="5049293F"/>
    <w:rsid w:val="50742E83"/>
    <w:rsid w:val="507755B1"/>
    <w:rsid w:val="50CA0BED"/>
    <w:rsid w:val="50F9C845"/>
    <w:rsid w:val="513F53AF"/>
    <w:rsid w:val="5140B772"/>
    <w:rsid w:val="51417EBE"/>
    <w:rsid w:val="51432A82"/>
    <w:rsid w:val="51812363"/>
    <w:rsid w:val="519E6F1A"/>
    <w:rsid w:val="51B5B66B"/>
    <w:rsid w:val="51EACB7C"/>
    <w:rsid w:val="523739EF"/>
    <w:rsid w:val="523F2775"/>
    <w:rsid w:val="523F2DF7"/>
    <w:rsid w:val="524C4101"/>
    <w:rsid w:val="5264AD82"/>
    <w:rsid w:val="5280A3ED"/>
    <w:rsid w:val="528386EC"/>
    <w:rsid w:val="52DE7E0F"/>
    <w:rsid w:val="5322DD86"/>
    <w:rsid w:val="533002A5"/>
    <w:rsid w:val="5358C09C"/>
    <w:rsid w:val="53598DFB"/>
    <w:rsid w:val="536277A0"/>
    <w:rsid w:val="53663F0F"/>
    <w:rsid w:val="536D661D"/>
    <w:rsid w:val="537BD4BD"/>
    <w:rsid w:val="5380655A"/>
    <w:rsid w:val="5386019A"/>
    <w:rsid w:val="5396985F"/>
    <w:rsid w:val="53B129DF"/>
    <w:rsid w:val="53CA10E2"/>
    <w:rsid w:val="53CA537C"/>
    <w:rsid w:val="53DAE0A7"/>
    <w:rsid w:val="53E36CC8"/>
    <w:rsid w:val="53E8D485"/>
    <w:rsid w:val="540CDCB5"/>
    <w:rsid w:val="54258FA8"/>
    <w:rsid w:val="546219F8"/>
    <w:rsid w:val="546ADA01"/>
    <w:rsid w:val="54B03597"/>
    <w:rsid w:val="54C75D2B"/>
    <w:rsid w:val="54E4A32F"/>
    <w:rsid w:val="54FB78FE"/>
    <w:rsid w:val="5504A0F5"/>
    <w:rsid w:val="55517F7A"/>
    <w:rsid w:val="5573F4CD"/>
    <w:rsid w:val="5578906E"/>
    <w:rsid w:val="55BA9036"/>
    <w:rsid w:val="55ED25DB"/>
    <w:rsid w:val="55FF5454"/>
    <w:rsid w:val="56041166"/>
    <w:rsid w:val="560CEB83"/>
    <w:rsid w:val="5611F2EE"/>
    <w:rsid w:val="563B9671"/>
    <w:rsid w:val="56510028"/>
    <w:rsid w:val="566AABED"/>
    <w:rsid w:val="567D3EF4"/>
    <w:rsid w:val="567E604F"/>
    <w:rsid w:val="5682DC16"/>
    <w:rsid w:val="56BC0130"/>
    <w:rsid w:val="570A793C"/>
    <w:rsid w:val="575DB8A7"/>
    <w:rsid w:val="57AED599"/>
    <w:rsid w:val="57B15AB7"/>
    <w:rsid w:val="57B6E962"/>
    <w:rsid w:val="57C23B7F"/>
    <w:rsid w:val="5805FC49"/>
    <w:rsid w:val="5846186A"/>
    <w:rsid w:val="5852DCFC"/>
    <w:rsid w:val="586E0E0E"/>
    <w:rsid w:val="5878AA34"/>
    <w:rsid w:val="5887919A"/>
    <w:rsid w:val="58959F73"/>
    <w:rsid w:val="58CBCCDB"/>
    <w:rsid w:val="58ED6F13"/>
    <w:rsid w:val="58F1CAA8"/>
    <w:rsid w:val="59312DCF"/>
    <w:rsid w:val="593C9D0D"/>
    <w:rsid w:val="59858FE7"/>
    <w:rsid w:val="59FDDD4C"/>
    <w:rsid w:val="5A23B629"/>
    <w:rsid w:val="5A8E6600"/>
    <w:rsid w:val="5ABC456D"/>
    <w:rsid w:val="5AC1BF73"/>
    <w:rsid w:val="5AF8D28D"/>
    <w:rsid w:val="5B0C4F08"/>
    <w:rsid w:val="5B134952"/>
    <w:rsid w:val="5B23425B"/>
    <w:rsid w:val="5B5BE90C"/>
    <w:rsid w:val="5B9504F6"/>
    <w:rsid w:val="5C74EECC"/>
    <w:rsid w:val="5C8C3ACB"/>
    <w:rsid w:val="5CE5E71E"/>
    <w:rsid w:val="5CE77DB2"/>
    <w:rsid w:val="5D61C811"/>
    <w:rsid w:val="5D96E033"/>
    <w:rsid w:val="5D9814F4"/>
    <w:rsid w:val="5DBD52EB"/>
    <w:rsid w:val="5DBE1A37"/>
    <w:rsid w:val="5DE79266"/>
    <w:rsid w:val="5DFC2D54"/>
    <w:rsid w:val="5E1908D3"/>
    <w:rsid w:val="5E19CB97"/>
    <w:rsid w:val="5E3E5427"/>
    <w:rsid w:val="5E41CCE5"/>
    <w:rsid w:val="5E69B48D"/>
    <w:rsid w:val="5E75285C"/>
    <w:rsid w:val="5EB95502"/>
    <w:rsid w:val="5ED46041"/>
    <w:rsid w:val="5F05D3D5"/>
    <w:rsid w:val="5F43FE76"/>
    <w:rsid w:val="5F4A4FF2"/>
    <w:rsid w:val="5F4D3FDE"/>
    <w:rsid w:val="5F5888D7"/>
    <w:rsid w:val="5F5E4F97"/>
    <w:rsid w:val="5F5F0260"/>
    <w:rsid w:val="5FAD7BC5"/>
    <w:rsid w:val="5FD4EB73"/>
    <w:rsid w:val="5FE08DE1"/>
    <w:rsid w:val="60416C82"/>
    <w:rsid w:val="60553771"/>
    <w:rsid w:val="6072927D"/>
    <w:rsid w:val="6093F62F"/>
    <w:rsid w:val="60A745EA"/>
    <w:rsid w:val="60E45E6F"/>
    <w:rsid w:val="60F8A045"/>
    <w:rsid w:val="61092091"/>
    <w:rsid w:val="61184FE0"/>
    <w:rsid w:val="614EEB8A"/>
    <w:rsid w:val="616DBB4B"/>
    <w:rsid w:val="6180D9C9"/>
    <w:rsid w:val="61936B0A"/>
    <w:rsid w:val="6196F028"/>
    <w:rsid w:val="61A2922F"/>
    <w:rsid w:val="61A390BC"/>
    <w:rsid w:val="61B9E564"/>
    <w:rsid w:val="61C21212"/>
    <w:rsid w:val="61C2FC23"/>
    <w:rsid w:val="6210B114"/>
    <w:rsid w:val="62188141"/>
    <w:rsid w:val="621DF6D0"/>
    <w:rsid w:val="622CE346"/>
    <w:rsid w:val="623A2CA6"/>
    <w:rsid w:val="6241565E"/>
    <w:rsid w:val="626B0991"/>
    <w:rsid w:val="62E0109F"/>
    <w:rsid w:val="62F03212"/>
    <w:rsid w:val="631AA715"/>
    <w:rsid w:val="63278953"/>
    <w:rsid w:val="632F8330"/>
    <w:rsid w:val="6373E2A7"/>
    <w:rsid w:val="63840C42"/>
    <w:rsid w:val="639609D9"/>
    <w:rsid w:val="63B36687"/>
    <w:rsid w:val="63C0CFFF"/>
    <w:rsid w:val="63EC7027"/>
    <w:rsid w:val="6411B132"/>
    <w:rsid w:val="647848F9"/>
    <w:rsid w:val="64803382"/>
    <w:rsid w:val="64ED3D5A"/>
    <w:rsid w:val="653217A3"/>
    <w:rsid w:val="6541B44B"/>
    <w:rsid w:val="654812AC"/>
    <w:rsid w:val="6563EC90"/>
    <w:rsid w:val="6564B5DE"/>
    <w:rsid w:val="65F164F5"/>
    <w:rsid w:val="65F5DE07"/>
    <w:rsid w:val="65F73DEA"/>
    <w:rsid w:val="6661C71D"/>
    <w:rsid w:val="6665F300"/>
    <w:rsid w:val="66681E0F"/>
    <w:rsid w:val="668564EC"/>
    <w:rsid w:val="66E75BE0"/>
    <w:rsid w:val="6705E112"/>
    <w:rsid w:val="670EFF8A"/>
    <w:rsid w:val="672C22FB"/>
    <w:rsid w:val="67363893"/>
    <w:rsid w:val="6749A911"/>
    <w:rsid w:val="6764E179"/>
    <w:rsid w:val="677E2A9D"/>
    <w:rsid w:val="6782EA37"/>
    <w:rsid w:val="67C793B1"/>
    <w:rsid w:val="67F60F9A"/>
    <w:rsid w:val="68409332"/>
    <w:rsid w:val="6851818F"/>
    <w:rsid w:val="68527316"/>
    <w:rsid w:val="6865805E"/>
    <w:rsid w:val="687F95D4"/>
    <w:rsid w:val="6893C6FE"/>
    <w:rsid w:val="68BB0029"/>
    <w:rsid w:val="68CEF9B1"/>
    <w:rsid w:val="694CB63B"/>
    <w:rsid w:val="696BA014"/>
    <w:rsid w:val="69782026"/>
    <w:rsid w:val="697CFBAC"/>
    <w:rsid w:val="69F1EE54"/>
    <w:rsid w:val="6A0F2C09"/>
    <w:rsid w:val="6A14EC5D"/>
    <w:rsid w:val="6A78B7D7"/>
    <w:rsid w:val="6A9AD6D7"/>
    <w:rsid w:val="6AB2D044"/>
    <w:rsid w:val="6AF24590"/>
    <w:rsid w:val="6B8219B8"/>
    <w:rsid w:val="6B83AEEB"/>
    <w:rsid w:val="6B8DC05A"/>
    <w:rsid w:val="6B8FC258"/>
    <w:rsid w:val="6BAAE89D"/>
    <w:rsid w:val="6BC4EC56"/>
    <w:rsid w:val="6BE64BEB"/>
    <w:rsid w:val="6BFEF324"/>
    <w:rsid w:val="6C43BEC2"/>
    <w:rsid w:val="6C493D9B"/>
    <w:rsid w:val="6CB308D9"/>
    <w:rsid w:val="6CCDB206"/>
    <w:rsid w:val="6CDDEB58"/>
    <w:rsid w:val="6CF5B1F4"/>
    <w:rsid w:val="6D04EE78"/>
    <w:rsid w:val="6D57CC54"/>
    <w:rsid w:val="6DBCA286"/>
    <w:rsid w:val="6DE72BE0"/>
    <w:rsid w:val="6DFECCB4"/>
    <w:rsid w:val="6E32A06B"/>
    <w:rsid w:val="6E3E1316"/>
    <w:rsid w:val="6E6D6FF2"/>
    <w:rsid w:val="6E85E3BE"/>
    <w:rsid w:val="6EAC65BC"/>
    <w:rsid w:val="6ECE2717"/>
    <w:rsid w:val="6EE3FC33"/>
    <w:rsid w:val="6F012C34"/>
    <w:rsid w:val="6F040E3E"/>
    <w:rsid w:val="6F046AAB"/>
    <w:rsid w:val="6F4B9815"/>
    <w:rsid w:val="6F640D49"/>
    <w:rsid w:val="6F7DE029"/>
    <w:rsid w:val="6F931515"/>
    <w:rsid w:val="6FDEDDA7"/>
    <w:rsid w:val="6FEE84E7"/>
    <w:rsid w:val="6FFE91C9"/>
    <w:rsid w:val="707B732B"/>
    <w:rsid w:val="7094FEBE"/>
    <w:rsid w:val="70D76609"/>
    <w:rsid w:val="70DD59FB"/>
    <w:rsid w:val="70EB9626"/>
    <w:rsid w:val="714A43CE"/>
    <w:rsid w:val="71634C13"/>
    <w:rsid w:val="71A97C8A"/>
    <w:rsid w:val="71B0F7D4"/>
    <w:rsid w:val="71BA68FC"/>
    <w:rsid w:val="71C04707"/>
    <w:rsid w:val="71CC4F80"/>
    <w:rsid w:val="72013A03"/>
    <w:rsid w:val="72270081"/>
    <w:rsid w:val="7262AE41"/>
    <w:rsid w:val="72AB743B"/>
    <w:rsid w:val="72B6E36F"/>
    <w:rsid w:val="72CB391E"/>
    <w:rsid w:val="72E40C95"/>
    <w:rsid w:val="73281604"/>
    <w:rsid w:val="7369EA90"/>
    <w:rsid w:val="73899ECD"/>
    <w:rsid w:val="73D38DEA"/>
    <w:rsid w:val="74379D7E"/>
    <w:rsid w:val="7470F277"/>
    <w:rsid w:val="74870C79"/>
    <w:rsid w:val="74937649"/>
    <w:rsid w:val="7494F686"/>
    <w:rsid w:val="74B167D2"/>
    <w:rsid w:val="74C7375D"/>
    <w:rsid w:val="74ED1179"/>
    <w:rsid w:val="74EF144F"/>
    <w:rsid w:val="750F3C29"/>
    <w:rsid w:val="754B199F"/>
    <w:rsid w:val="75BCD7AE"/>
    <w:rsid w:val="7698D796"/>
    <w:rsid w:val="76B16679"/>
    <w:rsid w:val="76DF80DD"/>
    <w:rsid w:val="76E02968"/>
    <w:rsid w:val="7706484D"/>
    <w:rsid w:val="772463DC"/>
    <w:rsid w:val="7726D7AE"/>
    <w:rsid w:val="773582CF"/>
    <w:rsid w:val="7751C4B3"/>
    <w:rsid w:val="778F105B"/>
    <w:rsid w:val="779C5DAA"/>
    <w:rsid w:val="77B65E36"/>
    <w:rsid w:val="77BC9C9E"/>
    <w:rsid w:val="77EE1E6C"/>
    <w:rsid w:val="78617342"/>
    <w:rsid w:val="78951315"/>
    <w:rsid w:val="789AF846"/>
    <w:rsid w:val="78A4FAFE"/>
    <w:rsid w:val="78F47997"/>
    <w:rsid w:val="79054E51"/>
    <w:rsid w:val="79424E7A"/>
    <w:rsid w:val="7952FFF4"/>
    <w:rsid w:val="7965AEDA"/>
    <w:rsid w:val="799C8868"/>
    <w:rsid w:val="79B57DF4"/>
    <w:rsid w:val="79C55A07"/>
    <w:rsid w:val="7A065F7F"/>
    <w:rsid w:val="7A3B478A"/>
    <w:rsid w:val="7A6B3A64"/>
    <w:rsid w:val="7A7883C4"/>
    <w:rsid w:val="7A8227C9"/>
    <w:rsid w:val="7A94E3EE"/>
    <w:rsid w:val="7AB095FA"/>
    <w:rsid w:val="7ACD21F3"/>
    <w:rsid w:val="7AD8EBAA"/>
    <w:rsid w:val="7AEAAD08"/>
    <w:rsid w:val="7B22AC9F"/>
    <w:rsid w:val="7B3D82CD"/>
    <w:rsid w:val="7B57A749"/>
    <w:rsid w:val="7B592BCF"/>
    <w:rsid w:val="7B6C7B8A"/>
    <w:rsid w:val="7B7C8771"/>
    <w:rsid w:val="7B83A8AC"/>
    <w:rsid w:val="7C01FEC3"/>
    <w:rsid w:val="7C3FED8D"/>
    <w:rsid w:val="7C44DE77"/>
    <w:rsid w:val="7C881100"/>
    <w:rsid w:val="7C89D566"/>
    <w:rsid w:val="7D38F8E9"/>
    <w:rsid w:val="7D4D0EFB"/>
    <w:rsid w:val="7D697222"/>
    <w:rsid w:val="7D81C840"/>
    <w:rsid w:val="7DA2A855"/>
    <w:rsid w:val="7E13FAF9"/>
    <w:rsid w:val="7E14C662"/>
    <w:rsid w:val="7E29A0DB"/>
    <w:rsid w:val="7E446FEA"/>
    <w:rsid w:val="7E8E1474"/>
    <w:rsid w:val="7EB75159"/>
    <w:rsid w:val="7ED428A5"/>
    <w:rsid w:val="7EF0D46B"/>
    <w:rsid w:val="7F03BD21"/>
    <w:rsid w:val="7F0ADA8A"/>
    <w:rsid w:val="7F21D4FE"/>
    <w:rsid w:val="7F35A3AA"/>
    <w:rsid w:val="7F452E17"/>
    <w:rsid w:val="7FB76090"/>
    <w:rsid w:val="7FEFA4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821450"/>
  <w15:chartTrackingRefBased/>
  <w15:docId w15:val="{1A554FCF-03BC-4C54-B855-C2094838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7CA3"/>
  </w:style>
  <w:style w:type="paragraph" w:styleId="berschrift1">
    <w:name w:val="heading 1"/>
    <w:next w:val="Standard"/>
    <w:link w:val="berschrift1Zchn"/>
    <w:uiPriority w:val="1"/>
    <w:qFormat/>
    <w:rsid w:val="00491BFA"/>
    <w:pPr>
      <w:keepNext/>
      <w:keepLines/>
      <w:pageBreakBefore/>
      <w:spacing w:after="200" w:line="240" w:lineRule="auto"/>
      <w:outlineLvl w:val="0"/>
    </w:pPr>
    <w:rPr>
      <w:rFonts w:ascii="Lumios Marker" w:eastAsiaTheme="majorEastAsia" w:hAnsi="Lumios Marker" w:cstheme="majorBidi"/>
      <w:color w:val="2167AE" w:themeColor="accent1"/>
      <w:sz w:val="72"/>
      <w:szCs w:val="32"/>
    </w:rPr>
  </w:style>
  <w:style w:type="paragraph" w:styleId="berschrift2">
    <w:name w:val="heading 2"/>
    <w:basedOn w:val="Standard"/>
    <w:next w:val="Standard"/>
    <w:link w:val="berschrift2Zchn"/>
    <w:uiPriority w:val="1"/>
    <w:qFormat/>
    <w:rsid w:val="001F0C56"/>
    <w:pPr>
      <w:keepNext/>
      <w:tabs>
        <w:tab w:val="num" w:pos="0"/>
      </w:tabs>
      <w:spacing w:before="240" w:after="120" w:line="240" w:lineRule="auto"/>
      <w:outlineLvl w:val="1"/>
    </w:pPr>
    <w:rPr>
      <w:rFonts w:ascii="Arial" w:eastAsia="Times New Roman" w:hAnsi="Arial" w:cs="Arial"/>
      <w:b/>
      <w:color w:val="000F4A"/>
      <w:sz w:val="20"/>
      <w:szCs w:val="20"/>
    </w:rPr>
  </w:style>
  <w:style w:type="paragraph" w:styleId="berschrift3">
    <w:name w:val="heading 3"/>
    <w:basedOn w:val="Standard"/>
    <w:next w:val="Standard"/>
    <w:link w:val="berschrift3Zchn"/>
    <w:uiPriority w:val="1"/>
    <w:qFormat/>
    <w:rsid w:val="001F0C56"/>
    <w:pPr>
      <w:keepNext/>
      <w:tabs>
        <w:tab w:val="num" w:pos="0"/>
      </w:tabs>
      <w:spacing w:before="240" w:after="120" w:line="240" w:lineRule="auto"/>
      <w:outlineLvl w:val="2"/>
    </w:pPr>
    <w:rPr>
      <w:rFonts w:ascii="Arial" w:eastAsia="Times New Roman" w:hAnsi="Arial" w:cs="Arial"/>
      <w:b/>
      <w:color w:val="23366F" w:themeColor="text2"/>
      <w:sz w:val="24"/>
      <w:szCs w:val="16"/>
    </w:rPr>
  </w:style>
  <w:style w:type="paragraph" w:styleId="berschrift4">
    <w:name w:val="heading 4"/>
    <w:basedOn w:val="Standard"/>
    <w:next w:val="Standard"/>
    <w:link w:val="berschrift4Zchn"/>
    <w:uiPriority w:val="1"/>
    <w:qFormat/>
    <w:rsid w:val="001F0C56"/>
    <w:pPr>
      <w:keepNext/>
      <w:tabs>
        <w:tab w:val="num" w:pos="0"/>
      </w:tabs>
      <w:spacing w:before="240" w:after="120" w:line="240" w:lineRule="auto"/>
      <w:outlineLvl w:val="3"/>
    </w:pPr>
    <w:rPr>
      <w:rFonts w:ascii="Arial" w:eastAsia="Times New Roman" w:hAnsi="Arial" w:cs="Arial"/>
      <w:b/>
      <w:bCs/>
      <w:color w:val="23366F" w:themeColor="text2"/>
      <w:sz w:val="2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richNormalText">
    <w:name w:val="Zurich_Normal Text"/>
    <w:qFormat/>
    <w:rsid w:val="0040684D"/>
    <w:pPr>
      <w:spacing w:after="595" w:line="240" w:lineRule="auto"/>
    </w:pPr>
    <w:rPr>
      <w:color w:val="555756"/>
      <w:sz w:val="20"/>
    </w:rPr>
  </w:style>
  <w:style w:type="paragraph" w:styleId="Kopfzeile">
    <w:name w:val="header"/>
    <w:basedOn w:val="Standard"/>
    <w:link w:val="KopfzeileZchn"/>
    <w:uiPriority w:val="99"/>
    <w:unhideWhenUsed/>
    <w:rsid w:val="00C44C0A"/>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44C0A"/>
  </w:style>
  <w:style w:type="paragraph" w:styleId="Fuzeile">
    <w:name w:val="footer"/>
    <w:basedOn w:val="Standard"/>
    <w:link w:val="FuzeileZchn"/>
    <w:uiPriority w:val="99"/>
    <w:unhideWhenUsed/>
    <w:rsid w:val="00C44C0A"/>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44C0A"/>
  </w:style>
  <w:style w:type="paragraph" w:customStyle="1" w:styleId="ZurichCoverTitle">
    <w:name w:val="Zurich Cover Title"/>
    <w:qFormat/>
    <w:rsid w:val="00E33C22"/>
    <w:pPr>
      <w:spacing w:after="0" w:line="216" w:lineRule="auto"/>
    </w:pPr>
    <w:rPr>
      <w:rFonts w:ascii="Lumios Marker" w:hAnsi="Lumios Marker"/>
      <w:color w:val="ECEEEF"/>
      <w:sz w:val="162"/>
      <w:szCs w:val="162"/>
    </w:rPr>
  </w:style>
  <w:style w:type="paragraph" w:customStyle="1" w:styleId="ZurichSubTitle">
    <w:name w:val="Zurich SubTitle"/>
    <w:qFormat/>
    <w:rsid w:val="00E33C22"/>
    <w:pPr>
      <w:spacing w:after="0" w:line="240" w:lineRule="auto"/>
    </w:pPr>
    <w:rPr>
      <w:color w:val="ECEEEF"/>
      <w:sz w:val="106"/>
      <w:szCs w:val="106"/>
    </w:rPr>
  </w:style>
  <w:style w:type="paragraph" w:customStyle="1" w:styleId="ZurichBullet1">
    <w:name w:val="Zurich Bullet 1"/>
    <w:qFormat/>
    <w:rsid w:val="00A80465"/>
    <w:pPr>
      <w:spacing w:after="113" w:line="240" w:lineRule="auto"/>
    </w:pPr>
    <w:rPr>
      <w:rFonts w:ascii="Zurich Sans" w:hAnsi="Zurich Sans"/>
      <w:b/>
      <w:color w:val="555756"/>
      <w:sz w:val="20"/>
    </w:rPr>
  </w:style>
  <w:style w:type="paragraph" w:customStyle="1" w:styleId="ZurichTocTitle">
    <w:name w:val="Zurich Toc Title"/>
    <w:basedOn w:val="ZurichNormalText"/>
    <w:qFormat/>
    <w:rsid w:val="00C81AA1"/>
  </w:style>
  <w:style w:type="table" w:styleId="Tabellenraster">
    <w:name w:val="Table Grid"/>
    <w:basedOn w:val="NormaleTabelle"/>
    <w:uiPriority w:val="39"/>
    <w:rsid w:val="00C81AA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ZurichSectionnumber">
    <w:name w:val="Zurich Section number"/>
    <w:qFormat/>
    <w:rsid w:val="00511298"/>
    <w:pPr>
      <w:spacing w:after="0" w:line="260" w:lineRule="atLeast"/>
    </w:pPr>
    <w:rPr>
      <w:rFonts w:ascii="ZURICH SANS SEMIBOLD" w:hAnsi="ZURICH SANS SEMIBOLD"/>
      <w:bCs/>
      <w:color w:val="ECEEEF"/>
      <w:sz w:val="30"/>
      <w:szCs w:val="30"/>
    </w:rPr>
  </w:style>
  <w:style w:type="paragraph" w:customStyle="1" w:styleId="ZurichSectionTitle">
    <w:name w:val="Zurich Section Title"/>
    <w:qFormat/>
    <w:rsid w:val="00A80465"/>
    <w:pPr>
      <w:spacing w:before="1480" w:after="595" w:line="240" w:lineRule="auto"/>
    </w:pPr>
    <w:rPr>
      <w:color w:val="2167AE" w:themeColor="accent1"/>
      <w:sz w:val="60"/>
      <w:szCs w:val="100"/>
    </w:rPr>
  </w:style>
  <w:style w:type="character" w:customStyle="1" w:styleId="berschrift1Zchn">
    <w:name w:val="Überschrift 1 Zchn"/>
    <w:basedOn w:val="Absatz-Standardschriftart"/>
    <w:link w:val="berschrift1"/>
    <w:uiPriority w:val="9"/>
    <w:rsid w:val="00491BFA"/>
    <w:rPr>
      <w:rFonts w:ascii="Lumios Marker" w:eastAsiaTheme="majorEastAsia" w:hAnsi="Lumios Marker" w:cstheme="majorBidi"/>
      <w:color w:val="2167AE" w:themeColor="accent1"/>
      <w:sz w:val="72"/>
      <w:szCs w:val="32"/>
    </w:rPr>
  </w:style>
  <w:style w:type="paragraph" w:customStyle="1" w:styleId="ZurichBullet2">
    <w:name w:val="Zurich Bullet 2"/>
    <w:basedOn w:val="ZurichBullet1"/>
    <w:qFormat/>
    <w:rsid w:val="00491BFA"/>
    <w:pPr>
      <w:numPr>
        <w:ilvl w:val="1"/>
      </w:numPr>
    </w:pPr>
    <w:rPr>
      <w:rFonts w:ascii="ZURICH SANS SEMIBOLD" w:hAnsi="ZURICH SANS SEMIBOLD"/>
      <w:color w:val="BD7859"/>
    </w:rPr>
  </w:style>
  <w:style w:type="paragraph" w:customStyle="1" w:styleId="ZurichTableHeading">
    <w:name w:val="Zurich Table Heading"/>
    <w:qFormat/>
    <w:rsid w:val="00251F6A"/>
    <w:pPr>
      <w:spacing w:before="60" w:after="60" w:line="240" w:lineRule="auto"/>
    </w:pPr>
    <w:rPr>
      <w:rFonts w:ascii="Zurich Sans" w:hAnsi="Zurich Sans"/>
      <w:b/>
      <w:color w:val="555756"/>
      <w:sz w:val="20"/>
    </w:rPr>
  </w:style>
  <w:style w:type="paragraph" w:customStyle="1" w:styleId="ZurichTableText">
    <w:name w:val="Zurich Table Text"/>
    <w:qFormat/>
    <w:rsid w:val="00251F6A"/>
    <w:pPr>
      <w:spacing w:before="60" w:after="60" w:line="240" w:lineRule="auto"/>
    </w:pPr>
    <w:rPr>
      <w:color w:val="555756"/>
      <w:sz w:val="20"/>
    </w:rPr>
  </w:style>
  <w:style w:type="paragraph" w:customStyle="1" w:styleId="ZurichLevel1">
    <w:name w:val="Zurich Level 1"/>
    <w:qFormat/>
    <w:rsid w:val="003C7BEE"/>
    <w:pPr>
      <w:numPr>
        <w:numId w:val="2"/>
      </w:numPr>
      <w:spacing w:after="100" w:line="260" w:lineRule="atLeast"/>
    </w:pPr>
    <w:rPr>
      <w:color w:val="BD7859"/>
      <w:sz w:val="30"/>
      <w:szCs w:val="30"/>
    </w:rPr>
  </w:style>
  <w:style w:type="character" w:styleId="Platzhaltertext">
    <w:name w:val="Placeholder Text"/>
    <w:basedOn w:val="Absatz-Standardschriftart"/>
    <w:uiPriority w:val="99"/>
    <w:semiHidden/>
    <w:rsid w:val="00DD27F8"/>
    <w:rPr>
      <w:color w:val="808080"/>
    </w:rPr>
  </w:style>
  <w:style w:type="paragraph" w:customStyle="1" w:styleId="ZurichHeading">
    <w:name w:val="Zurich_Heading"/>
    <w:qFormat/>
    <w:rsid w:val="006D68DA"/>
    <w:pPr>
      <w:spacing w:after="298" w:line="240" w:lineRule="auto"/>
    </w:pPr>
    <w:rPr>
      <w:rFonts w:asciiTheme="majorHAnsi" w:hAnsiTheme="majorHAnsi"/>
      <w:color w:val="2167AE" w:themeColor="accent1"/>
      <w:sz w:val="27"/>
    </w:rPr>
  </w:style>
  <w:style w:type="paragraph" w:customStyle="1" w:styleId="ZurichQuoteText">
    <w:name w:val="Zurich_Quote Text"/>
    <w:qFormat/>
    <w:rsid w:val="0040684D"/>
    <w:pPr>
      <w:spacing w:after="113" w:line="240" w:lineRule="auto"/>
    </w:pPr>
    <w:rPr>
      <w:color w:val="2167AE" w:themeColor="accent1"/>
      <w:sz w:val="27"/>
      <w:szCs w:val="27"/>
    </w:rPr>
  </w:style>
  <w:style w:type="paragraph" w:customStyle="1" w:styleId="ZurichHeading1">
    <w:name w:val="Zurich_Heading 1"/>
    <w:qFormat/>
    <w:rsid w:val="006D68DA"/>
    <w:pPr>
      <w:spacing w:after="0" w:line="240" w:lineRule="auto"/>
    </w:pPr>
    <w:rPr>
      <w:rFonts w:ascii="Zurich Sans" w:hAnsi="Zurich Sans"/>
      <w:b/>
      <w:color w:val="2167AE" w:themeColor="accent1"/>
      <w:sz w:val="20"/>
    </w:rPr>
  </w:style>
  <w:style w:type="character" w:styleId="Hyperlink">
    <w:name w:val="Hyperlink"/>
    <w:basedOn w:val="Absatz-Standardschriftart"/>
    <w:uiPriority w:val="99"/>
    <w:unhideWhenUsed/>
    <w:rsid w:val="009B75CD"/>
    <w:rPr>
      <w:color w:val="1FB1E6" w:themeColor="hyperlink"/>
      <w:u w:val="single"/>
    </w:rPr>
  </w:style>
  <w:style w:type="character" w:styleId="NichtaufgelsteErwhnung">
    <w:name w:val="Unresolved Mention"/>
    <w:basedOn w:val="Absatz-Standardschriftart"/>
    <w:uiPriority w:val="99"/>
    <w:semiHidden/>
    <w:unhideWhenUsed/>
    <w:rsid w:val="009B75CD"/>
    <w:rPr>
      <w:color w:val="605E5C"/>
      <w:shd w:val="clear" w:color="auto" w:fill="E1DFDD"/>
    </w:rPr>
  </w:style>
  <w:style w:type="paragraph" w:customStyle="1" w:styleId="ZurichDisclaimerText">
    <w:name w:val="Zurich_Disclaimer Text"/>
    <w:qFormat/>
    <w:rsid w:val="00903B18"/>
    <w:pPr>
      <w:spacing w:after="298" w:line="240" w:lineRule="auto"/>
    </w:pPr>
    <w:rPr>
      <w:color w:val="555756"/>
      <w:sz w:val="17"/>
      <w:szCs w:val="17"/>
    </w:rPr>
  </w:style>
  <w:style w:type="character" w:styleId="Kommentarzeichen">
    <w:name w:val="annotation reference"/>
    <w:basedOn w:val="Absatz-Standardschriftart"/>
    <w:uiPriority w:val="99"/>
    <w:semiHidden/>
    <w:unhideWhenUsed/>
    <w:rsid w:val="004E3060"/>
    <w:rPr>
      <w:sz w:val="16"/>
      <w:szCs w:val="16"/>
    </w:rPr>
  </w:style>
  <w:style w:type="paragraph" w:styleId="Kommentartext">
    <w:name w:val="annotation text"/>
    <w:basedOn w:val="Standard"/>
    <w:link w:val="KommentartextZchn"/>
    <w:uiPriority w:val="99"/>
    <w:unhideWhenUsed/>
    <w:rsid w:val="004E3060"/>
    <w:pPr>
      <w:spacing w:line="240" w:lineRule="auto"/>
    </w:pPr>
    <w:rPr>
      <w:sz w:val="20"/>
      <w:szCs w:val="20"/>
    </w:rPr>
  </w:style>
  <w:style w:type="character" w:customStyle="1" w:styleId="KommentartextZchn">
    <w:name w:val="Kommentartext Zchn"/>
    <w:basedOn w:val="Absatz-Standardschriftart"/>
    <w:link w:val="Kommentartext"/>
    <w:uiPriority w:val="99"/>
    <w:rsid w:val="004E3060"/>
    <w:rPr>
      <w:sz w:val="20"/>
      <w:szCs w:val="20"/>
    </w:rPr>
  </w:style>
  <w:style w:type="paragraph" w:styleId="Kommentarthema">
    <w:name w:val="annotation subject"/>
    <w:basedOn w:val="Kommentartext"/>
    <w:next w:val="Kommentartext"/>
    <w:link w:val="KommentarthemaZchn"/>
    <w:uiPriority w:val="99"/>
    <w:semiHidden/>
    <w:unhideWhenUsed/>
    <w:rsid w:val="004E3060"/>
    <w:rPr>
      <w:b/>
      <w:bCs/>
    </w:rPr>
  </w:style>
  <w:style w:type="character" w:customStyle="1" w:styleId="KommentarthemaZchn">
    <w:name w:val="Kommentarthema Zchn"/>
    <w:basedOn w:val="KommentartextZchn"/>
    <w:link w:val="Kommentarthema"/>
    <w:uiPriority w:val="99"/>
    <w:semiHidden/>
    <w:rsid w:val="004E3060"/>
    <w:rPr>
      <w:b/>
      <w:bCs/>
      <w:sz w:val="20"/>
      <w:szCs w:val="20"/>
    </w:rPr>
  </w:style>
  <w:style w:type="character" w:customStyle="1" w:styleId="ListenabsatzZchn">
    <w:name w:val="Listenabsatz Zchn"/>
    <w:aliases w:val="List Paragraph Main Zchn,List first level Zchn,Paragraphe EI Zchn,Paragraphe de liste1 Zchn,EC Zchn,List Paragraph1 Zchn,OBC Bullet Zchn,List Paragraph11 Zchn,List Paragrap Zchn,Colorful List - Accent 12 Zchn,Bullet Styl Zchn,L Zchn"/>
    <w:basedOn w:val="Absatz-Standardschriftart"/>
    <w:link w:val="Listenabsatz"/>
    <w:uiPriority w:val="34"/>
    <w:locked/>
    <w:rsid w:val="0083330A"/>
    <w:rPr>
      <w:rFonts w:ascii="Zurich Sans" w:hAnsi="Zurich Sans"/>
    </w:rPr>
  </w:style>
  <w:style w:type="paragraph" w:styleId="Listenabsatz">
    <w:name w:val="List Paragraph"/>
    <w:aliases w:val="List Paragraph Main,List first level,Paragraphe EI,Paragraphe de liste1,EC,List Paragraph1,OBC Bullet,List Paragraph11,List Paragrap,Colorful List - Accent 12,Bullet Styl,No Spacing11,L,Recommendation,Recommendati,Recommendatio,LIS"/>
    <w:basedOn w:val="Standard"/>
    <w:link w:val="ListenabsatzZchn"/>
    <w:uiPriority w:val="34"/>
    <w:qFormat/>
    <w:rsid w:val="0083330A"/>
    <w:pPr>
      <w:spacing w:after="0" w:line="240" w:lineRule="auto"/>
      <w:ind w:left="720"/>
      <w:contextualSpacing/>
    </w:pPr>
    <w:rPr>
      <w:rFonts w:ascii="Zurich Sans" w:hAnsi="Zurich Sans"/>
    </w:rPr>
  </w:style>
  <w:style w:type="character" w:styleId="Erwhnung">
    <w:name w:val="Mention"/>
    <w:basedOn w:val="Absatz-Standardschriftart"/>
    <w:uiPriority w:val="99"/>
    <w:unhideWhenUsed/>
    <w:rsid w:val="002E4894"/>
    <w:rPr>
      <w:color w:val="2B579A"/>
      <w:shd w:val="clear" w:color="auto" w:fill="E1DFDD"/>
    </w:rPr>
  </w:style>
  <w:style w:type="paragraph" w:styleId="berarbeitung">
    <w:name w:val="Revision"/>
    <w:hidden/>
    <w:uiPriority w:val="99"/>
    <w:semiHidden/>
    <w:rsid w:val="00B61DD6"/>
    <w:pPr>
      <w:spacing w:after="0" w:line="240" w:lineRule="auto"/>
    </w:pPr>
  </w:style>
  <w:style w:type="paragraph" w:styleId="KeinLeerraum">
    <w:name w:val="No Spacing"/>
    <w:uiPriority w:val="1"/>
    <w:qFormat/>
    <w:rsid w:val="00777CA3"/>
    <w:pPr>
      <w:spacing w:after="0"/>
    </w:pPr>
  </w:style>
  <w:style w:type="paragraph" w:styleId="Funotentext">
    <w:name w:val="footnote text"/>
    <w:basedOn w:val="Standard"/>
    <w:link w:val="FunotentextZchn"/>
    <w:uiPriority w:val="99"/>
    <w:semiHidden/>
    <w:unhideWhenUsed/>
    <w:rsid w:val="002166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16683"/>
    <w:rPr>
      <w:sz w:val="20"/>
      <w:szCs w:val="20"/>
    </w:rPr>
  </w:style>
  <w:style w:type="character" w:styleId="Funotenzeichen">
    <w:name w:val="footnote reference"/>
    <w:basedOn w:val="Absatz-Standardschriftart"/>
    <w:uiPriority w:val="99"/>
    <w:semiHidden/>
    <w:unhideWhenUsed/>
    <w:rsid w:val="00216683"/>
    <w:rPr>
      <w:vertAlign w:val="superscript"/>
    </w:rPr>
  </w:style>
  <w:style w:type="paragraph" w:customStyle="1" w:styleId="MMCbodytext10pt">
    <w:name w:val="MMC body text 10 pt"/>
    <w:rsid w:val="00ED4B32"/>
    <w:pPr>
      <w:spacing w:after="0" w:line="240" w:lineRule="auto"/>
    </w:pPr>
    <w:rPr>
      <w:rFonts w:ascii="Arial" w:eastAsia="Times New Roman" w:hAnsi="Arial" w:cs="Arial"/>
      <w:color w:val="202020"/>
      <w:sz w:val="20"/>
      <w:szCs w:val="20"/>
    </w:rPr>
  </w:style>
  <w:style w:type="character" w:styleId="Fett">
    <w:name w:val="Strong"/>
    <w:basedOn w:val="Absatz-Standardschriftart"/>
    <w:uiPriority w:val="22"/>
    <w:qFormat/>
    <w:rsid w:val="005A4ADC"/>
    <w:rPr>
      <w:b/>
      <w:bCs/>
    </w:rPr>
  </w:style>
  <w:style w:type="character" w:styleId="BesuchterLink">
    <w:name w:val="FollowedHyperlink"/>
    <w:basedOn w:val="Absatz-Standardschriftart"/>
    <w:uiPriority w:val="99"/>
    <w:semiHidden/>
    <w:unhideWhenUsed/>
    <w:rsid w:val="00A969B8"/>
    <w:rPr>
      <w:color w:val="1FB1E6" w:themeColor="followedHyperlink"/>
      <w:u w:val="single"/>
    </w:rPr>
  </w:style>
  <w:style w:type="character" w:customStyle="1" w:styleId="berschrift2Zchn">
    <w:name w:val="Überschrift 2 Zchn"/>
    <w:basedOn w:val="Absatz-Standardschriftart"/>
    <w:link w:val="berschrift2"/>
    <w:uiPriority w:val="1"/>
    <w:rsid w:val="001F0C56"/>
    <w:rPr>
      <w:rFonts w:ascii="Arial" w:eastAsia="Times New Roman" w:hAnsi="Arial" w:cs="Arial"/>
      <w:b/>
      <w:color w:val="000F4A"/>
      <w:sz w:val="20"/>
      <w:szCs w:val="20"/>
    </w:rPr>
  </w:style>
  <w:style w:type="character" w:customStyle="1" w:styleId="berschrift3Zchn">
    <w:name w:val="Überschrift 3 Zchn"/>
    <w:basedOn w:val="Absatz-Standardschriftart"/>
    <w:link w:val="berschrift3"/>
    <w:uiPriority w:val="1"/>
    <w:rsid w:val="001F0C56"/>
    <w:rPr>
      <w:rFonts w:ascii="Arial" w:eastAsia="Times New Roman" w:hAnsi="Arial" w:cs="Arial"/>
      <w:b/>
      <w:color w:val="23366F" w:themeColor="text2"/>
      <w:sz w:val="24"/>
      <w:szCs w:val="16"/>
    </w:rPr>
  </w:style>
  <w:style w:type="character" w:customStyle="1" w:styleId="berschrift4Zchn">
    <w:name w:val="Überschrift 4 Zchn"/>
    <w:basedOn w:val="Absatz-Standardschriftart"/>
    <w:link w:val="berschrift4"/>
    <w:uiPriority w:val="1"/>
    <w:rsid w:val="001F0C56"/>
    <w:rPr>
      <w:rFonts w:ascii="Arial" w:eastAsia="Times New Roman" w:hAnsi="Arial" w:cs="Arial"/>
      <w:b/>
      <w:bCs/>
      <w:color w:val="23366F" w:themeColor="text2"/>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4279">
      <w:bodyDiv w:val="1"/>
      <w:marLeft w:val="0"/>
      <w:marRight w:val="0"/>
      <w:marTop w:val="0"/>
      <w:marBottom w:val="0"/>
      <w:divBdr>
        <w:top w:val="none" w:sz="0" w:space="0" w:color="auto"/>
        <w:left w:val="none" w:sz="0" w:space="0" w:color="auto"/>
        <w:bottom w:val="none" w:sz="0" w:space="0" w:color="auto"/>
        <w:right w:val="none" w:sz="0" w:space="0" w:color="auto"/>
      </w:divBdr>
    </w:div>
    <w:div w:id="705905667">
      <w:bodyDiv w:val="1"/>
      <w:marLeft w:val="0"/>
      <w:marRight w:val="0"/>
      <w:marTop w:val="0"/>
      <w:marBottom w:val="0"/>
      <w:divBdr>
        <w:top w:val="none" w:sz="0" w:space="0" w:color="auto"/>
        <w:left w:val="none" w:sz="0" w:space="0" w:color="auto"/>
        <w:bottom w:val="none" w:sz="0" w:space="0" w:color="auto"/>
        <w:right w:val="none" w:sz="0" w:space="0" w:color="auto"/>
      </w:divBdr>
    </w:div>
    <w:div w:id="1079205960">
      <w:bodyDiv w:val="1"/>
      <w:marLeft w:val="0"/>
      <w:marRight w:val="0"/>
      <w:marTop w:val="0"/>
      <w:marBottom w:val="0"/>
      <w:divBdr>
        <w:top w:val="none" w:sz="0" w:space="0" w:color="auto"/>
        <w:left w:val="none" w:sz="0" w:space="0" w:color="auto"/>
        <w:bottom w:val="none" w:sz="0" w:space="0" w:color="auto"/>
        <w:right w:val="none" w:sz="0" w:space="0" w:color="auto"/>
      </w:divBdr>
    </w:div>
    <w:div w:id="1863785513">
      <w:bodyDiv w:val="1"/>
      <w:marLeft w:val="0"/>
      <w:marRight w:val="0"/>
      <w:marTop w:val="0"/>
      <w:marBottom w:val="0"/>
      <w:divBdr>
        <w:top w:val="none" w:sz="0" w:space="0" w:color="auto"/>
        <w:left w:val="none" w:sz="0" w:space="0" w:color="auto"/>
        <w:bottom w:val="none" w:sz="0" w:space="0" w:color="auto"/>
        <w:right w:val="none" w:sz="0" w:space="0" w:color="auto"/>
      </w:divBdr>
    </w:div>
    <w:div w:id="19853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com/insights/business/why-critical-infrastructure-is-a-ticking-time-bomb" TargetMode="External"/><Relationship Id="rId18" Type="http://schemas.openxmlformats.org/officeDocument/2006/relationships/hyperlink" Target="https://x.com/MarshMcLenna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zurich.com/insights/business/why-critical-infrastructure-is-a-ticking-time-bomb" TargetMode="External"/><Relationship Id="rId17" Type="http://schemas.openxmlformats.org/officeDocument/2006/relationships/hyperlink" Target="https://www.linkedin.com/company/marshmclennan/" TargetMode="External"/><Relationship Id="rId2" Type="http://schemas.openxmlformats.org/officeDocument/2006/relationships/customXml" Target="../customXml/item2.xml"/><Relationship Id="rId16" Type="http://schemas.openxmlformats.org/officeDocument/2006/relationships/hyperlink" Target="http://corporate.marsh.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zurich.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rldefense.com/v3/__https:/www.weforum.org/stories/2026/01/businesses-navigate-technology-risks-global-risks-2026-marsh/__;!!O7V3aRRsHkZJLA!GR2oZ5fkNjB-gkmAvOctLo9tpwZ4JpSYZQ1Ble2H-NFec9euvHW5fN2KOuWRtTEWtJkRpGDoZgVr9Qm3AC1TpftSQI3DvYQ$"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BAER\Zurich%20Insurance\GCMR&amp;E-Team%20-%20Media%20Relations\Media%20Releases\Templates\Template_Media%20Release_EN.dotx" TargetMode="External"/></Relationships>
</file>

<file path=word/theme/theme1.xml><?xml version="1.0" encoding="utf-8"?>
<a:theme xmlns:a="http://schemas.openxmlformats.org/drawingml/2006/main" name="Office Theme">
  <a:themeElements>
    <a:clrScheme name="Zurich">
      <a:dk1>
        <a:srgbClr val="23366F"/>
      </a:dk1>
      <a:lt1>
        <a:srgbClr val="FFFFFF"/>
      </a:lt1>
      <a:dk2>
        <a:srgbClr val="23366F"/>
      </a:dk2>
      <a:lt2>
        <a:srgbClr val="1FB1E6"/>
      </a:lt2>
      <a:accent1>
        <a:srgbClr val="2167AE"/>
      </a:accent1>
      <a:accent2>
        <a:srgbClr val="91BFE3"/>
      </a:accent2>
      <a:accent3>
        <a:srgbClr val="5495CF"/>
      </a:accent3>
      <a:accent4>
        <a:srgbClr val="DAD2BD"/>
      </a:accent4>
      <a:accent5>
        <a:srgbClr val="EEF0F1"/>
      </a:accent5>
      <a:accent6>
        <a:srgbClr val="DDE4E3"/>
      </a:accent6>
      <a:hlink>
        <a:srgbClr val="1FB1E6"/>
      </a:hlink>
      <a:folHlink>
        <a:srgbClr val="1FB1E6"/>
      </a:folHlink>
    </a:clrScheme>
    <a:fontScheme name="Zurich">
      <a:majorFont>
        <a:latin typeface="Zurich Sans Medium"/>
        <a:ea typeface=""/>
        <a:cs typeface=""/>
      </a:majorFont>
      <a:minorFont>
        <a:latin typeface="Zurich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8dc619e-5922-409c-84de-35ac1660682d">
      <UserInfo>
        <DisplayName>Samuel Han</DisplayName>
        <AccountId>338</AccountId>
        <AccountType/>
      </UserInfo>
      <UserInfo>
        <DisplayName>Francesco Bonsante</DisplayName>
        <AccountId>339</AccountId>
        <AccountType/>
      </UserInfo>
      <UserInfo>
        <DisplayName>Johannes Herholdt</DisplayName>
        <AccountId>1445</AccountId>
        <AccountType/>
      </UserInfo>
      <UserInfo>
        <DisplayName>Jon Hocking</DisplayName>
        <AccountId>416</AccountId>
        <AccountType/>
      </UserInfo>
      <UserInfo>
        <DisplayName>Michèle Matlock</DisplayName>
        <AccountId>281</AccountId>
        <AccountType/>
      </UserInfo>
      <UserInfo>
        <DisplayName>Dominik von Arx</DisplayName>
        <AccountId>1373</AccountId>
        <AccountType/>
      </UserInfo>
      <UserInfo>
        <DisplayName>Tanja Gustinetti</DisplayName>
        <AccountId>222</AccountId>
        <AccountType/>
      </UserInfo>
      <UserInfo>
        <DisplayName>Fabienne Crisovan</DisplayName>
        <AccountId>192</AccountId>
        <AccountType/>
      </UserInfo>
    </SharedWithUsers>
    <TaxCatchAll xmlns="f8dc619e-5922-409c-84de-35ac1660682d" xsi:nil="true"/>
    <lcf76f155ced4ddcb4097134ff3c332f xmlns="dd767c06-3f8e-40ad-9116-3377f98cc2a0">
      <Terms xmlns="http://schemas.microsoft.com/office/infopath/2007/PartnerControls"/>
    </lcf76f155ced4ddcb4097134ff3c332f>
    <Erstelldatum xmlns="dd767c06-3f8e-40ad-9116-3377f98cc2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F33B7-7BB7-42C0-99F1-5A4967CEC29D}"/>
</file>

<file path=customXml/itemProps2.xml><?xml version="1.0" encoding="utf-8"?>
<ds:datastoreItem xmlns:ds="http://schemas.openxmlformats.org/officeDocument/2006/customXml" ds:itemID="{751D3AE2-0C0F-4914-B9F4-10CE20A00B0B}">
  <ds:schemaRefs>
    <ds:schemaRef ds:uri="http://schemas.microsoft.com/office/2006/metadata/properties"/>
    <ds:schemaRef ds:uri="http://schemas.microsoft.com/office/infopath/2007/PartnerControls"/>
    <ds:schemaRef ds:uri="017da49e-8c6f-462e-a791-f1da5c5a9876"/>
    <ds:schemaRef ds:uri="2c25f32d-ba88-4f10-ac8d-cba569bd381f"/>
  </ds:schemaRefs>
</ds:datastoreItem>
</file>

<file path=customXml/itemProps3.xml><?xml version="1.0" encoding="utf-8"?>
<ds:datastoreItem xmlns:ds="http://schemas.openxmlformats.org/officeDocument/2006/customXml" ds:itemID="{FE0AF1D8-AD1A-4034-AA84-96F96B584E22}">
  <ds:schemaRefs>
    <ds:schemaRef ds:uri="http://schemas.microsoft.com/sharepoint/v3/contenttype/forms"/>
  </ds:schemaRefs>
</ds:datastoreItem>
</file>

<file path=customXml/itemProps4.xml><?xml version="1.0" encoding="utf-8"?>
<ds:datastoreItem xmlns:ds="http://schemas.openxmlformats.org/officeDocument/2006/customXml" ds:itemID="{A67FCC4D-3581-4C3C-8605-6D1C54C05E88}">
  <ds:schemaRefs>
    <ds:schemaRef ds:uri="http://schemas.openxmlformats.org/officeDocument/2006/bibliography"/>
  </ds:schemaRefs>
</ds:datastoreItem>
</file>

<file path=docMetadata/LabelInfo.xml><?xml version="1.0" encoding="utf-8"?>
<clbl:labelList xmlns:clbl="http://schemas.microsoft.com/office/2020/mipLabelMetadata">
  <clbl:label id="{473672ba-cd07-4371-a2ae-788b4c61840e}" enabled="0" method="" siteId="{473672ba-cd07-4371-a2ae-788b4c61840e}" removed="1"/>
</clbl:labelList>
</file>

<file path=docProps/app.xml><?xml version="1.0" encoding="utf-8"?>
<Properties xmlns="http://schemas.openxmlformats.org/officeDocument/2006/extended-properties" xmlns:vt="http://schemas.openxmlformats.org/officeDocument/2006/docPropsVTypes">
  <Template>Template_Media Release_EN</Template>
  <TotalTime>0</TotalTime>
  <Pages>4</Pages>
  <Words>1191</Words>
  <Characters>7506</Characters>
  <Application>Microsoft Office Word</Application>
  <DocSecurity>4</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Zurich Insurance study reveals empathy is the competitive edge companies shouldn't ignore</vt:lpstr>
      <vt:lpstr>Zurich Insurance study reveals empathy is the competitive edge companies shouldn't ignore</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Zurich Insurance study reveals empathy is the competitive edge companies shouldn't ignore</dc:title>
  <dc:subject/>
  <dc:creator>Zurich Insurance Company Ltd.</dc:creator>
  <cp:keywords>, docId:B48DCD2C89388115BB68AA74B5561745</cp:keywords>
  <dc:description/>
  <cp:lastModifiedBy>Katharina Bartsch</cp:lastModifiedBy>
  <cp:revision>2</cp:revision>
  <cp:lastPrinted>2025-12-03T01:43:00Z</cp:lastPrinted>
  <dcterms:created xsi:type="dcterms:W3CDTF">2026-01-13T16:19:00Z</dcterms:created>
  <dcterms:modified xsi:type="dcterms:W3CDTF">2026-01-13T16:19:00Z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2023-10-23T12:44:02Z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674e1b4f-fe4b-4553-8781-cf87c4b0c81f</vt:lpwstr>
  </property>
  <property fmtid="{D5CDD505-2E9C-101B-9397-08002B2CF9AE}" pid="8" name="MSIP_Label_9a7ed875-cb67-40d7-9ea6-a804b08b1148_ContentBits">
    <vt:lpwstr>0</vt:lpwstr>
  </property>
  <property fmtid="{D5CDD505-2E9C-101B-9397-08002B2CF9AE}" pid="9" name="MediaServiceImageTags">
    <vt:lpwstr/>
  </property>
  <property fmtid="{D5CDD505-2E9C-101B-9397-08002B2CF9AE}" pid="10" name="ContentTypeId">
    <vt:lpwstr>0x01010012688946366D4C42BE2CAB6C4E1FD864</vt:lpwstr>
  </property>
  <property fmtid="{D5CDD505-2E9C-101B-9397-08002B2CF9AE}" pid="11" name="docLang">
    <vt:lpwstr>en</vt:lpwstr>
  </property>
  <property fmtid="{D5CDD505-2E9C-101B-9397-08002B2CF9AE}" pid="12" name="MSIP_Label_0837e400-a07c-4077-92e8-ea6f7a01e9ad_Enabled">
    <vt:lpwstr>true</vt:lpwstr>
  </property>
  <property fmtid="{D5CDD505-2E9C-101B-9397-08002B2CF9AE}" pid="13" name="MSIP_Label_0837e400-a07c-4077-92e8-ea6f7a01e9ad_SetDate">
    <vt:lpwstr>2025-12-02T10:19:34Z</vt:lpwstr>
  </property>
  <property fmtid="{D5CDD505-2E9C-101B-9397-08002B2CF9AE}" pid="14" name="MSIP_Label_0837e400-a07c-4077-92e8-ea6f7a01e9ad_Method">
    <vt:lpwstr>Privileged</vt:lpwstr>
  </property>
  <property fmtid="{D5CDD505-2E9C-101B-9397-08002B2CF9AE}" pid="15" name="MSIP_Label_0837e400-a07c-4077-92e8-ea6f7a01e9ad_Name">
    <vt:lpwstr>0837e400-a07c-4077-92e8-ea6f7a01e9ad</vt:lpwstr>
  </property>
  <property fmtid="{D5CDD505-2E9C-101B-9397-08002B2CF9AE}" pid="16" name="MSIP_Label_0837e400-a07c-4077-92e8-ea6f7a01e9ad_SiteId">
    <vt:lpwstr>95d1d810-50cf-4169-8565-6bfba279a0cd</vt:lpwstr>
  </property>
  <property fmtid="{D5CDD505-2E9C-101B-9397-08002B2CF9AE}" pid="17" name="MSIP_Label_0837e400-a07c-4077-92e8-ea6f7a01e9ad_ActionId">
    <vt:lpwstr>d8393302-f110-4da4-bd3a-daf5c8917010</vt:lpwstr>
  </property>
  <property fmtid="{D5CDD505-2E9C-101B-9397-08002B2CF9AE}" pid="18" name="MSIP_Label_0837e400-a07c-4077-92e8-ea6f7a01e9ad_ContentBits">
    <vt:lpwstr>0</vt:lpwstr>
  </property>
  <property fmtid="{D5CDD505-2E9C-101B-9397-08002B2CF9AE}" pid="19" name="MSIP_Label_0837e400-a07c-4077-92e8-ea6f7a01e9ad_Tag">
    <vt:lpwstr>10, 0, 1, 1</vt:lpwstr>
  </property>
</Properties>
</file>