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9F" w:rsidRDefault="00A44A9F" w:rsidP="009549AA">
      <w:pPr>
        <w:spacing w:line="260" w:lineRule="atLeast"/>
        <w:ind w:left="-284"/>
        <w:rPr>
          <w:rFonts w:cs="Arial"/>
          <w:lang w:val="en-US"/>
        </w:rPr>
      </w:pPr>
      <w:bookmarkStart w:id="0" w:name="_GoBack"/>
      <w:bookmarkEnd w:id="0"/>
    </w:p>
    <w:p w:rsidR="00955E49" w:rsidRPr="0044318B" w:rsidRDefault="008B0A91" w:rsidP="009549AA">
      <w:pPr>
        <w:spacing w:line="260" w:lineRule="atLeast"/>
        <w:ind w:left="-284"/>
        <w:rPr>
          <w:rFonts w:cs="Arial"/>
        </w:rPr>
      </w:pPr>
      <w:r>
        <w:rPr>
          <w:rFonts w:cs="Arial"/>
        </w:rPr>
        <w:t>28</w:t>
      </w:r>
      <w:r w:rsidR="00A42D4E">
        <w:rPr>
          <w:rFonts w:cs="Arial"/>
        </w:rPr>
        <w:t xml:space="preserve"> mars 2014</w:t>
      </w:r>
    </w:p>
    <w:p w:rsidR="00300564" w:rsidRDefault="00300564" w:rsidP="009549AA">
      <w:pPr>
        <w:spacing w:line="260" w:lineRule="atLeast"/>
        <w:ind w:left="-284"/>
        <w:rPr>
          <w:rFonts w:cs="Arial"/>
        </w:rPr>
      </w:pPr>
    </w:p>
    <w:p w:rsidR="009549AA" w:rsidRPr="0044318B" w:rsidRDefault="009549AA" w:rsidP="009549AA">
      <w:pPr>
        <w:spacing w:line="260" w:lineRule="atLeast"/>
        <w:ind w:left="-284"/>
        <w:rPr>
          <w:rFonts w:cs="Arial"/>
        </w:rPr>
      </w:pPr>
    </w:p>
    <w:p w:rsidR="00760C62" w:rsidRPr="008C50C8" w:rsidRDefault="00AA393E" w:rsidP="009549AA">
      <w:pPr>
        <w:spacing w:line="240" w:lineRule="auto"/>
        <w:ind w:left="-284" w:right="282"/>
        <w:rPr>
          <w:rFonts w:eastAsia="MS Mincho"/>
        </w:rPr>
      </w:pPr>
      <w:r>
        <w:rPr>
          <w:rFonts w:eastAsia="MS Mincho"/>
          <w:b/>
          <w:sz w:val="32"/>
          <w:szCs w:val="32"/>
        </w:rPr>
        <w:t>Ett</w:t>
      </w:r>
      <w:r w:rsidR="00122C26">
        <w:rPr>
          <w:rFonts w:eastAsia="MS Mincho"/>
          <w:b/>
          <w:sz w:val="32"/>
          <w:szCs w:val="32"/>
        </w:rPr>
        <w:t xml:space="preserve"> </w:t>
      </w:r>
      <w:r w:rsidR="00271459">
        <w:rPr>
          <w:rFonts w:eastAsia="MS Mincho"/>
          <w:b/>
          <w:sz w:val="32"/>
          <w:szCs w:val="32"/>
        </w:rPr>
        <w:t>dinokul påsklov!</w:t>
      </w:r>
    </w:p>
    <w:p w:rsidR="00D72C19" w:rsidRDefault="00D72C19" w:rsidP="009549AA">
      <w:pPr>
        <w:spacing w:line="276" w:lineRule="auto"/>
        <w:ind w:left="-284" w:right="-2"/>
        <w:rPr>
          <w:rFonts w:eastAsia="MS Mincho"/>
          <w:b/>
          <w:sz w:val="22"/>
          <w:szCs w:val="22"/>
        </w:rPr>
      </w:pPr>
    </w:p>
    <w:p w:rsidR="00271459" w:rsidRPr="00271459" w:rsidRDefault="00271459" w:rsidP="00271459">
      <w:pPr>
        <w:spacing w:line="276" w:lineRule="auto"/>
        <w:ind w:left="-284" w:right="-2"/>
        <w:rPr>
          <w:rFonts w:eastAsia="MS Mincho"/>
          <w:b/>
          <w:sz w:val="22"/>
          <w:szCs w:val="22"/>
        </w:rPr>
      </w:pPr>
      <w:r w:rsidRPr="00271459">
        <w:rPr>
          <w:rFonts w:eastAsia="MS Mincho"/>
          <w:b/>
          <w:sz w:val="22"/>
          <w:szCs w:val="22"/>
        </w:rPr>
        <w:t xml:space="preserve">En riktigt spännande påsk blir det med ett besök i dinosauriernas värld. I vår nya utställning MiniDino kan du stifta bekantskap med dinosaurier, flygödlor och andra urtida djur. Prova på hur det känns att vara en riktig forskare och gräv efter dinosaurieben!  </w:t>
      </w:r>
    </w:p>
    <w:p w:rsidR="00271459" w:rsidRDefault="00271459" w:rsidP="00271459">
      <w:pPr>
        <w:spacing w:line="276" w:lineRule="auto"/>
        <w:ind w:left="-284" w:right="-2"/>
        <w:rPr>
          <w:rFonts w:eastAsia="MS Mincho"/>
          <w:b/>
          <w:sz w:val="22"/>
          <w:szCs w:val="22"/>
        </w:rPr>
      </w:pPr>
    </w:p>
    <w:p w:rsidR="00271459" w:rsidRDefault="00271459" w:rsidP="00271459">
      <w:pPr>
        <w:spacing w:line="276" w:lineRule="auto"/>
        <w:ind w:left="-284" w:right="-2"/>
        <w:rPr>
          <w:rFonts w:eastAsia="MS Mincho"/>
          <w:b/>
          <w:sz w:val="22"/>
          <w:szCs w:val="22"/>
        </w:rPr>
      </w:pPr>
      <w:r w:rsidRPr="00271459">
        <w:rPr>
          <w:rFonts w:eastAsia="MS Mincho"/>
          <w:b/>
          <w:sz w:val="22"/>
          <w:szCs w:val="22"/>
        </w:rPr>
        <w:t>I vår Dino-verkstad kan du skapa din alldeles egna fantasidinosaurie.</w:t>
      </w:r>
      <w:r w:rsidRPr="00271459">
        <w:t xml:space="preserve"> </w:t>
      </w:r>
      <w:r>
        <w:rPr>
          <w:rFonts w:eastAsia="MS Mincho"/>
          <w:b/>
          <w:sz w:val="22"/>
          <w:szCs w:val="22"/>
        </w:rPr>
        <w:t>Passa</w:t>
      </w:r>
      <w:r w:rsidR="007B7D55">
        <w:rPr>
          <w:rFonts w:eastAsia="MS Mincho"/>
          <w:b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på att u</w:t>
      </w:r>
      <w:r w:rsidRPr="00271459">
        <w:rPr>
          <w:rFonts w:eastAsia="MS Mincho"/>
          <w:b/>
          <w:sz w:val="22"/>
          <w:szCs w:val="22"/>
        </w:rPr>
        <w:t>pplev</w:t>
      </w:r>
      <w:r w:rsidR="005E0AF9">
        <w:rPr>
          <w:rFonts w:eastAsia="MS Mincho"/>
          <w:b/>
          <w:sz w:val="22"/>
          <w:szCs w:val="22"/>
        </w:rPr>
        <w:t>a</w:t>
      </w:r>
      <w:r w:rsidRPr="00271459">
        <w:rPr>
          <w:rFonts w:eastAsia="MS Mincho"/>
          <w:b/>
          <w:sz w:val="22"/>
          <w:szCs w:val="22"/>
        </w:rPr>
        <w:t xml:space="preserve"> urtida rept</w:t>
      </w:r>
      <w:r w:rsidR="007B7D55">
        <w:rPr>
          <w:rFonts w:eastAsia="MS Mincho"/>
          <w:b/>
          <w:sz w:val="22"/>
          <w:szCs w:val="22"/>
        </w:rPr>
        <w:t xml:space="preserve">iler </w:t>
      </w:r>
      <w:r w:rsidR="005E0AF9">
        <w:rPr>
          <w:rFonts w:eastAsia="MS Mincho"/>
          <w:b/>
          <w:sz w:val="22"/>
          <w:szCs w:val="22"/>
        </w:rPr>
        <w:t>och flygödlor på Cosmonova</w:t>
      </w:r>
      <w:r w:rsidR="00CC7C08">
        <w:rPr>
          <w:rFonts w:eastAsia="MS Mincho"/>
          <w:b/>
          <w:sz w:val="22"/>
          <w:szCs w:val="22"/>
        </w:rPr>
        <w:t>.</w:t>
      </w:r>
      <w:r w:rsidR="00CC7C08">
        <w:rPr>
          <w:rFonts w:eastAsia="MS Mincho"/>
          <w:b/>
          <w:sz w:val="22"/>
          <w:szCs w:val="22"/>
        </w:rPr>
        <w:br/>
        <w:t>I</w:t>
      </w:r>
      <w:r w:rsidR="005E0AF9">
        <w:rPr>
          <w:rFonts w:eastAsia="MS Mincho"/>
          <w:b/>
          <w:sz w:val="22"/>
          <w:szCs w:val="22"/>
        </w:rPr>
        <w:t xml:space="preserve"> utställningen </w:t>
      </w:r>
      <w:r w:rsidR="005E0AF9" w:rsidRPr="005E0AF9">
        <w:rPr>
          <w:rFonts w:eastAsia="MS Mincho"/>
          <w:b/>
          <w:sz w:val="22"/>
          <w:szCs w:val="22"/>
        </w:rPr>
        <w:t>Kroknäbbarnas</w:t>
      </w:r>
      <w:r w:rsidR="001A3C48">
        <w:rPr>
          <w:rFonts w:eastAsia="MS Mincho"/>
          <w:b/>
          <w:sz w:val="22"/>
          <w:szCs w:val="22"/>
        </w:rPr>
        <w:t xml:space="preserve"> kan</w:t>
      </w:r>
      <w:r w:rsidR="005E0AF9" w:rsidRPr="005E0AF9">
        <w:rPr>
          <w:rFonts w:eastAsia="MS Mincho"/>
          <w:b/>
          <w:sz w:val="22"/>
          <w:szCs w:val="22"/>
        </w:rPr>
        <w:t xml:space="preserve"> tid </w:t>
      </w:r>
      <w:r w:rsidR="005E0AF9">
        <w:rPr>
          <w:rFonts w:eastAsia="MS Mincho"/>
          <w:b/>
          <w:sz w:val="22"/>
          <w:szCs w:val="22"/>
        </w:rPr>
        <w:t>t</w:t>
      </w:r>
      <w:r w:rsidR="007B7D55">
        <w:rPr>
          <w:rFonts w:eastAsia="MS Mincho"/>
          <w:b/>
          <w:sz w:val="22"/>
          <w:szCs w:val="22"/>
        </w:rPr>
        <w:t xml:space="preserve">a </w:t>
      </w:r>
      <w:r w:rsidR="005E0AF9">
        <w:rPr>
          <w:rFonts w:eastAsia="MS Mincho"/>
          <w:b/>
          <w:sz w:val="22"/>
          <w:szCs w:val="22"/>
        </w:rPr>
        <w:t xml:space="preserve">du ta </w:t>
      </w:r>
      <w:r w:rsidR="007B7D55">
        <w:rPr>
          <w:rFonts w:eastAsia="MS Mincho"/>
          <w:b/>
          <w:sz w:val="22"/>
          <w:szCs w:val="22"/>
        </w:rPr>
        <w:t>en titt på din</w:t>
      </w:r>
      <w:r w:rsidR="005E0AF9">
        <w:rPr>
          <w:rFonts w:eastAsia="MS Mincho"/>
          <w:b/>
          <w:sz w:val="22"/>
          <w:szCs w:val="22"/>
        </w:rPr>
        <w:t>osauriernas levande släktingar</w:t>
      </w:r>
      <w:r w:rsidR="007B7D55">
        <w:rPr>
          <w:rFonts w:eastAsia="MS Mincho"/>
          <w:b/>
          <w:sz w:val="22"/>
          <w:szCs w:val="22"/>
        </w:rPr>
        <w:t>.</w:t>
      </w:r>
      <w:r w:rsidR="001A3C48">
        <w:rPr>
          <w:rFonts w:eastAsia="MS Mincho"/>
          <w:b/>
          <w:sz w:val="22"/>
          <w:szCs w:val="22"/>
        </w:rPr>
        <w:t xml:space="preserve"> </w:t>
      </w:r>
    </w:p>
    <w:p w:rsidR="00271459" w:rsidRDefault="00271459" w:rsidP="00271459">
      <w:pPr>
        <w:spacing w:line="276" w:lineRule="auto"/>
        <w:ind w:left="-284" w:right="-2"/>
        <w:rPr>
          <w:rFonts w:eastAsia="MS Mincho"/>
          <w:b/>
          <w:sz w:val="22"/>
          <w:szCs w:val="22"/>
        </w:rPr>
      </w:pPr>
    </w:p>
    <w:p w:rsidR="00271459" w:rsidRDefault="00271459" w:rsidP="00F4248B">
      <w:pPr>
        <w:spacing w:line="276" w:lineRule="auto"/>
        <w:ind w:left="-284" w:right="-2"/>
        <w:rPr>
          <w:rFonts w:eastAsia="MS Mincho"/>
          <w:b/>
          <w:sz w:val="22"/>
          <w:szCs w:val="22"/>
        </w:rPr>
      </w:pPr>
      <w:r w:rsidRPr="00271459">
        <w:rPr>
          <w:rFonts w:eastAsia="MS Mincho"/>
          <w:sz w:val="22"/>
          <w:szCs w:val="22"/>
        </w:rPr>
        <w:t>14/4-21/4</w:t>
      </w:r>
    </w:p>
    <w:p w:rsidR="00F4248B" w:rsidRPr="00F4248B" w:rsidRDefault="00F4248B" w:rsidP="00F4248B">
      <w:pPr>
        <w:spacing w:line="276" w:lineRule="auto"/>
        <w:ind w:left="-284" w:right="-2"/>
        <w:rPr>
          <w:rFonts w:eastAsia="MS Mincho"/>
          <w:b/>
          <w:sz w:val="22"/>
          <w:szCs w:val="22"/>
        </w:rPr>
      </w:pPr>
    </w:p>
    <w:p w:rsidR="00F4248B" w:rsidRPr="00F4248B" w:rsidRDefault="002A0CA8" w:rsidP="00F4248B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NY UTSTÄ</w:t>
      </w:r>
      <w:r w:rsidR="00F4248B" w:rsidRPr="00F4248B">
        <w:rPr>
          <w:rFonts w:eastAsia="MS Mincho"/>
          <w:b/>
          <w:sz w:val="22"/>
          <w:szCs w:val="22"/>
        </w:rPr>
        <w:t>LLNING: MiniDino</w:t>
      </w:r>
    </w:p>
    <w:p w:rsidR="00F4248B" w:rsidRPr="00F4248B" w:rsidRDefault="00F4248B" w:rsidP="00F4248B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F4248B">
        <w:rPr>
          <w:rFonts w:eastAsia="MS Mincho"/>
          <w:sz w:val="22"/>
          <w:szCs w:val="22"/>
        </w:rPr>
        <w:t>MiniDino är</w:t>
      </w:r>
      <w:r w:rsidR="002A0CA8">
        <w:rPr>
          <w:rFonts w:eastAsia="MS Mincho"/>
          <w:sz w:val="22"/>
          <w:szCs w:val="22"/>
        </w:rPr>
        <w:t xml:space="preserve"> utställningen för alla små </w:t>
      </w:r>
      <w:r w:rsidRPr="00F4248B">
        <w:rPr>
          <w:rFonts w:eastAsia="MS Mincho"/>
          <w:sz w:val="22"/>
          <w:szCs w:val="22"/>
        </w:rPr>
        <w:t xml:space="preserve">dinodiggare som vill bekanta sig med forntidens spännande djur; dinosaurier, flygödlor, tandfåglar och många andra. Vad åt de, hur stora var de och hur levde de? </w:t>
      </w:r>
      <w:r w:rsidR="002A0CA8">
        <w:rPr>
          <w:rFonts w:eastAsia="MS Mincho"/>
          <w:sz w:val="22"/>
          <w:szCs w:val="22"/>
        </w:rPr>
        <w:t>Här hittar du dinosauriefavoriter du säkert känner igen!</w:t>
      </w:r>
    </w:p>
    <w:p w:rsidR="002A0CA8" w:rsidRDefault="002A0CA8" w:rsidP="00F4248B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</w:p>
    <w:p w:rsidR="00F4248B" w:rsidRPr="00F4248B" w:rsidRDefault="00F4248B" w:rsidP="00F4248B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F4248B">
        <w:rPr>
          <w:rFonts w:eastAsia="MS Mincho"/>
          <w:sz w:val="22"/>
          <w:szCs w:val="22"/>
        </w:rPr>
        <w:t>Kika in i t-</w:t>
      </w:r>
      <w:r w:rsidR="00E5528C" w:rsidRPr="00F4248B">
        <w:rPr>
          <w:rFonts w:eastAsia="MS Mincho"/>
          <w:sz w:val="22"/>
          <w:szCs w:val="22"/>
        </w:rPr>
        <w:t>Rex</w:t>
      </w:r>
      <w:r w:rsidRPr="00F4248B">
        <w:rPr>
          <w:rFonts w:eastAsia="MS Mincho"/>
          <w:sz w:val="22"/>
          <w:szCs w:val="22"/>
        </w:rPr>
        <w:t xml:space="preserve"> mun, kolla på urfågeln och mät ett äkta fotavtryck från en dinosaurie. P</w:t>
      </w:r>
      <w:r w:rsidR="002A0CA8">
        <w:rPr>
          <w:rFonts w:eastAsia="MS Mincho"/>
          <w:sz w:val="22"/>
          <w:szCs w:val="22"/>
        </w:rPr>
        <w:t xml:space="preserve">rova hur det känns att vara en </w:t>
      </w:r>
      <w:r w:rsidR="008305F5">
        <w:rPr>
          <w:rFonts w:eastAsia="MS Mincho"/>
          <w:sz w:val="22"/>
          <w:szCs w:val="22"/>
        </w:rPr>
        <w:t>forskare -</w:t>
      </w:r>
      <w:r w:rsidRPr="00F4248B">
        <w:rPr>
          <w:rFonts w:eastAsia="MS Mincho"/>
          <w:sz w:val="22"/>
          <w:szCs w:val="22"/>
        </w:rPr>
        <w:t xml:space="preserve"> här ka</w:t>
      </w:r>
      <w:r w:rsidR="008305F5">
        <w:rPr>
          <w:rFonts w:eastAsia="MS Mincho"/>
          <w:sz w:val="22"/>
          <w:szCs w:val="22"/>
        </w:rPr>
        <w:t xml:space="preserve">n du gräva </w:t>
      </w:r>
      <w:r w:rsidR="00CC7C08">
        <w:rPr>
          <w:rFonts w:eastAsia="MS Mincho"/>
          <w:sz w:val="22"/>
          <w:szCs w:val="22"/>
        </w:rPr>
        <w:t xml:space="preserve">efter dinosaurieben. Svara på roliga frågor, </w:t>
      </w:r>
      <w:r w:rsidRPr="00F4248B">
        <w:rPr>
          <w:rFonts w:eastAsia="MS Mincho"/>
          <w:sz w:val="22"/>
          <w:szCs w:val="22"/>
        </w:rPr>
        <w:t>gissa på kluringar</w:t>
      </w:r>
      <w:r w:rsidR="00CC7C08">
        <w:rPr>
          <w:rFonts w:eastAsia="MS Mincho"/>
          <w:sz w:val="22"/>
          <w:szCs w:val="22"/>
        </w:rPr>
        <w:t xml:space="preserve"> och mycket annat</w:t>
      </w:r>
      <w:r w:rsidRPr="00F4248B">
        <w:rPr>
          <w:rFonts w:eastAsia="MS Mincho"/>
          <w:sz w:val="22"/>
          <w:szCs w:val="22"/>
        </w:rPr>
        <w:t>!</w:t>
      </w:r>
      <w:r w:rsidR="002A0CA8">
        <w:rPr>
          <w:rFonts w:eastAsia="MS Mincho"/>
          <w:sz w:val="22"/>
          <w:szCs w:val="22"/>
        </w:rPr>
        <w:t xml:space="preserve"> </w:t>
      </w:r>
      <w:r w:rsidR="008305F5">
        <w:rPr>
          <w:rFonts w:eastAsia="MS Mincho"/>
          <w:sz w:val="22"/>
          <w:szCs w:val="22"/>
        </w:rPr>
        <w:t xml:space="preserve">I MiniDino kan alla </w:t>
      </w:r>
      <w:r w:rsidR="002A0CA8">
        <w:rPr>
          <w:rFonts w:eastAsia="MS Mincho"/>
          <w:sz w:val="22"/>
          <w:szCs w:val="22"/>
        </w:rPr>
        <w:t>på ett enkelt och roligt sätt</w:t>
      </w:r>
      <w:r w:rsidR="008305F5">
        <w:rPr>
          <w:rFonts w:eastAsia="MS Mincho"/>
          <w:sz w:val="22"/>
          <w:szCs w:val="22"/>
        </w:rPr>
        <w:t xml:space="preserve"> lära sig</w:t>
      </w:r>
      <w:r w:rsidR="002A0CA8">
        <w:rPr>
          <w:rFonts w:eastAsia="MS Mincho"/>
          <w:sz w:val="22"/>
          <w:szCs w:val="22"/>
        </w:rPr>
        <w:t xml:space="preserve"> om de urtida djuren! </w:t>
      </w:r>
    </w:p>
    <w:p w:rsidR="00F4248B" w:rsidRDefault="00F4248B" w:rsidP="00F4248B">
      <w:pPr>
        <w:tabs>
          <w:tab w:val="left" w:pos="5670"/>
        </w:tabs>
        <w:spacing w:line="276" w:lineRule="auto"/>
        <w:ind w:right="282"/>
        <w:rPr>
          <w:rFonts w:eastAsia="MS Mincho"/>
          <w:sz w:val="22"/>
          <w:szCs w:val="22"/>
        </w:rPr>
      </w:pPr>
    </w:p>
    <w:p w:rsidR="00271459" w:rsidRPr="00F4248B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  <w:r w:rsidRPr="00F4248B">
        <w:rPr>
          <w:rFonts w:eastAsia="MS Mincho"/>
          <w:b/>
          <w:sz w:val="22"/>
          <w:szCs w:val="22"/>
        </w:rPr>
        <w:t>Skaparverkstad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 xml:space="preserve">Kliv in i vår dinosaurieverkstad, kavla upp ärmarna, släpp loss fantasin. Under lovet kan du göra en </w:t>
      </w:r>
      <w:r w:rsidR="002A0CA8">
        <w:rPr>
          <w:rFonts w:eastAsia="MS Mincho"/>
          <w:sz w:val="22"/>
          <w:szCs w:val="22"/>
        </w:rPr>
        <w:t xml:space="preserve">alldeles </w:t>
      </w:r>
      <w:r w:rsidRPr="00271459">
        <w:rPr>
          <w:rFonts w:eastAsia="MS Mincho"/>
          <w:sz w:val="22"/>
          <w:szCs w:val="22"/>
        </w:rPr>
        <w:t>egen dinosaurie! Till din hjälp har du lera, färger och glitter! Glöm inte heller bort att döpa den till något spännande - med dig hem får du ett fint födelsebevis till din unika dino! På plats i skaparverkstaden finns personal från museet på plats för att hjälpa till och ge tips!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>Drop in klockan 12-16</w:t>
      </w:r>
      <w:r w:rsidR="002A0CA8">
        <w:rPr>
          <w:rFonts w:eastAsia="MS Mincho"/>
          <w:sz w:val="22"/>
          <w:szCs w:val="22"/>
        </w:rPr>
        <w:br/>
        <w:t xml:space="preserve">Kostnad: 30 kr 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</w:p>
    <w:p w:rsidR="00CC7C08" w:rsidRDefault="00CC7C08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</w:p>
    <w:p w:rsidR="00CC7C08" w:rsidRDefault="00CC7C08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</w:p>
    <w:p w:rsidR="00271459" w:rsidRPr="00F4248B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  <w:r w:rsidRPr="00F4248B">
        <w:rPr>
          <w:rFonts w:eastAsia="MS Mincho"/>
          <w:b/>
          <w:sz w:val="22"/>
          <w:szCs w:val="22"/>
        </w:rPr>
        <w:lastRenderedPageBreak/>
        <w:t>Guidade visningar</w:t>
      </w:r>
    </w:p>
    <w:p w:rsidR="00271459" w:rsidRPr="00271459" w:rsidRDefault="00271459" w:rsidP="00B009BB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 xml:space="preserve">Gör en djupdykning och lär dig mer om naturen under ledning av våra duktiga guider! Under visningsdagarna låter vi dig välja mellan två </w:t>
      </w:r>
      <w:r w:rsidR="007B7D55">
        <w:rPr>
          <w:rFonts w:eastAsia="MS Mincho"/>
          <w:sz w:val="22"/>
          <w:szCs w:val="22"/>
        </w:rPr>
        <w:t xml:space="preserve">populära utställningar. </w:t>
      </w:r>
      <w:r w:rsidRPr="00271459">
        <w:rPr>
          <w:rFonts w:eastAsia="MS Mincho"/>
          <w:sz w:val="22"/>
          <w:szCs w:val="22"/>
        </w:rPr>
        <w:t xml:space="preserve">Genom våra visningar får du se våra utställningar på ett nytt sätt och upptäck saker du kanske inte sett tidigare. 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>Visningen ingår i utställningsbiljetten. Samling i entrén.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>Klockan: 12,13 och 14 (kl.14 – engelsk visning)</w:t>
      </w:r>
    </w:p>
    <w:p w:rsidR="00271459" w:rsidRPr="00271459" w:rsidRDefault="00271459" w:rsidP="000835AB">
      <w:pPr>
        <w:tabs>
          <w:tab w:val="left" w:pos="5670"/>
        </w:tabs>
        <w:spacing w:line="276" w:lineRule="auto"/>
        <w:ind w:right="282"/>
        <w:rPr>
          <w:rFonts w:eastAsia="MS Mincho"/>
          <w:sz w:val="22"/>
          <w:szCs w:val="22"/>
        </w:rPr>
      </w:pPr>
    </w:p>
    <w:p w:rsidR="00271459" w:rsidRPr="00F4248B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  <w:r w:rsidRPr="00F4248B">
        <w:rPr>
          <w:rFonts w:eastAsia="MS Mincho"/>
          <w:b/>
          <w:sz w:val="22"/>
          <w:szCs w:val="22"/>
        </w:rPr>
        <w:t>Tillbaka i tiden på Cosmonova</w:t>
      </w:r>
      <w:r w:rsidR="00B009BB">
        <w:rPr>
          <w:rFonts w:eastAsia="MS Mincho"/>
          <w:b/>
          <w:sz w:val="22"/>
          <w:szCs w:val="22"/>
        </w:rPr>
        <w:t>!</w:t>
      </w:r>
    </w:p>
    <w:p w:rsidR="00271459" w:rsidRPr="00887ADA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i/>
          <w:sz w:val="22"/>
          <w:szCs w:val="22"/>
        </w:rPr>
      </w:pPr>
    </w:p>
    <w:p w:rsidR="00271459" w:rsidRPr="00887ADA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i/>
          <w:sz w:val="22"/>
          <w:szCs w:val="22"/>
        </w:rPr>
      </w:pPr>
      <w:r w:rsidRPr="00887ADA">
        <w:rPr>
          <w:rFonts w:eastAsia="MS Mincho"/>
          <w:i/>
          <w:sz w:val="22"/>
          <w:szCs w:val="22"/>
        </w:rPr>
        <w:t xml:space="preserve">Flying monsters 3D 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 xml:space="preserve">Vilka var </w:t>
      </w:r>
      <w:r w:rsidR="00E5528C">
        <w:rPr>
          <w:rFonts w:eastAsia="MS Mincho"/>
          <w:sz w:val="22"/>
          <w:szCs w:val="22"/>
        </w:rPr>
        <w:t>P</w:t>
      </w:r>
      <w:r w:rsidR="00E5528C" w:rsidRPr="00271459">
        <w:rPr>
          <w:rFonts w:eastAsia="MS Mincho"/>
          <w:sz w:val="22"/>
          <w:szCs w:val="22"/>
        </w:rPr>
        <w:t>terosaurierna</w:t>
      </w:r>
      <w:r w:rsidRPr="00271459">
        <w:rPr>
          <w:rFonts w:eastAsia="MS Mincho"/>
          <w:sz w:val="22"/>
          <w:szCs w:val="22"/>
        </w:rPr>
        <w:t>, de enorma flygödlor, som härskade i luften för 150 miljoner år sedan? Upplev, tillsammans med David Attenborough, hur dessa utdöda jätteödlor levde och utvecklades, och upplev dem på riktigt nära håll i Sveriges största 3D - hela 17 meter bred bild!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</w:p>
    <w:p w:rsidR="00271459" w:rsidRPr="00887ADA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i/>
          <w:sz w:val="22"/>
          <w:szCs w:val="22"/>
        </w:rPr>
      </w:pPr>
      <w:r w:rsidRPr="00887ADA">
        <w:rPr>
          <w:rFonts w:eastAsia="MS Mincho"/>
          <w:i/>
          <w:sz w:val="22"/>
          <w:szCs w:val="22"/>
        </w:rPr>
        <w:t>Sea Rex 3D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>De urtida havsgiganterna!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 xml:space="preserve">Res till dinosauriernas tidsålder och upplev de enorma havsreptiler som härskade i haven. Följ med Georges Cuvier, den förste att studera paleontologi som vetenskap, och museibesökaren Julie när de vandrar genom historien och lär oss mer om </w:t>
      </w:r>
      <w:proofErr w:type="spellStart"/>
      <w:r w:rsidRPr="00271459">
        <w:rPr>
          <w:rFonts w:eastAsia="MS Mincho"/>
          <w:sz w:val="22"/>
          <w:szCs w:val="22"/>
        </w:rPr>
        <w:t>Mosasaurus</w:t>
      </w:r>
      <w:proofErr w:type="spellEnd"/>
      <w:r w:rsidRPr="00271459">
        <w:rPr>
          <w:rFonts w:eastAsia="MS Mincho"/>
          <w:sz w:val="22"/>
          <w:szCs w:val="22"/>
        </w:rPr>
        <w:t>, "havens T-</w:t>
      </w:r>
      <w:r w:rsidR="00E5528C" w:rsidRPr="00271459">
        <w:rPr>
          <w:rFonts w:eastAsia="MS Mincho"/>
          <w:sz w:val="22"/>
          <w:szCs w:val="22"/>
        </w:rPr>
        <w:t>Rex</w:t>
      </w:r>
      <w:r w:rsidRPr="00271459">
        <w:rPr>
          <w:rFonts w:eastAsia="MS Mincho"/>
          <w:sz w:val="22"/>
          <w:szCs w:val="22"/>
        </w:rPr>
        <w:t>."</w:t>
      </w: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</w:p>
    <w:p w:rsidR="00271459" w:rsidRPr="00271459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>Tider: se nrm.se/cosmonova</w:t>
      </w:r>
    </w:p>
    <w:p w:rsidR="00271459" w:rsidRPr="00887ADA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</w:p>
    <w:p w:rsidR="00271459" w:rsidRPr="00887ADA" w:rsidRDefault="00271459" w:rsidP="00271459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  <w:r w:rsidRPr="00887ADA">
        <w:rPr>
          <w:rFonts w:eastAsia="MS Mincho"/>
          <w:b/>
          <w:sz w:val="22"/>
          <w:szCs w:val="22"/>
        </w:rPr>
        <w:t>NY UTSTÄLLNING: Kroknäbbarnas tid</w:t>
      </w:r>
    </w:p>
    <w:p w:rsidR="007B7D55" w:rsidRDefault="00271459" w:rsidP="007B7D55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 xml:space="preserve">Möt </w:t>
      </w:r>
      <w:r w:rsidR="00887ADA">
        <w:rPr>
          <w:rFonts w:eastAsia="MS Mincho"/>
          <w:sz w:val="22"/>
          <w:szCs w:val="22"/>
        </w:rPr>
        <w:t>dinosauriernas idag levande släktingar och luftens stolta jägare!</w:t>
      </w:r>
      <w:r w:rsidRPr="00271459">
        <w:rPr>
          <w:rFonts w:eastAsia="MS Mincho"/>
          <w:sz w:val="22"/>
          <w:szCs w:val="22"/>
        </w:rPr>
        <w:t xml:space="preserve"> Snabba, kraftfulla och mytomspunna är det få djur </w:t>
      </w:r>
      <w:r w:rsidR="00887ADA">
        <w:rPr>
          <w:rFonts w:eastAsia="MS Mincho"/>
          <w:sz w:val="22"/>
          <w:szCs w:val="22"/>
        </w:rPr>
        <w:t>som är så spännande</w:t>
      </w:r>
      <w:r w:rsidRPr="00271459">
        <w:rPr>
          <w:rFonts w:eastAsia="MS Mincho"/>
          <w:sz w:val="22"/>
          <w:szCs w:val="22"/>
        </w:rPr>
        <w:t xml:space="preserve"> som</w:t>
      </w:r>
      <w:r w:rsidR="00887ADA">
        <w:rPr>
          <w:rFonts w:eastAsia="MS Mincho"/>
          <w:sz w:val="22"/>
          <w:szCs w:val="22"/>
        </w:rPr>
        <w:t xml:space="preserve"> de stora</w:t>
      </w:r>
      <w:r w:rsidRPr="00271459">
        <w:rPr>
          <w:rFonts w:eastAsia="MS Mincho"/>
          <w:sz w:val="22"/>
          <w:szCs w:val="22"/>
        </w:rPr>
        <w:t xml:space="preserve"> rovfåglarna. </w:t>
      </w:r>
    </w:p>
    <w:p w:rsidR="00887ADA" w:rsidRDefault="00887ADA" w:rsidP="007B7D55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Här kan du både se bilder, film och föremål som visar hur de lever. </w:t>
      </w:r>
    </w:p>
    <w:p w:rsidR="007B7D55" w:rsidRDefault="00887ADA" w:rsidP="007B7D55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Visste du att ugglor har ögon som kikare?</w:t>
      </w:r>
      <w:r w:rsidRPr="00887ADA">
        <w:t xml:space="preserve"> </w:t>
      </w:r>
      <w:r w:rsidRPr="00887ADA">
        <w:rPr>
          <w:rFonts w:eastAsia="MS Mincho"/>
          <w:sz w:val="22"/>
          <w:szCs w:val="22"/>
        </w:rPr>
        <w:t xml:space="preserve">Eller att örnen har 20 000 fjädrar? </w:t>
      </w:r>
    </w:p>
    <w:p w:rsidR="007B7D55" w:rsidRDefault="007B7D55" w:rsidP="007B7D55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</w:p>
    <w:p w:rsidR="00271459" w:rsidRPr="00271459" w:rsidRDefault="00271459" w:rsidP="007B7D55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271459">
        <w:rPr>
          <w:rFonts w:eastAsia="MS Mincho"/>
          <w:sz w:val="22"/>
          <w:szCs w:val="22"/>
        </w:rPr>
        <w:t>Fotograf Patrik Olofsson har följt våra 17 rovfåglar och dokumenterat de</w:t>
      </w:r>
      <w:r w:rsidR="00887ADA">
        <w:rPr>
          <w:rFonts w:eastAsia="MS Mincho"/>
          <w:sz w:val="22"/>
          <w:szCs w:val="22"/>
        </w:rPr>
        <w:t xml:space="preserve">ras liv i bilder. </w:t>
      </w:r>
      <w:r w:rsidRPr="00271459">
        <w:rPr>
          <w:rFonts w:eastAsia="MS Mincho"/>
          <w:sz w:val="22"/>
          <w:szCs w:val="22"/>
        </w:rPr>
        <w:t xml:space="preserve">Det är en utställning för hela familjen som visar en spännande värld vi sällan ser på nära håll. </w:t>
      </w:r>
    </w:p>
    <w:p w:rsidR="007B7D55" w:rsidRDefault="007B7D55" w:rsidP="0088210B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</w:p>
    <w:p w:rsidR="0088210B" w:rsidRPr="003518CB" w:rsidRDefault="003518CB" w:rsidP="0088210B">
      <w:pPr>
        <w:tabs>
          <w:tab w:val="left" w:pos="5670"/>
        </w:tabs>
        <w:spacing w:line="276" w:lineRule="auto"/>
        <w:ind w:left="-284" w:right="282"/>
        <w:rPr>
          <w:rFonts w:eastAsia="MS Mincho"/>
          <w:b/>
          <w:sz w:val="22"/>
          <w:szCs w:val="22"/>
        </w:rPr>
      </w:pPr>
      <w:r w:rsidRPr="003518CB">
        <w:rPr>
          <w:rFonts w:eastAsia="MS Mincho"/>
          <w:b/>
          <w:sz w:val="22"/>
          <w:szCs w:val="22"/>
        </w:rPr>
        <w:t>Fakta</w:t>
      </w:r>
      <w:r w:rsidR="009E41BA">
        <w:rPr>
          <w:rFonts w:eastAsia="MS Mincho"/>
          <w:b/>
          <w:sz w:val="22"/>
          <w:szCs w:val="22"/>
        </w:rPr>
        <w:t xml:space="preserve"> </w:t>
      </w:r>
    </w:p>
    <w:p w:rsidR="007B7D55" w:rsidRPr="00CC7C08" w:rsidRDefault="00F4248B" w:rsidP="00CC7C08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Påsklovaktiviteterna pågår 14 – 21 april. </w:t>
      </w:r>
      <w:r w:rsidRPr="00F4248B">
        <w:rPr>
          <w:rFonts w:eastAsia="MS Mincho"/>
          <w:sz w:val="22"/>
          <w:szCs w:val="22"/>
        </w:rPr>
        <w:t>Fri entré för barn och ungdomar upp till 19 år i utställningarna!</w:t>
      </w:r>
      <w:r>
        <w:rPr>
          <w:rFonts w:eastAsia="MS Mincho"/>
          <w:sz w:val="22"/>
          <w:szCs w:val="22"/>
        </w:rPr>
        <w:t xml:space="preserve"> Sk</w:t>
      </w:r>
      <w:r w:rsidR="00CC7C08">
        <w:rPr>
          <w:rFonts w:eastAsia="MS Mincho"/>
          <w:sz w:val="22"/>
          <w:szCs w:val="22"/>
        </w:rPr>
        <w:t>aparverkstad kostar 30 kr/barn.</w:t>
      </w:r>
    </w:p>
    <w:p w:rsidR="007B7D55" w:rsidRDefault="007B7D55" w:rsidP="009E41BA">
      <w:pPr>
        <w:tabs>
          <w:tab w:val="left" w:pos="5670"/>
        </w:tabs>
        <w:spacing w:line="276" w:lineRule="auto"/>
        <w:ind w:left="-284" w:right="282"/>
        <w:rPr>
          <w:b/>
          <w:sz w:val="22"/>
          <w:szCs w:val="22"/>
        </w:rPr>
      </w:pPr>
    </w:p>
    <w:p w:rsidR="002B5549" w:rsidRPr="009E41BA" w:rsidRDefault="002B5549" w:rsidP="009E41BA">
      <w:pPr>
        <w:tabs>
          <w:tab w:val="left" w:pos="5670"/>
        </w:tabs>
        <w:spacing w:line="276" w:lineRule="auto"/>
        <w:ind w:left="-284" w:right="282"/>
        <w:rPr>
          <w:rFonts w:eastAsia="MS Mincho"/>
          <w:sz w:val="22"/>
          <w:szCs w:val="22"/>
        </w:rPr>
      </w:pPr>
      <w:r w:rsidRPr="00760C62">
        <w:rPr>
          <w:b/>
          <w:sz w:val="22"/>
          <w:szCs w:val="22"/>
        </w:rPr>
        <w:t>Fakta om Naturhistoriska riksmuseet</w:t>
      </w:r>
    </w:p>
    <w:p w:rsidR="009E41BA" w:rsidRPr="00420C72" w:rsidRDefault="002B5549" w:rsidP="00420C72">
      <w:pPr>
        <w:autoSpaceDE w:val="0"/>
        <w:autoSpaceDN w:val="0"/>
        <w:adjustRightInd w:val="0"/>
        <w:spacing w:line="276" w:lineRule="auto"/>
        <w:ind w:left="-284" w:right="-2"/>
        <w:rPr>
          <w:sz w:val="22"/>
          <w:szCs w:val="22"/>
        </w:rPr>
      </w:pPr>
      <w:r w:rsidRPr="00760C62">
        <w:rPr>
          <w:sz w:val="22"/>
          <w:szCs w:val="22"/>
        </w:rPr>
        <w:t>Naturhistoriska riksmuseet är en mötesplats för alla som är intresserade av miljö och natur. Här kan du besöka permanenta och tillfälliga utställningar, se filmer i världens största filmformat, digitala 3D-filmer och filmer om astronomi på Cosmonova. Regelbundet arrangeras också olika</w:t>
      </w:r>
      <w:r w:rsidR="00C4776F">
        <w:rPr>
          <w:sz w:val="22"/>
          <w:szCs w:val="22"/>
        </w:rPr>
        <w:t xml:space="preserve"> </w:t>
      </w:r>
      <w:r w:rsidRPr="00760C62">
        <w:rPr>
          <w:sz w:val="22"/>
          <w:szCs w:val="22"/>
        </w:rPr>
        <w:t>föredrag och program</w:t>
      </w:r>
      <w:r w:rsidR="00C4776F">
        <w:rPr>
          <w:sz w:val="22"/>
          <w:szCs w:val="22"/>
        </w:rPr>
        <w:t>-</w:t>
      </w:r>
      <w:r w:rsidRPr="00760C62">
        <w:rPr>
          <w:sz w:val="22"/>
          <w:szCs w:val="22"/>
        </w:rPr>
        <w:t>verksamhet för hela familjen.</w:t>
      </w:r>
      <w:r w:rsidR="00B52999">
        <w:rPr>
          <w:sz w:val="22"/>
          <w:szCs w:val="22"/>
        </w:rPr>
        <w:t xml:space="preserve"> </w:t>
      </w:r>
    </w:p>
    <w:p w:rsidR="009E41BA" w:rsidRDefault="009E41BA" w:rsidP="009549AA">
      <w:pPr>
        <w:spacing w:line="276" w:lineRule="auto"/>
        <w:ind w:left="-284" w:right="-2"/>
        <w:rPr>
          <w:rFonts w:eastAsia="MS Mincho"/>
          <w:b/>
          <w:sz w:val="22"/>
          <w:szCs w:val="22"/>
        </w:rPr>
      </w:pPr>
    </w:p>
    <w:p w:rsidR="0044318B" w:rsidRPr="00AE7961" w:rsidRDefault="00300564" w:rsidP="009549AA">
      <w:pPr>
        <w:spacing w:line="276" w:lineRule="auto"/>
        <w:ind w:left="-284" w:right="-2"/>
        <w:rPr>
          <w:rFonts w:eastAsia="MS Mincho"/>
          <w:b/>
          <w:sz w:val="22"/>
          <w:szCs w:val="22"/>
        </w:rPr>
      </w:pPr>
      <w:r w:rsidRPr="00AE7961">
        <w:rPr>
          <w:rFonts w:eastAsia="MS Mincho"/>
          <w:b/>
          <w:sz w:val="22"/>
          <w:szCs w:val="22"/>
        </w:rPr>
        <w:t xml:space="preserve">För ytterligare information </w:t>
      </w:r>
      <w:r w:rsidR="0044318B">
        <w:rPr>
          <w:rFonts w:eastAsia="MS Mincho"/>
          <w:b/>
          <w:sz w:val="22"/>
          <w:szCs w:val="22"/>
        </w:rPr>
        <w:t xml:space="preserve">och pressbilder, </w:t>
      </w:r>
      <w:r w:rsidRPr="00AE7961">
        <w:rPr>
          <w:rFonts w:eastAsia="MS Mincho"/>
          <w:b/>
          <w:sz w:val="22"/>
          <w:szCs w:val="22"/>
        </w:rPr>
        <w:t>kontakta:</w:t>
      </w:r>
    </w:p>
    <w:p w:rsidR="0044318B" w:rsidRPr="00760C62" w:rsidRDefault="0044318B" w:rsidP="009549AA">
      <w:pPr>
        <w:spacing w:line="276" w:lineRule="auto"/>
        <w:ind w:left="-284" w:right="-2"/>
        <w:rPr>
          <w:rFonts w:eastAsia="MS Mincho"/>
          <w:sz w:val="22"/>
          <w:szCs w:val="22"/>
        </w:rPr>
      </w:pPr>
    </w:p>
    <w:p w:rsidR="0044318B" w:rsidRDefault="00E64778" w:rsidP="009549AA">
      <w:pPr>
        <w:spacing w:line="276" w:lineRule="auto"/>
        <w:ind w:left="-284" w:right="-2"/>
        <w:rPr>
          <w:rFonts w:eastAsia="MS Mincho"/>
          <w:sz w:val="22"/>
          <w:szCs w:val="22"/>
        </w:rPr>
      </w:pPr>
      <w:r>
        <w:rPr>
          <w:rFonts w:eastAsia="MS Mincho"/>
          <w:b/>
          <w:sz w:val="22"/>
          <w:szCs w:val="22"/>
        </w:rPr>
        <w:t>Caroline Forsström</w:t>
      </w:r>
      <w:r w:rsidR="0044318B" w:rsidRPr="00760C62">
        <w:rPr>
          <w:rFonts w:eastAsia="MS Mincho"/>
          <w:sz w:val="22"/>
          <w:szCs w:val="22"/>
        </w:rPr>
        <w:t xml:space="preserve">, </w:t>
      </w:r>
      <w:r>
        <w:rPr>
          <w:rFonts w:eastAsia="MS Mincho"/>
          <w:sz w:val="22"/>
          <w:szCs w:val="22"/>
        </w:rPr>
        <w:t>marknadsassistent</w:t>
      </w:r>
      <w:r w:rsidR="0088210B">
        <w:rPr>
          <w:rFonts w:eastAsia="MS Mincho"/>
          <w:sz w:val="22"/>
          <w:szCs w:val="22"/>
        </w:rPr>
        <w:t>.</w:t>
      </w:r>
    </w:p>
    <w:p w:rsidR="0044318B" w:rsidRPr="00760C62" w:rsidRDefault="0044318B" w:rsidP="009549AA">
      <w:pPr>
        <w:spacing w:line="276" w:lineRule="auto"/>
        <w:ind w:left="-284" w:right="-2"/>
        <w:rPr>
          <w:rFonts w:eastAsia="MS Mincho"/>
          <w:sz w:val="22"/>
          <w:szCs w:val="22"/>
        </w:rPr>
      </w:pPr>
      <w:r w:rsidRPr="00760C62">
        <w:rPr>
          <w:rFonts w:eastAsia="MS Mincho"/>
          <w:sz w:val="22"/>
          <w:szCs w:val="22"/>
        </w:rPr>
        <w:t xml:space="preserve">Naturhistoriska riksmuseet </w:t>
      </w:r>
    </w:p>
    <w:p w:rsidR="00300564" w:rsidRPr="0044318B" w:rsidRDefault="00E64778" w:rsidP="009549AA">
      <w:pPr>
        <w:spacing w:line="276" w:lineRule="auto"/>
        <w:ind w:left="-284" w:right="-2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073-4175680</w:t>
      </w:r>
      <w:r w:rsidR="0044318B" w:rsidRPr="00971071">
        <w:rPr>
          <w:rFonts w:eastAsia="MS Mincho"/>
          <w:sz w:val="22"/>
          <w:szCs w:val="22"/>
        </w:rPr>
        <w:t xml:space="preserve">, </w:t>
      </w:r>
      <w:r>
        <w:rPr>
          <w:rFonts w:eastAsia="MS Mincho"/>
          <w:sz w:val="22"/>
          <w:szCs w:val="22"/>
        </w:rPr>
        <w:t>caroline.forsstrom</w:t>
      </w:r>
      <w:r w:rsidR="0044318B" w:rsidRPr="00971071">
        <w:rPr>
          <w:rFonts w:eastAsia="MS Mincho"/>
          <w:sz w:val="22"/>
          <w:szCs w:val="22"/>
        </w:rPr>
        <w:t>@nrm.se</w:t>
      </w:r>
    </w:p>
    <w:p w:rsidR="00955A4D" w:rsidRPr="00C9609E" w:rsidRDefault="00955A4D" w:rsidP="009549AA">
      <w:pPr>
        <w:spacing w:line="276" w:lineRule="auto"/>
        <w:ind w:left="-284" w:right="-2"/>
        <w:rPr>
          <w:rFonts w:eastAsia="MS Mincho"/>
          <w:sz w:val="22"/>
          <w:szCs w:val="22"/>
        </w:rPr>
      </w:pPr>
    </w:p>
    <w:p w:rsidR="009D728D" w:rsidRPr="00C9609E" w:rsidRDefault="009D728D" w:rsidP="009549AA">
      <w:pPr>
        <w:spacing w:line="276" w:lineRule="auto"/>
        <w:ind w:left="-284" w:right="-2"/>
        <w:rPr>
          <w:rFonts w:eastAsia="MS Mincho"/>
          <w:sz w:val="22"/>
          <w:szCs w:val="22"/>
        </w:rPr>
      </w:pPr>
    </w:p>
    <w:sectPr w:rsidR="009D728D" w:rsidRPr="00C9609E" w:rsidSect="00013109">
      <w:headerReference w:type="default" r:id="rId9"/>
      <w:footerReference w:type="default" r:id="rId10"/>
      <w:pgSz w:w="11906" w:h="16838"/>
      <w:pgMar w:top="2410" w:right="1133" w:bottom="1985" w:left="368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0E" w:rsidRDefault="0025430E">
      <w:r>
        <w:separator/>
      </w:r>
    </w:p>
  </w:endnote>
  <w:endnote w:type="continuationSeparator" w:id="0">
    <w:p w:rsidR="0025430E" w:rsidRDefault="0025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99" w:rsidRDefault="00B5299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A685565" wp14:editId="7FA0C028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8255" b="4445"/>
          <wp:wrapNone/>
          <wp:docPr id="2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0E" w:rsidRDefault="0025430E">
      <w:r>
        <w:separator/>
      </w:r>
    </w:p>
  </w:footnote>
  <w:footnote w:type="continuationSeparator" w:id="0">
    <w:p w:rsidR="0025430E" w:rsidRDefault="0025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99" w:rsidRDefault="00B52999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630C6C66" wp14:editId="6EA77CB6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6350" b="0"/>
          <wp:wrapNone/>
          <wp:docPr id="1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999" w:rsidRDefault="00B52999">
    <w:pPr>
      <w:pStyle w:val="Sidhuvud"/>
      <w:spacing w:line="240" w:lineRule="auto"/>
    </w:pPr>
  </w:p>
  <w:p w:rsidR="00B52999" w:rsidRDefault="00B52999">
    <w:pPr>
      <w:pStyle w:val="Sidhuvud"/>
      <w:spacing w:line="240" w:lineRule="auto"/>
    </w:pPr>
  </w:p>
  <w:p w:rsidR="00B52999" w:rsidRPr="00E766B0" w:rsidRDefault="00B52999">
    <w:pPr>
      <w:pStyle w:val="Sidhuvud"/>
      <w:spacing w:line="240" w:lineRule="auto"/>
      <w:rPr>
        <w:sz w:val="56"/>
        <w:szCs w:val="56"/>
      </w:rPr>
    </w:pPr>
    <w:r w:rsidRPr="00E766B0">
      <w:rPr>
        <w:sz w:val="56"/>
        <w:szCs w:val="56"/>
      </w:rP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213"/>
    <w:multiLevelType w:val="hybridMultilevel"/>
    <w:tmpl w:val="FD0658EE"/>
    <w:lvl w:ilvl="0" w:tplc="C3867F08">
      <w:start w:val="21"/>
      <w:numFmt w:val="bullet"/>
      <w:lvlText w:val="–"/>
      <w:lvlJc w:val="left"/>
      <w:pPr>
        <w:ind w:left="76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6DF628D"/>
    <w:multiLevelType w:val="hybridMultilevel"/>
    <w:tmpl w:val="15E410F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E7679"/>
    <w:multiLevelType w:val="hybridMultilevel"/>
    <w:tmpl w:val="4626870A"/>
    <w:lvl w:ilvl="0" w:tplc="1578FB02">
      <w:start w:val="70"/>
      <w:numFmt w:val="bullet"/>
      <w:lvlText w:val="–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56B098F"/>
    <w:multiLevelType w:val="hybridMultilevel"/>
    <w:tmpl w:val="D51ABD3A"/>
    <w:lvl w:ilvl="0" w:tplc="C52EFBF2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12C3B"/>
    <w:multiLevelType w:val="hybridMultilevel"/>
    <w:tmpl w:val="EBBC1FB0"/>
    <w:lvl w:ilvl="0" w:tplc="B036913A">
      <w:numFmt w:val="bullet"/>
      <w:lvlText w:val="-"/>
      <w:lvlJc w:val="left"/>
      <w:pPr>
        <w:ind w:left="136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5">
    <w:nsid w:val="5D7C389D"/>
    <w:multiLevelType w:val="hybridMultilevel"/>
    <w:tmpl w:val="5B8A5A26"/>
    <w:lvl w:ilvl="0" w:tplc="DAA476C2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E06"/>
    <w:multiLevelType w:val="hybridMultilevel"/>
    <w:tmpl w:val="47DA060A"/>
    <w:lvl w:ilvl="0" w:tplc="C52EFBF2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65D8A"/>
    <w:multiLevelType w:val="hybridMultilevel"/>
    <w:tmpl w:val="58EEFA7C"/>
    <w:lvl w:ilvl="0" w:tplc="6CF09E66">
      <w:start w:val="4"/>
      <w:numFmt w:val="bullet"/>
      <w:lvlText w:val="-"/>
      <w:lvlJc w:val="left"/>
      <w:pPr>
        <w:ind w:left="731" w:hanging="618"/>
      </w:pPr>
      <w:rPr>
        <w:rFonts w:ascii="Arial" w:eastAsia="MS Mincho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6D8E3F32"/>
    <w:multiLevelType w:val="hybridMultilevel"/>
    <w:tmpl w:val="6A2440F0"/>
    <w:lvl w:ilvl="0" w:tplc="C52EFBF2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F3220"/>
    <w:multiLevelType w:val="hybridMultilevel"/>
    <w:tmpl w:val="79923F9C"/>
    <w:lvl w:ilvl="0" w:tplc="1FFE9916">
      <w:start w:val="2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8"/>
    <w:rsid w:val="00006048"/>
    <w:rsid w:val="00013109"/>
    <w:rsid w:val="0001621E"/>
    <w:rsid w:val="00022A2E"/>
    <w:rsid w:val="00023B91"/>
    <w:rsid w:val="00023FB5"/>
    <w:rsid w:val="00024D62"/>
    <w:rsid w:val="00036A36"/>
    <w:rsid w:val="00041B16"/>
    <w:rsid w:val="0004221A"/>
    <w:rsid w:val="000555B2"/>
    <w:rsid w:val="00061D91"/>
    <w:rsid w:val="00062278"/>
    <w:rsid w:val="00066C39"/>
    <w:rsid w:val="00081B10"/>
    <w:rsid w:val="000835AB"/>
    <w:rsid w:val="000A4DC4"/>
    <w:rsid w:val="000B7A4F"/>
    <w:rsid w:val="000C16B0"/>
    <w:rsid w:val="000C44ED"/>
    <w:rsid w:val="000D2CFA"/>
    <w:rsid w:val="000D63F1"/>
    <w:rsid w:val="000D64F6"/>
    <w:rsid w:val="000D6524"/>
    <w:rsid w:val="000E1463"/>
    <w:rsid w:val="000F2F34"/>
    <w:rsid w:val="0010206E"/>
    <w:rsid w:val="00104C25"/>
    <w:rsid w:val="00106451"/>
    <w:rsid w:val="0011009C"/>
    <w:rsid w:val="00112C28"/>
    <w:rsid w:val="001161F7"/>
    <w:rsid w:val="00117907"/>
    <w:rsid w:val="00122C26"/>
    <w:rsid w:val="001232B1"/>
    <w:rsid w:val="00125A4D"/>
    <w:rsid w:val="0012625F"/>
    <w:rsid w:val="001401D0"/>
    <w:rsid w:val="00142C52"/>
    <w:rsid w:val="00143DA4"/>
    <w:rsid w:val="00145740"/>
    <w:rsid w:val="0014714F"/>
    <w:rsid w:val="001531AD"/>
    <w:rsid w:val="001552BD"/>
    <w:rsid w:val="0016559C"/>
    <w:rsid w:val="00166ED5"/>
    <w:rsid w:val="00172597"/>
    <w:rsid w:val="001760BB"/>
    <w:rsid w:val="00181F86"/>
    <w:rsid w:val="00183EE3"/>
    <w:rsid w:val="00186428"/>
    <w:rsid w:val="00197A0D"/>
    <w:rsid w:val="00197AD8"/>
    <w:rsid w:val="001A0BF7"/>
    <w:rsid w:val="001A3C48"/>
    <w:rsid w:val="001C0AB5"/>
    <w:rsid w:val="001C5EED"/>
    <w:rsid w:val="001C601B"/>
    <w:rsid w:val="001C6DAB"/>
    <w:rsid w:val="001D105B"/>
    <w:rsid w:val="001F4A4D"/>
    <w:rsid w:val="00202435"/>
    <w:rsid w:val="00210144"/>
    <w:rsid w:val="00211965"/>
    <w:rsid w:val="0021383F"/>
    <w:rsid w:val="00225EA0"/>
    <w:rsid w:val="0022600A"/>
    <w:rsid w:val="0025430E"/>
    <w:rsid w:val="00255735"/>
    <w:rsid w:val="0025575E"/>
    <w:rsid w:val="002561CB"/>
    <w:rsid w:val="00257122"/>
    <w:rsid w:val="00267DBE"/>
    <w:rsid w:val="00271459"/>
    <w:rsid w:val="002736E6"/>
    <w:rsid w:val="00281058"/>
    <w:rsid w:val="002A0CA8"/>
    <w:rsid w:val="002A2DDC"/>
    <w:rsid w:val="002A7833"/>
    <w:rsid w:val="002B3BA0"/>
    <w:rsid w:val="002B3CA7"/>
    <w:rsid w:val="002B5549"/>
    <w:rsid w:val="002C2400"/>
    <w:rsid w:val="002C4BB3"/>
    <w:rsid w:val="002C5872"/>
    <w:rsid w:val="002C63BD"/>
    <w:rsid w:val="002E1AB6"/>
    <w:rsid w:val="002E3186"/>
    <w:rsid w:val="002E3FF3"/>
    <w:rsid w:val="002E465D"/>
    <w:rsid w:val="002E4F2B"/>
    <w:rsid w:val="002E68FB"/>
    <w:rsid w:val="002F0242"/>
    <w:rsid w:val="002F3583"/>
    <w:rsid w:val="002F44B0"/>
    <w:rsid w:val="00300564"/>
    <w:rsid w:val="003015C8"/>
    <w:rsid w:val="00330752"/>
    <w:rsid w:val="00332590"/>
    <w:rsid w:val="003349DE"/>
    <w:rsid w:val="003376BF"/>
    <w:rsid w:val="003377A6"/>
    <w:rsid w:val="003518CB"/>
    <w:rsid w:val="003531B4"/>
    <w:rsid w:val="00363A4F"/>
    <w:rsid w:val="00364AB8"/>
    <w:rsid w:val="003678EA"/>
    <w:rsid w:val="00367A74"/>
    <w:rsid w:val="00375D8A"/>
    <w:rsid w:val="00381714"/>
    <w:rsid w:val="003821E4"/>
    <w:rsid w:val="003832AA"/>
    <w:rsid w:val="003868C9"/>
    <w:rsid w:val="00390358"/>
    <w:rsid w:val="00391664"/>
    <w:rsid w:val="003B7820"/>
    <w:rsid w:val="003B7A30"/>
    <w:rsid w:val="003C1511"/>
    <w:rsid w:val="003C58E9"/>
    <w:rsid w:val="003D21F2"/>
    <w:rsid w:val="003D2B0A"/>
    <w:rsid w:val="003D7326"/>
    <w:rsid w:val="003D7782"/>
    <w:rsid w:val="003E11BC"/>
    <w:rsid w:val="003E54D4"/>
    <w:rsid w:val="003E695C"/>
    <w:rsid w:val="003F052A"/>
    <w:rsid w:val="003F07A6"/>
    <w:rsid w:val="003F69C4"/>
    <w:rsid w:val="00412D6A"/>
    <w:rsid w:val="00415668"/>
    <w:rsid w:val="00420C72"/>
    <w:rsid w:val="00422BDF"/>
    <w:rsid w:val="00425095"/>
    <w:rsid w:val="004345A1"/>
    <w:rsid w:val="0044318B"/>
    <w:rsid w:val="0044448E"/>
    <w:rsid w:val="00457514"/>
    <w:rsid w:val="00462523"/>
    <w:rsid w:val="00462BEC"/>
    <w:rsid w:val="0046367B"/>
    <w:rsid w:val="00466D06"/>
    <w:rsid w:val="004735A1"/>
    <w:rsid w:val="004804EE"/>
    <w:rsid w:val="0048294E"/>
    <w:rsid w:val="0048371B"/>
    <w:rsid w:val="004849BE"/>
    <w:rsid w:val="00484A39"/>
    <w:rsid w:val="004968A5"/>
    <w:rsid w:val="004A0C65"/>
    <w:rsid w:val="004A3CF4"/>
    <w:rsid w:val="004A5BCF"/>
    <w:rsid w:val="004B1D7D"/>
    <w:rsid w:val="004B4B28"/>
    <w:rsid w:val="004C4F1E"/>
    <w:rsid w:val="004E1C1E"/>
    <w:rsid w:val="004E496C"/>
    <w:rsid w:val="004E6779"/>
    <w:rsid w:val="004F055C"/>
    <w:rsid w:val="00502D4E"/>
    <w:rsid w:val="0052311B"/>
    <w:rsid w:val="00546961"/>
    <w:rsid w:val="00550F9C"/>
    <w:rsid w:val="0055113B"/>
    <w:rsid w:val="005515D4"/>
    <w:rsid w:val="00551F41"/>
    <w:rsid w:val="005606B6"/>
    <w:rsid w:val="0056489F"/>
    <w:rsid w:val="00565653"/>
    <w:rsid w:val="005658F3"/>
    <w:rsid w:val="00567758"/>
    <w:rsid w:val="00572406"/>
    <w:rsid w:val="005866A8"/>
    <w:rsid w:val="005A26E9"/>
    <w:rsid w:val="005A65D4"/>
    <w:rsid w:val="005A674B"/>
    <w:rsid w:val="005B13E1"/>
    <w:rsid w:val="005C4244"/>
    <w:rsid w:val="005C480B"/>
    <w:rsid w:val="005D3469"/>
    <w:rsid w:val="005D4C81"/>
    <w:rsid w:val="005D69E3"/>
    <w:rsid w:val="005E0ACE"/>
    <w:rsid w:val="005E0AF9"/>
    <w:rsid w:val="005E3C9E"/>
    <w:rsid w:val="0060367C"/>
    <w:rsid w:val="00604D4B"/>
    <w:rsid w:val="0061415B"/>
    <w:rsid w:val="006152DA"/>
    <w:rsid w:val="00615748"/>
    <w:rsid w:val="00617360"/>
    <w:rsid w:val="006223A7"/>
    <w:rsid w:val="006319CC"/>
    <w:rsid w:val="00640043"/>
    <w:rsid w:val="0064531B"/>
    <w:rsid w:val="00647720"/>
    <w:rsid w:val="00654172"/>
    <w:rsid w:val="00654C9E"/>
    <w:rsid w:val="0065678B"/>
    <w:rsid w:val="0065698E"/>
    <w:rsid w:val="00665818"/>
    <w:rsid w:val="006663ED"/>
    <w:rsid w:val="00675957"/>
    <w:rsid w:val="00675985"/>
    <w:rsid w:val="00675ED1"/>
    <w:rsid w:val="00676112"/>
    <w:rsid w:val="006801AE"/>
    <w:rsid w:val="00681E9F"/>
    <w:rsid w:val="00682D9B"/>
    <w:rsid w:val="00683898"/>
    <w:rsid w:val="00684F24"/>
    <w:rsid w:val="006879D9"/>
    <w:rsid w:val="00687C5F"/>
    <w:rsid w:val="00690627"/>
    <w:rsid w:val="00694137"/>
    <w:rsid w:val="00697A6B"/>
    <w:rsid w:val="006A4E7A"/>
    <w:rsid w:val="006A729C"/>
    <w:rsid w:val="006B6039"/>
    <w:rsid w:val="006B72CA"/>
    <w:rsid w:val="006B7ABD"/>
    <w:rsid w:val="006D2BE0"/>
    <w:rsid w:val="006D7917"/>
    <w:rsid w:val="006E2406"/>
    <w:rsid w:val="006E4733"/>
    <w:rsid w:val="006F0A0D"/>
    <w:rsid w:val="006F1385"/>
    <w:rsid w:val="006F7E34"/>
    <w:rsid w:val="007007AA"/>
    <w:rsid w:val="00712F65"/>
    <w:rsid w:val="00716474"/>
    <w:rsid w:val="0072136F"/>
    <w:rsid w:val="00726782"/>
    <w:rsid w:val="007267F8"/>
    <w:rsid w:val="00731F1E"/>
    <w:rsid w:val="0073718B"/>
    <w:rsid w:val="007543A9"/>
    <w:rsid w:val="007576FB"/>
    <w:rsid w:val="00757767"/>
    <w:rsid w:val="00760C62"/>
    <w:rsid w:val="00773CBF"/>
    <w:rsid w:val="00777C0A"/>
    <w:rsid w:val="00777FD0"/>
    <w:rsid w:val="00780026"/>
    <w:rsid w:val="00784977"/>
    <w:rsid w:val="00785F3B"/>
    <w:rsid w:val="00794A41"/>
    <w:rsid w:val="00796971"/>
    <w:rsid w:val="007B35E4"/>
    <w:rsid w:val="007B5ED7"/>
    <w:rsid w:val="007B6ECD"/>
    <w:rsid w:val="007B7D55"/>
    <w:rsid w:val="007C1906"/>
    <w:rsid w:val="007C38BD"/>
    <w:rsid w:val="007D2426"/>
    <w:rsid w:val="007D4F81"/>
    <w:rsid w:val="007D6C2A"/>
    <w:rsid w:val="007E1CB6"/>
    <w:rsid w:val="007E1E37"/>
    <w:rsid w:val="007E2334"/>
    <w:rsid w:val="007E3192"/>
    <w:rsid w:val="007E39C2"/>
    <w:rsid w:val="007E5226"/>
    <w:rsid w:val="007E5CEB"/>
    <w:rsid w:val="007E7CB1"/>
    <w:rsid w:val="008024B5"/>
    <w:rsid w:val="008024BB"/>
    <w:rsid w:val="008048F7"/>
    <w:rsid w:val="00811669"/>
    <w:rsid w:val="0081394E"/>
    <w:rsid w:val="00817FE5"/>
    <w:rsid w:val="00825FBB"/>
    <w:rsid w:val="008305F5"/>
    <w:rsid w:val="008325F3"/>
    <w:rsid w:val="00837384"/>
    <w:rsid w:val="0084360C"/>
    <w:rsid w:val="00844F7C"/>
    <w:rsid w:val="00855616"/>
    <w:rsid w:val="00874CA4"/>
    <w:rsid w:val="0088210B"/>
    <w:rsid w:val="008854B5"/>
    <w:rsid w:val="00887ADA"/>
    <w:rsid w:val="008A2B72"/>
    <w:rsid w:val="008B0A91"/>
    <w:rsid w:val="008B0CC7"/>
    <w:rsid w:val="008C21D6"/>
    <w:rsid w:val="008C512B"/>
    <w:rsid w:val="008D362A"/>
    <w:rsid w:val="008D711D"/>
    <w:rsid w:val="008E23CB"/>
    <w:rsid w:val="008F65A1"/>
    <w:rsid w:val="009028FE"/>
    <w:rsid w:val="00902950"/>
    <w:rsid w:val="009154E9"/>
    <w:rsid w:val="0092524B"/>
    <w:rsid w:val="009362FD"/>
    <w:rsid w:val="00936DBE"/>
    <w:rsid w:val="0093761E"/>
    <w:rsid w:val="00937D92"/>
    <w:rsid w:val="009416C5"/>
    <w:rsid w:val="0094476B"/>
    <w:rsid w:val="0095069A"/>
    <w:rsid w:val="0095279D"/>
    <w:rsid w:val="009540A5"/>
    <w:rsid w:val="009549AA"/>
    <w:rsid w:val="00955A4D"/>
    <w:rsid w:val="00955E25"/>
    <w:rsid w:val="00955E49"/>
    <w:rsid w:val="00963040"/>
    <w:rsid w:val="00963545"/>
    <w:rsid w:val="00971071"/>
    <w:rsid w:val="009761C0"/>
    <w:rsid w:val="009A2F97"/>
    <w:rsid w:val="009A6826"/>
    <w:rsid w:val="009B0496"/>
    <w:rsid w:val="009B3BA4"/>
    <w:rsid w:val="009C54F5"/>
    <w:rsid w:val="009D2FCC"/>
    <w:rsid w:val="009D728D"/>
    <w:rsid w:val="009E1CC2"/>
    <w:rsid w:val="009E241D"/>
    <w:rsid w:val="009E3144"/>
    <w:rsid w:val="009E41BA"/>
    <w:rsid w:val="009F6EB4"/>
    <w:rsid w:val="00A02CB9"/>
    <w:rsid w:val="00A03ED9"/>
    <w:rsid w:val="00A1141B"/>
    <w:rsid w:val="00A253DE"/>
    <w:rsid w:val="00A33974"/>
    <w:rsid w:val="00A42B8D"/>
    <w:rsid w:val="00A42D4E"/>
    <w:rsid w:val="00A42F45"/>
    <w:rsid w:val="00A44A9F"/>
    <w:rsid w:val="00A46780"/>
    <w:rsid w:val="00A50E9B"/>
    <w:rsid w:val="00A51102"/>
    <w:rsid w:val="00A5177C"/>
    <w:rsid w:val="00A53ED8"/>
    <w:rsid w:val="00A601B8"/>
    <w:rsid w:val="00A62528"/>
    <w:rsid w:val="00A62A1D"/>
    <w:rsid w:val="00A65B7B"/>
    <w:rsid w:val="00A7366D"/>
    <w:rsid w:val="00A86E89"/>
    <w:rsid w:val="00AA2B1F"/>
    <w:rsid w:val="00AA393E"/>
    <w:rsid w:val="00AB179B"/>
    <w:rsid w:val="00AB4506"/>
    <w:rsid w:val="00AB7590"/>
    <w:rsid w:val="00AB7DBD"/>
    <w:rsid w:val="00AC5003"/>
    <w:rsid w:val="00AD1D8B"/>
    <w:rsid w:val="00AD3D88"/>
    <w:rsid w:val="00AD4396"/>
    <w:rsid w:val="00AD60D5"/>
    <w:rsid w:val="00AE7961"/>
    <w:rsid w:val="00AF0BA5"/>
    <w:rsid w:val="00B009BB"/>
    <w:rsid w:val="00B016C0"/>
    <w:rsid w:val="00B035F5"/>
    <w:rsid w:val="00B056AD"/>
    <w:rsid w:val="00B05BC4"/>
    <w:rsid w:val="00B1026E"/>
    <w:rsid w:val="00B10C9F"/>
    <w:rsid w:val="00B11AF6"/>
    <w:rsid w:val="00B1344F"/>
    <w:rsid w:val="00B1720C"/>
    <w:rsid w:val="00B17D18"/>
    <w:rsid w:val="00B25EA4"/>
    <w:rsid w:val="00B33627"/>
    <w:rsid w:val="00B34B9F"/>
    <w:rsid w:val="00B37809"/>
    <w:rsid w:val="00B42FE5"/>
    <w:rsid w:val="00B45121"/>
    <w:rsid w:val="00B52999"/>
    <w:rsid w:val="00B5377F"/>
    <w:rsid w:val="00B61504"/>
    <w:rsid w:val="00B65203"/>
    <w:rsid w:val="00B715E1"/>
    <w:rsid w:val="00B75638"/>
    <w:rsid w:val="00B763BD"/>
    <w:rsid w:val="00B87E5D"/>
    <w:rsid w:val="00B905EA"/>
    <w:rsid w:val="00B92C3F"/>
    <w:rsid w:val="00B9795E"/>
    <w:rsid w:val="00BA13A0"/>
    <w:rsid w:val="00BA5954"/>
    <w:rsid w:val="00BB3510"/>
    <w:rsid w:val="00BC08DF"/>
    <w:rsid w:val="00BC1AC8"/>
    <w:rsid w:val="00BC264E"/>
    <w:rsid w:val="00BC33D9"/>
    <w:rsid w:val="00BC3DC1"/>
    <w:rsid w:val="00BC47AB"/>
    <w:rsid w:val="00BC7402"/>
    <w:rsid w:val="00BD38FA"/>
    <w:rsid w:val="00BE0A05"/>
    <w:rsid w:val="00BE1BEB"/>
    <w:rsid w:val="00BE4C6A"/>
    <w:rsid w:val="00BE684F"/>
    <w:rsid w:val="00BE73D6"/>
    <w:rsid w:val="00BF1C40"/>
    <w:rsid w:val="00C12A43"/>
    <w:rsid w:val="00C12F09"/>
    <w:rsid w:val="00C2107B"/>
    <w:rsid w:val="00C229AF"/>
    <w:rsid w:val="00C25E21"/>
    <w:rsid w:val="00C25E49"/>
    <w:rsid w:val="00C270B3"/>
    <w:rsid w:val="00C44820"/>
    <w:rsid w:val="00C45430"/>
    <w:rsid w:val="00C4776F"/>
    <w:rsid w:val="00C550D5"/>
    <w:rsid w:val="00C55764"/>
    <w:rsid w:val="00C5733C"/>
    <w:rsid w:val="00C625DB"/>
    <w:rsid w:val="00C62F5C"/>
    <w:rsid w:val="00C6317F"/>
    <w:rsid w:val="00C661DF"/>
    <w:rsid w:val="00C66BBE"/>
    <w:rsid w:val="00C7094D"/>
    <w:rsid w:val="00C711AA"/>
    <w:rsid w:val="00C7488C"/>
    <w:rsid w:val="00C7553F"/>
    <w:rsid w:val="00C755EF"/>
    <w:rsid w:val="00C77CD8"/>
    <w:rsid w:val="00C87A79"/>
    <w:rsid w:val="00C9609E"/>
    <w:rsid w:val="00CA27B0"/>
    <w:rsid w:val="00CA345D"/>
    <w:rsid w:val="00CA650F"/>
    <w:rsid w:val="00CA7B6E"/>
    <w:rsid w:val="00CB0B98"/>
    <w:rsid w:val="00CB2198"/>
    <w:rsid w:val="00CB6C4F"/>
    <w:rsid w:val="00CB6E14"/>
    <w:rsid w:val="00CC2C3B"/>
    <w:rsid w:val="00CC7C08"/>
    <w:rsid w:val="00CD43C7"/>
    <w:rsid w:val="00CD470A"/>
    <w:rsid w:val="00CD5BB0"/>
    <w:rsid w:val="00CE0F04"/>
    <w:rsid w:val="00CE18B6"/>
    <w:rsid w:val="00CF108B"/>
    <w:rsid w:val="00CF255A"/>
    <w:rsid w:val="00D02256"/>
    <w:rsid w:val="00D13EF2"/>
    <w:rsid w:val="00D2070C"/>
    <w:rsid w:val="00D2759F"/>
    <w:rsid w:val="00D34367"/>
    <w:rsid w:val="00D3543C"/>
    <w:rsid w:val="00D4492C"/>
    <w:rsid w:val="00D52E73"/>
    <w:rsid w:val="00D54858"/>
    <w:rsid w:val="00D635E0"/>
    <w:rsid w:val="00D674C9"/>
    <w:rsid w:val="00D679AD"/>
    <w:rsid w:val="00D72C19"/>
    <w:rsid w:val="00D74C6F"/>
    <w:rsid w:val="00D810E0"/>
    <w:rsid w:val="00D830E0"/>
    <w:rsid w:val="00D83169"/>
    <w:rsid w:val="00D97AC6"/>
    <w:rsid w:val="00DB2295"/>
    <w:rsid w:val="00DB351D"/>
    <w:rsid w:val="00DB5017"/>
    <w:rsid w:val="00DB5F62"/>
    <w:rsid w:val="00DC096C"/>
    <w:rsid w:val="00DC17DC"/>
    <w:rsid w:val="00DC2251"/>
    <w:rsid w:val="00DD1432"/>
    <w:rsid w:val="00DD2670"/>
    <w:rsid w:val="00DD597E"/>
    <w:rsid w:val="00DF0611"/>
    <w:rsid w:val="00DF1BDB"/>
    <w:rsid w:val="00DF3670"/>
    <w:rsid w:val="00DF630B"/>
    <w:rsid w:val="00DF791C"/>
    <w:rsid w:val="00E13AA5"/>
    <w:rsid w:val="00E15442"/>
    <w:rsid w:val="00E169DF"/>
    <w:rsid w:val="00E177FC"/>
    <w:rsid w:val="00E3224A"/>
    <w:rsid w:val="00E3388C"/>
    <w:rsid w:val="00E4231B"/>
    <w:rsid w:val="00E46603"/>
    <w:rsid w:val="00E5215F"/>
    <w:rsid w:val="00E5236D"/>
    <w:rsid w:val="00E538D7"/>
    <w:rsid w:val="00E53CDE"/>
    <w:rsid w:val="00E5528C"/>
    <w:rsid w:val="00E55817"/>
    <w:rsid w:val="00E55B35"/>
    <w:rsid w:val="00E60864"/>
    <w:rsid w:val="00E6087F"/>
    <w:rsid w:val="00E64778"/>
    <w:rsid w:val="00E65D66"/>
    <w:rsid w:val="00E70827"/>
    <w:rsid w:val="00E71F80"/>
    <w:rsid w:val="00E7423A"/>
    <w:rsid w:val="00E766B0"/>
    <w:rsid w:val="00E96B5D"/>
    <w:rsid w:val="00E9752E"/>
    <w:rsid w:val="00EB26BE"/>
    <w:rsid w:val="00EB3C4D"/>
    <w:rsid w:val="00EB3F80"/>
    <w:rsid w:val="00EB592D"/>
    <w:rsid w:val="00EB5F7F"/>
    <w:rsid w:val="00EC3BDA"/>
    <w:rsid w:val="00EC7495"/>
    <w:rsid w:val="00ED16AF"/>
    <w:rsid w:val="00ED5F94"/>
    <w:rsid w:val="00ED7971"/>
    <w:rsid w:val="00EE089D"/>
    <w:rsid w:val="00EE29BC"/>
    <w:rsid w:val="00EE60C3"/>
    <w:rsid w:val="00EE663F"/>
    <w:rsid w:val="00EF7514"/>
    <w:rsid w:val="00F07E6E"/>
    <w:rsid w:val="00F1752A"/>
    <w:rsid w:val="00F23BB9"/>
    <w:rsid w:val="00F36E57"/>
    <w:rsid w:val="00F4248B"/>
    <w:rsid w:val="00F4517D"/>
    <w:rsid w:val="00F4715F"/>
    <w:rsid w:val="00F55112"/>
    <w:rsid w:val="00F55F8D"/>
    <w:rsid w:val="00F5676A"/>
    <w:rsid w:val="00F57C82"/>
    <w:rsid w:val="00F64C4A"/>
    <w:rsid w:val="00F66CEB"/>
    <w:rsid w:val="00F67F91"/>
    <w:rsid w:val="00F76DB3"/>
    <w:rsid w:val="00F87650"/>
    <w:rsid w:val="00F9227F"/>
    <w:rsid w:val="00F9440A"/>
    <w:rsid w:val="00FA1838"/>
    <w:rsid w:val="00FA5A9B"/>
    <w:rsid w:val="00FB05D3"/>
    <w:rsid w:val="00FB07C5"/>
    <w:rsid w:val="00FB1610"/>
    <w:rsid w:val="00FB29BD"/>
    <w:rsid w:val="00FB360F"/>
    <w:rsid w:val="00FB70B1"/>
    <w:rsid w:val="00FC0DF1"/>
    <w:rsid w:val="00FC23CF"/>
    <w:rsid w:val="00FC344F"/>
    <w:rsid w:val="00FC777F"/>
    <w:rsid w:val="00FC7EBB"/>
    <w:rsid w:val="00FD135C"/>
    <w:rsid w:val="00FD1C3B"/>
    <w:rsid w:val="00FD32CA"/>
    <w:rsid w:val="00FD3907"/>
    <w:rsid w:val="00FD6C97"/>
    <w:rsid w:val="00FD75D1"/>
    <w:rsid w:val="00FE02F0"/>
    <w:rsid w:val="00FE38F4"/>
    <w:rsid w:val="00FF207F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qFormat/>
    <w:rsid w:val="000E14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spacing w:line="300" w:lineRule="atLeast"/>
    </w:pPr>
    <w:rPr>
      <w:b/>
    </w:rPr>
  </w:style>
  <w:style w:type="character" w:styleId="AnvndHyperlnk">
    <w:name w:val="FollowedHyperlink"/>
    <w:rsid w:val="00955E25"/>
    <w:rPr>
      <w:color w:val="800080"/>
      <w:u w:val="single"/>
    </w:rPr>
  </w:style>
  <w:style w:type="paragraph" w:styleId="Dokumentversikt">
    <w:name w:val="Document Map"/>
    <w:basedOn w:val="Normal"/>
    <w:semiHidden/>
    <w:rsid w:val="005C480B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ED5F94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0E1463"/>
    <w:pPr>
      <w:spacing w:after="120" w:line="480" w:lineRule="auto"/>
    </w:pPr>
  </w:style>
  <w:style w:type="character" w:customStyle="1" w:styleId="ingress">
    <w:name w:val="ingress"/>
    <w:basedOn w:val="Standardstycketeckensnitt"/>
    <w:rsid w:val="00D52E73"/>
  </w:style>
  <w:style w:type="character" w:styleId="Betoning">
    <w:name w:val="Emphasis"/>
    <w:qFormat/>
    <w:rsid w:val="00D52E73"/>
    <w:rPr>
      <w:i/>
      <w:iCs/>
    </w:rPr>
  </w:style>
  <w:style w:type="character" w:customStyle="1" w:styleId="brodtext">
    <w:name w:val="brodtext"/>
    <w:basedOn w:val="Standardstycketeckensnitt"/>
    <w:rsid w:val="00D52E73"/>
  </w:style>
  <w:style w:type="paragraph" w:customStyle="1" w:styleId="Liststycke1">
    <w:name w:val="Liststycke1"/>
    <w:basedOn w:val="Normal"/>
    <w:qFormat/>
    <w:rsid w:val="00C755EF"/>
    <w:pPr>
      <w:spacing w:after="20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ingress1">
    <w:name w:val="ingress1"/>
    <w:rsid w:val="0030056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rodtext1">
    <w:name w:val="brodtext1"/>
    <w:rsid w:val="0030056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idhuvudChar">
    <w:name w:val="Sidhuvud Char"/>
    <w:link w:val="Sidhuvud"/>
    <w:uiPriority w:val="99"/>
    <w:rsid w:val="00300564"/>
    <w:rPr>
      <w:rFonts w:ascii="Arial" w:hAnsi="Arial"/>
      <w:lang w:eastAsia="en-US"/>
    </w:rPr>
  </w:style>
  <w:style w:type="paragraph" w:styleId="Liststycke">
    <w:name w:val="List Paragraph"/>
    <w:basedOn w:val="Normal"/>
    <w:uiPriority w:val="34"/>
    <w:qFormat/>
    <w:rsid w:val="00D6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qFormat/>
    <w:rsid w:val="000E14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spacing w:line="300" w:lineRule="atLeast"/>
    </w:pPr>
    <w:rPr>
      <w:b/>
    </w:rPr>
  </w:style>
  <w:style w:type="character" w:styleId="AnvndHyperlnk">
    <w:name w:val="FollowedHyperlink"/>
    <w:rsid w:val="00955E25"/>
    <w:rPr>
      <w:color w:val="800080"/>
      <w:u w:val="single"/>
    </w:rPr>
  </w:style>
  <w:style w:type="paragraph" w:styleId="Dokumentversikt">
    <w:name w:val="Document Map"/>
    <w:basedOn w:val="Normal"/>
    <w:semiHidden/>
    <w:rsid w:val="005C480B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ED5F94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0E1463"/>
    <w:pPr>
      <w:spacing w:after="120" w:line="480" w:lineRule="auto"/>
    </w:pPr>
  </w:style>
  <w:style w:type="character" w:customStyle="1" w:styleId="ingress">
    <w:name w:val="ingress"/>
    <w:basedOn w:val="Standardstycketeckensnitt"/>
    <w:rsid w:val="00D52E73"/>
  </w:style>
  <w:style w:type="character" w:styleId="Betoning">
    <w:name w:val="Emphasis"/>
    <w:qFormat/>
    <w:rsid w:val="00D52E73"/>
    <w:rPr>
      <w:i/>
      <w:iCs/>
    </w:rPr>
  </w:style>
  <w:style w:type="character" w:customStyle="1" w:styleId="brodtext">
    <w:name w:val="brodtext"/>
    <w:basedOn w:val="Standardstycketeckensnitt"/>
    <w:rsid w:val="00D52E73"/>
  </w:style>
  <w:style w:type="paragraph" w:customStyle="1" w:styleId="Liststycke1">
    <w:name w:val="Liststycke1"/>
    <w:basedOn w:val="Normal"/>
    <w:qFormat/>
    <w:rsid w:val="00C755EF"/>
    <w:pPr>
      <w:spacing w:after="20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ingress1">
    <w:name w:val="ingress1"/>
    <w:rsid w:val="0030056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rodtext1">
    <w:name w:val="brodtext1"/>
    <w:rsid w:val="0030056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idhuvudChar">
    <w:name w:val="Sidhuvud Char"/>
    <w:link w:val="Sidhuvud"/>
    <w:uiPriority w:val="99"/>
    <w:rsid w:val="00300564"/>
    <w:rPr>
      <w:rFonts w:ascii="Arial" w:hAnsi="Arial"/>
      <w:lang w:eastAsia="en-US"/>
    </w:rPr>
  </w:style>
  <w:style w:type="paragraph" w:styleId="Liststycke">
    <w:name w:val="List Paragraph"/>
    <w:basedOn w:val="Normal"/>
    <w:uiPriority w:val="34"/>
    <w:qFormat/>
    <w:rsid w:val="00D6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1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29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30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0759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5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19C3-0C98-400C-A571-A14DD308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616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sept</vt:lpstr>
      <vt:lpstr>11 sept</vt:lpstr>
    </vt:vector>
  </TitlesOfParts>
  <Company>Morkman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</dc:title>
  <dc:creator>Christer Lidman</dc:creator>
  <cp:lastModifiedBy>Caroline Forsström</cp:lastModifiedBy>
  <cp:revision>15</cp:revision>
  <cp:lastPrinted>2012-09-20T10:50:00Z</cp:lastPrinted>
  <dcterms:created xsi:type="dcterms:W3CDTF">2014-03-28T13:19:00Z</dcterms:created>
  <dcterms:modified xsi:type="dcterms:W3CDTF">2014-03-28T14:30:00Z</dcterms:modified>
</cp:coreProperties>
</file>