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E5" w:rsidRDefault="00E51BE5">
      <w:pPr>
        <w:rPr>
          <w:b/>
        </w:rPr>
      </w:pPr>
      <w:r>
        <w:rPr>
          <w:b/>
        </w:rPr>
        <w:t xml:space="preserve">Tour Africa lanserar </w:t>
      </w:r>
      <w:r w:rsidR="00CE0FE5">
        <w:rPr>
          <w:b/>
        </w:rPr>
        <w:t xml:space="preserve">helt </w:t>
      </w:r>
      <w:r>
        <w:rPr>
          <w:b/>
        </w:rPr>
        <w:t>nytt</w:t>
      </w:r>
      <w:r w:rsidR="00CE0FE5">
        <w:rPr>
          <w:b/>
        </w:rPr>
        <w:t xml:space="preserve"> </w:t>
      </w:r>
      <w:r>
        <w:rPr>
          <w:b/>
        </w:rPr>
        <w:t>resekoncept</w:t>
      </w:r>
      <w:r w:rsidR="00CE0FE5">
        <w:rPr>
          <w:b/>
        </w:rPr>
        <w:t xml:space="preserve"> </w:t>
      </w:r>
    </w:p>
    <w:p w:rsidR="00E51BE5" w:rsidRDefault="00E51BE5">
      <w:pPr>
        <w:rPr>
          <w:b/>
        </w:rPr>
      </w:pPr>
    </w:p>
    <w:p w:rsidR="0093054C" w:rsidRDefault="0093054C">
      <w:pPr>
        <w:rPr>
          <w:b/>
        </w:rPr>
      </w:pPr>
      <w:r>
        <w:rPr>
          <w:b/>
        </w:rPr>
        <w:t xml:space="preserve">Nu lanserar researrangören Tour Africa det nya </w:t>
      </w:r>
      <w:r w:rsidRPr="00E51BE5">
        <w:rPr>
          <w:b/>
        </w:rPr>
        <w:t xml:space="preserve">konceptet All Exclusive, där </w:t>
      </w:r>
      <w:r>
        <w:rPr>
          <w:b/>
        </w:rPr>
        <w:t>kunden</w:t>
      </w:r>
      <w:r w:rsidRPr="00E51BE5">
        <w:rPr>
          <w:b/>
        </w:rPr>
        <w:t xml:space="preserve"> </w:t>
      </w:r>
      <w:r>
        <w:rPr>
          <w:b/>
        </w:rPr>
        <w:t xml:space="preserve">kan </w:t>
      </w:r>
      <w:r w:rsidRPr="00E51BE5">
        <w:rPr>
          <w:b/>
        </w:rPr>
        <w:t xml:space="preserve">utforma sin egen resa. </w:t>
      </w:r>
    </w:p>
    <w:p w:rsidR="00FA44E7" w:rsidRPr="00E51BE5" w:rsidRDefault="0093054C">
      <w:pPr>
        <w:rPr>
          <w:b/>
        </w:rPr>
      </w:pPr>
      <w:r>
        <w:rPr>
          <w:b/>
        </w:rPr>
        <w:t xml:space="preserve">- </w:t>
      </w:r>
      <w:r w:rsidR="00E51BE5" w:rsidRPr="00E51BE5">
        <w:rPr>
          <w:b/>
        </w:rPr>
        <w:t>Med All Exclusive är det enkelt för kunden att själv välja vad den vill fylla resan med. Vi finns med under processen och ser till att kundens önskemål blir verklighet</w:t>
      </w:r>
      <w:r w:rsidR="00CE0FE5">
        <w:rPr>
          <w:b/>
        </w:rPr>
        <w:t xml:space="preserve">, </w:t>
      </w:r>
      <w:r w:rsidR="00E51BE5" w:rsidRPr="00E51BE5">
        <w:rPr>
          <w:b/>
        </w:rPr>
        <w:t>bokar flyg, hotell och andra aktiviteter, berättar Anders Lindén, VD på Tour Africa.</w:t>
      </w:r>
    </w:p>
    <w:p w:rsidR="00A91132" w:rsidRDefault="00A91132"/>
    <w:p w:rsidR="00361B4D" w:rsidRDefault="00DC18C3" w:rsidP="00361B4D">
      <w:r>
        <w:t>Möjligheten att utforma sina egna resor har funnits länge</w:t>
      </w:r>
      <w:r w:rsidR="001F019B">
        <w:t xml:space="preserve"> och varit otroligt omtyckt bland de som vetat att möjligheten finns</w:t>
      </w:r>
      <w:r>
        <w:t xml:space="preserve">. </w:t>
      </w:r>
      <w:r w:rsidR="00361B4D">
        <w:t xml:space="preserve">Genom att lyfta fram All Exclusive hoppas Tour Africa att man kan få fler att våga </w:t>
      </w:r>
      <w:r>
        <w:t>skräddarsy</w:t>
      </w:r>
      <w:r w:rsidR="00361B4D">
        <w:t xml:space="preserve"> sin </w:t>
      </w:r>
      <w:r>
        <w:t>upplevelse</w:t>
      </w:r>
      <w:r w:rsidR="00361B4D">
        <w:t xml:space="preserve">.  </w:t>
      </w:r>
    </w:p>
    <w:p w:rsidR="004035EF" w:rsidRDefault="004035EF" w:rsidP="004035EF">
      <w:r>
        <w:t xml:space="preserve"> </w:t>
      </w:r>
      <w:r w:rsidR="00361B4D">
        <w:t>Med All Exclusive har man nästintill obegränsade möjligheter.</w:t>
      </w:r>
      <w:r>
        <w:t xml:space="preserve"> Det enda som sätter gränserna är kundens egna drömmar och idéer, säger Anders Lindén.</w:t>
      </w:r>
      <w:r w:rsidR="00361B4D">
        <w:t xml:space="preserve"> </w:t>
      </w:r>
    </w:p>
    <w:p w:rsidR="001F019B" w:rsidRDefault="001F019B" w:rsidP="004035EF"/>
    <w:p w:rsidR="00E24EB9" w:rsidRDefault="003F314F" w:rsidP="00E24EB9">
      <w:r>
        <w:t>M</w:t>
      </w:r>
      <w:r w:rsidR="00361B4D">
        <w:t>ed obegränsade möjligheter kommer också ett visst mått av beslutsångest</w:t>
      </w:r>
      <w:r w:rsidR="00A33B0A">
        <w:t>.</w:t>
      </w:r>
      <w:r w:rsidR="00361B4D">
        <w:t xml:space="preserve"> </w:t>
      </w:r>
      <w:r w:rsidR="0031308A">
        <w:t xml:space="preserve">För att göra valet </w:t>
      </w:r>
      <w:r w:rsidR="00361B4D">
        <w:t>enklare</w:t>
      </w:r>
      <w:r w:rsidR="00E24EB9">
        <w:t xml:space="preserve"> tog Tour Africa hjälp av tidigare resenärer och lät dem berätta om sina erfarenheter. Några av resenärerna är Garrick och Åsa Odin, som åkte på bröllopsresa till Kenya och Seychellerna </w:t>
      </w:r>
      <w:r w:rsidR="004035EF">
        <w:t>samt</w:t>
      </w:r>
      <w:r w:rsidR="00E24EB9">
        <w:t xml:space="preserve"> Ing-Marie och Svante Johansson, som tog med både barn och barnbarn på sin Kenya</w:t>
      </w:r>
      <w:r w:rsidR="001F019B">
        <w:t>resa</w:t>
      </w:r>
      <w:r w:rsidR="00E24EB9">
        <w:t xml:space="preserve">. </w:t>
      </w:r>
    </w:p>
    <w:p w:rsidR="001F019B" w:rsidRDefault="001F019B" w:rsidP="00E24EB9"/>
    <w:p w:rsidR="00E24EB9" w:rsidRDefault="00E24EB9" w:rsidP="00E24EB9">
      <w:r>
        <w:t xml:space="preserve">Även Lotta Persson berättar om sin resa. Tillsammans med sin man och deras två vänner reste Lotta runt Sydafrika och hann bland annat med </w:t>
      </w:r>
      <w:r w:rsidR="004035EF">
        <w:t>flera dagars</w:t>
      </w:r>
      <w:r>
        <w:t xml:space="preserve"> safari, ett besök till kåkstäderna och några dagar i vindistriktet. Trots många programpunkter flöt resan på smidigt.</w:t>
      </w:r>
    </w:p>
    <w:p w:rsidR="00E24EB9" w:rsidRDefault="00E24EB9" w:rsidP="00E24EB9">
      <w:r>
        <w:t>- Tack vare Tour Africas specialkomponerade program fungerade allt perfekt och vi kunde fokusera på upplevelsen, säger Lotta Persson.</w:t>
      </w:r>
    </w:p>
    <w:p w:rsidR="00642931" w:rsidRDefault="00642931" w:rsidP="00642931"/>
    <w:p w:rsidR="00361B4D" w:rsidRDefault="00E24EB9" w:rsidP="00E24EB9">
      <w:r>
        <w:t xml:space="preserve">Reseberättelserna är en del av innehållet på hemsidan, tourafrica.se, som fått ett helt nytt utseende. </w:t>
      </w:r>
      <w:r w:rsidR="00361B4D">
        <w:t xml:space="preserve">Enkelhet har varit ett av nyckelorden under arbetet </w:t>
      </w:r>
      <w:r w:rsidR="001F019B">
        <w:t>med hemsidan, som är byggd för att fungera för både dator, smart phone och läsplatta. B</w:t>
      </w:r>
      <w:r>
        <w:t>efintliga res</w:t>
      </w:r>
      <w:r w:rsidR="00E20360">
        <w:t>eförslag</w:t>
      </w:r>
      <w:r>
        <w:t xml:space="preserve"> </w:t>
      </w:r>
      <w:r w:rsidR="00361B4D">
        <w:t xml:space="preserve">finns </w:t>
      </w:r>
      <w:r w:rsidR="00CE0FE5">
        <w:t xml:space="preserve">numer </w:t>
      </w:r>
      <w:r w:rsidR="00E20360">
        <w:t>kategoriserade</w:t>
      </w:r>
      <w:r>
        <w:t xml:space="preserve"> </w:t>
      </w:r>
      <w:r w:rsidR="00E20360">
        <w:t>efter restyp och land</w:t>
      </w:r>
      <w:r>
        <w:t>. Förutom All Exclusive finns kategorierna Safari Classic, Safari Family, Safari Wedding,</w:t>
      </w:r>
      <w:r w:rsidR="00F5508A">
        <w:t xml:space="preserve"> Safari Beach, Safari Culture, </w:t>
      </w:r>
      <w:r>
        <w:t xml:space="preserve">Safari Active och gruppresor. </w:t>
      </w:r>
    </w:p>
    <w:p w:rsidR="00361B4D" w:rsidRDefault="001F019B" w:rsidP="001F019B">
      <w:r>
        <w:t xml:space="preserve">- </w:t>
      </w:r>
      <w:r w:rsidR="00361B4D">
        <w:t xml:space="preserve">Förhoppningsvis kan våra reseförslag ge inspiration till den som skapar sin resa från grunden, men det går såklart bra att köpa reseförslagen rakt av också, </w:t>
      </w:r>
      <w:r w:rsidR="0031308A">
        <w:t>förklarar</w:t>
      </w:r>
      <w:r w:rsidR="00361B4D">
        <w:t xml:space="preserve"> Anders Lindén. </w:t>
      </w:r>
    </w:p>
    <w:p w:rsidR="001F019B" w:rsidRDefault="001F019B" w:rsidP="00642931">
      <w:pPr>
        <w:widowControl w:val="0"/>
        <w:autoSpaceDE w:val="0"/>
        <w:autoSpaceDN w:val="0"/>
        <w:adjustRightInd w:val="0"/>
      </w:pPr>
    </w:p>
    <w:p w:rsidR="00485422" w:rsidRDefault="00F84EE7" w:rsidP="00642931">
      <w:pPr>
        <w:widowControl w:val="0"/>
        <w:autoSpaceDE w:val="0"/>
        <w:autoSpaceDN w:val="0"/>
        <w:adjustRightInd w:val="0"/>
      </w:pPr>
      <w:r>
        <w:t xml:space="preserve">Med </w:t>
      </w:r>
      <w:r w:rsidR="00E20360">
        <w:t>det</w:t>
      </w:r>
      <w:r>
        <w:t xml:space="preserve"> nya koncept</w:t>
      </w:r>
      <w:r w:rsidR="00E20360">
        <w:t>et</w:t>
      </w:r>
      <w:r>
        <w:t xml:space="preserve"> hoppas Tour Africa att kunna nå ut till fler</w:t>
      </w:r>
      <w:r w:rsidR="00E20360">
        <w:t xml:space="preserve"> ressugna</w:t>
      </w:r>
      <w:r>
        <w:t>.</w:t>
      </w:r>
      <w:r w:rsidR="00485422">
        <w:t xml:space="preserve"> Genom att föra en dialog med målgruppen i sociala kanaler, till exempel </w:t>
      </w:r>
      <w:r w:rsidR="001F019B">
        <w:t xml:space="preserve">Twitter och Facebook, </w:t>
      </w:r>
      <w:r w:rsidR="00485422">
        <w:t xml:space="preserve">hoppas man kunna möta målgruppen där de befinner sig – i </w:t>
      </w:r>
      <w:r w:rsidR="00E20360">
        <w:t xml:space="preserve">sin </w:t>
      </w:r>
      <w:r w:rsidR="00485422">
        <w:t xml:space="preserve">vardag, för att här kunna inspirera och aktivera. </w:t>
      </w:r>
    </w:p>
    <w:p w:rsidR="00A50D2B" w:rsidRDefault="00A50D2B" w:rsidP="00A50D2B">
      <w:pPr>
        <w:widowControl w:val="0"/>
        <w:autoSpaceDE w:val="0"/>
        <w:autoSpaceDN w:val="0"/>
        <w:adjustRightInd w:val="0"/>
      </w:pPr>
      <w:r>
        <w:t xml:space="preserve">- </w:t>
      </w:r>
      <w:r w:rsidR="00485422">
        <w:t>Såhär på vintern behöver man någonting att se fram emot. Med All Exclusive har man chansen att göra verklighet av den där resan som man gåt</w:t>
      </w:r>
      <w:r w:rsidR="00E51BE5">
        <w:t>t</w:t>
      </w:r>
      <w:r w:rsidR="002B378E">
        <w:t xml:space="preserve"> och drömt om så länge. Det är den perfekta moroten under långa arbetsdagar, </w:t>
      </w:r>
      <w:r>
        <w:t>säger</w:t>
      </w:r>
      <w:r w:rsidR="002B378E">
        <w:t xml:space="preserve"> Anders Lindé</w:t>
      </w:r>
      <w:r w:rsidR="00F84EE7">
        <w:t>n.</w:t>
      </w:r>
      <w:r w:rsidR="002B378E">
        <w:t xml:space="preserve"> </w:t>
      </w:r>
    </w:p>
    <w:p w:rsidR="00A91132" w:rsidRDefault="00A91132" w:rsidP="00A50D2B"/>
    <w:p w:rsidR="00A91132" w:rsidRDefault="00A91132" w:rsidP="00A50D2B"/>
    <w:p w:rsidR="00A91132" w:rsidRDefault="00A91132" w:rsidP="00A50D2B"/>
    <w:p w:rsidR="00550BED" w:rsidRPr="0050437B" w:rsidRDefault="00550BED" w:rsidP="00550BED">
      <w:pPr>
        <w:pStyle w:val="Normalwebb"/>
        <w:spacing w:before="2" w:after="2"/>
        <w:rPr>
          <w:rFonts w:ascii="Cambria" w:hAnsi="Cambria"/>
          <w:i/>
          <w:sz w:val="24"/>
        </w:rPr>
      </w:pPr>
    </w:p>
    <w:p w:rsidR="00A91132" w:rsidRPr="001F019B" w:rsidRDefault="00A91132" w:rsidP="00A50D2B">
      <w:pPr>
        <w:rPr>
          <w:b/>
        </w:rPr>
      </w:pPr>
      <w:r w:rsidRPr="001F019B">
        <w:rPr>
          <w:b/>
        </w:rPr>
        <w:t>Fakta:</w:t>
      </w:r>
    </w:p>
    <w:p w:rsidR="00A91132" w:rsidRDefault="00A91132" w:rsidP="00A50D2B"/>
    <w:p w:rsidR="0031308A" w:rsidRDefault="00A91132" w:rsidP="00A91132">
      <w:r>
        <w:t xml:space="preserve">Tour Africa är en av Sveriges ledande arrangörer av resor </w:t>
      </w:r>
      <w:r w:rsidR="0031308A">
        <w:t>till den Afrikanska kontinenten, m</w:t>
      </w:r>
      <w:r>
        <w:t>ed</w:t>
      </w:r>
      <w:r w:rsidR="0031308A">
        <w:t xml:space="preserve"> hela</w:t>
      </w:r>
      <w:r>
        <w:t xml:space="preserve"> 30 år i branschen</w:t>
      </w:r>
      <w:r w:rsidR="0031308A">
        <w:t>.</w:t>
      </w:r>
    </w:p>
    <w:p w:rsidR="0031308A" w:rsidRDefault="0031308A" w:rsidP="00A91132"/>
    <w:p w:rsidR="00696467" w:rsidRPr="00550BED" w:rsidRDefault="00696467" w:rsidP="00550BED">
      <w:pPr>
        <w:pStyle w:val="Normalwebb"/>
        <w:spacing w:before="2" w:after="2"/>
        <w:rPr>
          <w:rFonts w:ascii="Cambria" w:hAnsi="Cambria"/>
          <w:sz w:val="24"/>
        </w:rPr>
      </w:pPr>
      <w:r w:rsidRPr="00550BED">
        <w:rPr>
          <w:rFonts w:ascii="Cambria" w:hAnsi="Cambria"/>
          <w:sz w:val="24"/>
        </w:rPr>
        <w:t xml:space="preserve">Tour Africa är medlemmar i SRF, Svenska Resebyråföreningen, och IATA, Internationella flygfederationen och har sedan </w:t>
      </w:r>
      <w:r w:rsidR="0093054C">
        <w:rPr>
          <w:rFonts w:ascii="Cambria" w:hAnsi="Cambria"/>
          <w:sz w:val="24"/>
        </w:rPr>
        <w:t>1992</w:t>
      </w:r>
      <w:r w:rsidRPr="00550BED">
        <w:rPr>
          <w:rFonts w:ascii="Cambria" w:hAnsi="Cambria"/>
          <w:sz w:val="24"/>
        </w:rPr>
        <w:t xml:space="preserve"> en AAA-rating, den högsta kreditvärdigheten i branschen. </w:t>
      </w:r>
    </w:p>
    <w:p w:rsidR="00550BED" w:rsidRDefault="00550BED" w:rsidP="00A91132"/>
    <w:p w:rsidR="00550BED" w:rsidRDefault="00E21916" w:rsidP="00A91132">
      <w:r>
        <w:t>Tour Africa samarbetar</w:t>
      </w:r>
      <w:r w:rsidR="00550BED">
        <w:t xml:space="preserve"> med en mängd organisationer och föreningar, bland annat FFTSA, Fair Trade in Tourism South Africa. </w:t>
      </w:r>
    </w:p>
    <w:p w:rsidR="00696467" w:rsidRDefault="00696467" w:rsidP="00A91132"/>
    <w:p w:rsidR="00A91132" w:rsidRDefault="00550BED" w:rsidP="00A91132">
      <w:r>
        <w:t>Alla Tour Africa</w:t>
      </w:r>
      <w:r w:rsidR="00696467">
        <w:t>s</w:t>
      </w:r>
      <w:r>
        <w:t xml:space="preserve"> arrangemang går att boka genom </w:t>
      </w:r>
      <w:r w:rsidR="0093054C">
        <w:t>välrenommerade resebyråer.</w:t>
      </w:r>
    </w:p>
    <w:p w:rsidR="004035EF" w:rsidRDefault="004035EF" w:rsidP="004035EF">
      <w:pPr>
        <w:pStyle w:val="Normalwebb"/>
        <w:spacing w:before="2" w:after="2"/>
        <w:rPr>
          <w:rFonts w:ascii="Cambria" w:hAnsi="Cambria"/>
          <w:i/>
          <w:sz w:val="24"/>
        </w:rPr>
      </w:pPr>
    </w:p>
    <w:p w:rsidR="001F019B" w:rsidRDefault="001F019B" w:rsidP="004035EF">
      <w:pPr>
        <w:pStyle w:val="Normalwebb"/>
        <w:spacing w:before="2" w:after="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Vill du veta mer, få kontinuerliga uppdateringar eller kontakta oss? </w:t>
      </w:r>
    </w:p>
    <w:p w:rsidR="004035EF" w:rsidRPr="001F019B" w:rsidRDefault="001F019B" w:rsidP="004035EF">
      <w:pPr>
        <w:pStyle w:val="Normalwebb"/>
        <w:spacing w:before="2" w:after="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Följ oss på Twitter: @</w:t>
      </w:r>
      <w:r w:rsidRPr="001F019B">
        <w:rPr>
          <w:rFonts w:ascii="Cambria" w:hAnsi="Cambria"/>
          <w:sz w:val="24"/>
        </w:rPr>
        <w:t>Tour_Africa</w:t>
      </w:r>
    </w:p>
    <w:p w:rsidR="004035EF" w:rsidRDefault="004035EF" w:rsidP="004035EF">
      <w:pPr>
        <w:pStyle w:val="Normalwebb"/>
        <w:spacing w:before="2" w:after="2"/>
        <w:rPr>
          <w:rFonts w:ascii="Cambria" w:hAnsi="Cambria"/>
          <w:i/>
          <w:sz w:val="24"/>
        </w:rPr>
      </w:pPr>
    </w:p>
    <w:p w:rsidR="00131238" w:rsidRDefault="00131238" w:rsidP="004035EF">
      <w:pPr>
        <w:pStyle w:val="Normalwebb"/>
        <w:spacing w:before="2" w:after="2"/>
        <w:rPr>
          <w:rFonts w:ascii="Cambria" w:hAnsi="Cambria"/>
          <w:i/>
          <w:sz w:val="24"/>
        </w:rPr>
      </w:pPr>
    </w:p>
    <w:p w:rsidR="004035EF" w:rsidRDefault="004035EF" w:rsidP="004035EF">
      <w:pPr>
        <w:pStyle w:val="Normalwebb"/>
        <w:spacing w:before="2" w:after="2"/>
        <w:rPr>
          <w:rFonts w:ascii="Cambria" w:hAnsi="Cambria"/>
          <w:i/>
          <w:sz w:val="24"/>
        </w:rPr>
      </w:pPr>
    </w:p>
    <w:p w:rsidR="004035EF" w:rsidRPr="00550BED" w:rsidRDefault="004035EF" w:rsidP="004035EF">
      <w:pPr>
        <w:pStyle w:val="Normalwebb"/>
        <w:spacing w:before="2" w:after="2"/>
        <w:rPr>
          <w:rFonts w:ascii="Cambria" w:hAnsi="Cambria"/>
          <w:i/>
          <w:sz w:val="24"/>
        </w:rPr>
      </w:pPr>
      <w:r w:rsidRPr="00550BED">
        <w:rPr>
          <w:rFonts w:ascii="Cambria" w:hAnsi="Cambria"/>
          <w:i/>
          <w:sz w:val="24"/>
        </w:rPr>
        <w:t>Tour Africa är e</w:t>
      </w:r>
      <w:r w:rsidR="00E21916">
        <w:rPr>
          <w:rFonts w:ascii="Cambria" w:hAnsi="Cambria"/>
          <w:i/>
          <w:sz w:val="24"/>
        </w:rPr>
        <w:t>n av Sveriges ledande arrangörer</w:t>
      </w:r>
      <w:r w:rsidR="00E21916" w:rsidRPr="00550BED">
        <w:rPr>
          <w:rFonts w:ascii="Cambria" w:hAnsi="Cambria"/>
          <w:i/>
          <w:sz w:val="24"/>
        </w:rPr>
        <w:t xml:space="preserve"> med hela 30-års erfarenhet </w:t>
      </w:r>
      <w:r w:rsidRPr="00550BED">
        <w:rPr>
          <w:rFonts w:ascii="Cambria" w:hAnsi="Cambria"/>
          <w:i/>
          <w:sz w:val="24"/>
        </w:rPr>
        <w:t>av resor till Afrika. Vi är medlemmar i SRF, Svenska Resebyråföreningen, IATA, In</w:t>
      </w:r>
      <w:r>
        <w:rPr>
          <w:rFonts w:ascii="Cambria" w:hAnsi="Cambria"/>
          <w:i/>
          <w:sz w:val="24"/>
        </w:rPr>
        <w:t xml:space="preserve">ternationella flygfederationen och </w:t>
      </w:r>
      <w:r w:rsidRPr="00550BED">
        <w:rPr>
          <w:rFonts w:ascii="Cambria" w:hAnsi="Cambria"/>
          <w:i/>
          <w:sz w:val="24"/>
        </w:rPr>
        <w:t>har</w:t>
      </w:r>
      <w:r>
        <w:rPr>
          <w:rFonts w:ascii="Cambria" w:hAnsi="Cambria"/>
          <w:i/>
          <w:sz w:val="24"/>
        </w:rPr>
        <w:t xml:space="preserve"> sedan </w:t>
      </w:r>
      <w:r w:rsidR="00F5235A">
        <w:rPr>
          <w:rFonts w:ascii="Cambria" w:hAnsi="Cambria"/>
          <w:i/>
          <w:sz w:val="24"/>
        </w:rPr>
        <w:t>1992 en</w:t>
      </w:r>
      <w:r>
        <w:rPr>
          <w:rFonts w:ascii="Cambria" w:hAnsi="Cambria"/>
          <w:i/>
          <w:sz w:val="24"/>
        </w:rPr>
        <w:t xml:space="preserve"> AAA-rating, </w:t>
      </w:r>
      <w:r w:rsidRPr="00550BED">
        <w:rPr>
          <w:rFonts w:ascii="Cambria" w:hAnsi="Cambria"/>
          <w:i/>
          <w:sz w:val="24"/>
        </w:rPr>
        <w:t>den högsta kreditv</w:t>
      </w:r>
      <w:r>
        <w:rPr>
          <w:rFonts w:ascii="Cambria" w:hAnsi="Cambria"/>
          <w:i/>
          <w:sz w:val="24"/>
        </w:rPr>
        <w:t>ärdigheten i branschen. Vi har</w:t>
      </w:r>
      <w:r w:rsidRPr="00550BED">
        <w:rPr>
          <w:rFonts w:ascii="Cambria" w:hAnsi="Cambria"/>
          <w:i/>
          <w:sz w:val="24"/>
        </w:rPr>
        <w:t xml:space="preserve"> även ställt resegaranti till kammarkollegiet. Alla våra resor och arrangemang omfattas av paketreselagen.</w:t>
      </w:r>
    </w:p>
    <w:p w:rsidR="0093054C" w:rsidRDefault="0093054C" w:rsidP="00A50D2B"/>
    <w:p w:rsidR="0093054C" w:rsidRDefault="0093054C" w:rsidP="00A50D2B"/>
    <w:p w:rsidR="0093054C" w:rsidRDefault="0093054C" w:rsidP="00A50D2B"/>
    <w:p w:rsidR="00E26030" w:rsidRDefault="0093054C" w:rsidP="00A50D2B">
      <w:pPr>
        <w:rPr>
          <w:b/>
        </w:rPr>
      </w:pPr>
      <w:r w:rsidRPr="0093054C">
        <w:rPr>
          <w:b/>
        </w:rPr>
        <w:t xml:space="preserve">Kontakt: </w:t>
      </w:r>
    </w:p>
    <w:p w:rsidR="0093054C" w:rsidRPr="0093054C" w:rsidRDefault="0093054C" w:rsidP="00A50D2B">
      <w:pPr>
        <w:rPr>
          <w:b/>
        </w:rPr>
      </w:pPr>
    </w:p>
    <w:p w:rsidR="0093054C" w:rsidRDefault="0093054C" w:rsidP="00A50D2B">
      <w:r>
        <w:t>Anders Li</w:t>
      </w:r>
      <w:r w:rsidR="00F5235A">
        <w:t>n</w:t>
      </w:r>
      <w:r>
        <w:t>dén, VD Tour Africa</w:t>
      </w:r>
    </w:p>
    <w:p w:rsidR="0093054C" w:rsidRDefault="0093054C" w:rsidP="00A50D2B">
      <w:r>
        <w:t xml:space="preserve">Mail: </w:t>
      </w:r>
      <w:r w:rsidRPr="0093054C">
        <w:t xml:space="preserve">anders.linden@tranas-resebyra.se </w:t>
      </w:r>
    </w:p>
    <w:p w:rsidR="00516139" w:rsidRDefault="0093054C" w:rsidP="00A50D2B">
      <w:r>
        <w:t>Telefon:</w:t>
      </w:r>
      <w:r w:rsidRPr="0093054C">
        <w:t xml:space="preserve"> +46-(0)140-37 50 43</w:t>
      </w:r>
    </w:p>
    <w:sectPr w:rsidR="00516139" w:rsidSect="00516139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6F6B"/>
    <w:multiLevelType w:val="hybridMultilevel"/>
    <w:tmpl w:val="C01C9268"/>
    <w:lvl w:ilvl="0" w:tplc="D67A980E">
      <w:start w:val="20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175AB"/>
    <w:multiLevelType w:val="hybridMultilevel"/>
    <w:tmpl w:val="56742E38"/>
    <w:lvl w:ilvl="0" w:tplc="5B42757A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71C7F"/>
    <w:multiLevelType w:val="hybridMultilevel"/>
    <w:tmpl w:val="3FBC88C4"/>
    <w:lvl w:ilvl="0" w:tplc="11BA87FC">
      <w:start w:val="20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E30F3"/>
    <w:multiLevelType w:val="hybridMultilevel"/>
    <w:tmpl w:val="C688DF52"/>
    <w:lvl w:ilvl="0" w:tplc="D9564E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30AE5"/>
    <w:multiLevelType w:val="hybridMultilevel"/>
    <w:tmpl w:val="A6F8FD8E"/>
    <w:lvl w:ilvl="0" w:tplc="F508F3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34F2C"/>
    <w:multiLevelType w:val="hybridMultilevel"/>
    <w:tmpl w:val="120CAD68"/>
    <w:lvl w:ilvl="0" w:tplc="2CBC8872">
      <w:start w:val="20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C33ED"/>
    <w:multiLevelType w:val="hybridMultilevel"/>
    <w:tmpl w:val="BF18899E"/>
    <w:lvl w:ilvl="0" w:tplc="AE244CCC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A44E7"/>
    <w:rsid w:val="000E4D32"/>
    <w:rsid w:val="000E5F3F"/>
    <w:rsid w:val="00131238"/>
    <w:rsid w:val="001563EF"/>
    <w:rsid w:val="001F019B"/>
    <w:rsid w:val="002A2CEF"/>
    <w:rsid w:val="002B378E"/>
    <w:rsid w:val="002F5B96"/>
    <w:rsid w:val="0031308A"/>
    <w:rsid w:val="003343F2"/>
    <w:rsid w:val="00356B6A"/>
    <w:rsid w:val="00361B4D"/>
    <w:rsid w:val="003F314F"/>
    <w:rsid w:val="004035EF"/>
    <w:rsid w:val="00451E6B"/>
    <w:rsid w:val="00485422"/>
    <w:rsid w:val="00516139"/>
    <w:rsid w:val="0053382A"/>
    <w:rsid w:val="00550BED"/>
    <w:rsid w:val="00566B58"/>
    <w:rsid w:val="005D58C6"/>
    <w:rsid w:val="00642931"/>
    <w:rsid w:val="00682893"/>
    <w:rsid w:val="00696467"/>
    <w:rsid w:val="006B336D"/>
    <w:rsid w:val="006D0600"/>
    <w:rsid w:val="008D4282"/>
    <w:rsid w:val="0093054C"/>
    <w:rsid w:val="00966D14"/>
    <w:rsid w:val="009E0085"/>
    <w:rsid w:val="009E2651"/>
    <w:rsid w:val="00A238A8"/>
    <w:rsid w:val="00A33B0A"/>
    <w:rsid w:val="00A453F8"/>
    <w:rsid w:val="00A50D2B"/>
    <w:rsid w:val="00A91132"/>
    <w:rsid w:val="00A9581A"/>
    <w:rsid w:val="00B17E1E"/>
    <w:rsid w:val="00C1401A"/>
    <w:rsid w:val="00C563D5"/>
    <w:rsid w:val="00C5662C"/>
    <w:rsid w:val="00CB1F1F"/>
    <w:rsid w:val="00CE0FE5"/>
    <w:rsid w:val="00D34CAF"/>
    <w:rsid w:val="00DC18C3"/>
    <w:rsid w:val="00E1603D"/>
    <w:rsid w:val="00E20360"/>
    <w:rsid w:val="00E21916"/>
    <w:rsid w:val="00E24EB9"/>
    <w:rsid w:val="00E26030"/>
    <w:rsid w:val="00E51BE5"/>
    <w:rsid w:val="00E92E70"/>
    <w:rsid w:val="00EA7BD8"/>
    <w:rsid w:val="00F5235A"/>
    <w:rsid w:val="00F5508A"/>
    <w:rsid w:val="00F84EE7"/>
    <w:rsid w:val="00F92ED6"/>
    <w:rsid w:val="00FA44E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C0388F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53382A"/>
    <w:pPr>
      <w:ind w:left="720"/>
      <w:contextualSpacing/>
    </w:pPr>
  </w:style>
  <w:style w:type="paragraph" w:styleId="Normalwebb">
    <w:name w:val="Normal (Web)"/>
    <w:basedOn w:val="Normal"/>
    <w:uiPriority w:val="99"/>
    <w:rsid w:val="00696467"/>
    <w:pPr>
      <w:spacing w:beforeLines="1" w:afterLines="1"/>
    </w:pPr>
    <w:rPr>
      <w:rFonts w:ascii="Times" w:eastAsia="Cambria" w:hAnsi="Times" w:cs="Times New Roman"/>
      <w:sz w:val="20"/>
      <w:szCs w:val="20"/>
      <w:lang w:eastAsia="sv-SE"/>
    </w:rPr>
  </w:style>
  <w:style w:type="character" w:styleId="Hyperlnk">
    <w:name w:val="Hyperlink"/>
    <w:basedOn w:val="Standardstycketypsnitt"/>
    <w:rsid w:val="009305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559</Words>
  <Characters>3190</Characters>
  <Application>Microsoft Macintosh Word</Application>
  <DocSecurity>0</DocSecurity>
  <Lines>26</Lines>
  <Paragraphs>6</Paragraphs>
  <ScaleCrop>false</ScaleCrop>
  <Company>Dragster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Persson</dc:creator>
  <cp:keywords/>
  <cp:lastModifiedBy>Sara Persson</cp:lastModifiedBy>
  <cp:revision>35</cp:revision>
  <cp:lastPrinted>2012-01-10T16:00:00Z</cp:lastPrinted>
  <dcterms:created xsi:type="dcterms:W3CDTF">2012-01-05T15:15:00Z</dcterms:created>
  <dcterms:modified xsi:type="dcterms:W3CDTF">2012-01-26T14:41:00Z</dcterms:modified>
</cp:coreProperties>
</file>