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Default="00972866">
      <w:pPr>
        <w:jc w:val="center"/>
      </w:pPr>
    </w:p>
    <w:p w14:paraId="74FF693F" w14:textId="77777777" w:rsidR="00972866" w:rsidRDefault="00972866">
      <w:pPr>
        <w:jc w:val="center"/>
      </w:pPr>
    </w:p>
    <w:p w14:paraId="05757F8A" w14:textId="7836323F" w:rsidR="00972866" w:rsidRPr="00EB331B" w:rsidRDefault="005B05AF">
      <w:pPr>
        <w:tabs>
          <w:tab w:val="right" w:pos="9072"/>
        </w:tabs>
        <w:rPr>
          <w:rFonts w:ascii="Be Vietnam Pro" w:hAnsi="Be Vietnam Pro"/>
          <w:sz w:val="28"/>
          <w:szCs w:val="28"/>
        </w:rPr>
      </w:pPr>
      <w:r w:rsidRPr="00EB331B">
        <w:rPr>
          <w:rFonts w:ascii="Be Vietnam Pro" w:hAnsi="Be Vietnam Pro" w:cs="Arial"/>
          <w:b/>
          <w:sz w:val="28"/>
          <w:szCs w:val="28"/>
        </w:rPr>
        <w:t>PRESSEINFORMATION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ab/>
      </w:r>
      <w:r w:rsidR="00861398" w:rsidRPr="00861398">
        <w:rPr>
          <w:rFonts w:ascii="Be Vietnam Pro" w:hAnsi="Be Vietnam Pro" w:cs="Arial"/>
          <w:b/>
          <w:sz w:val="28"/>
          <w:szCs w:val="28"/>
        </w:rPr>
        <w:t>Juli</w:t>
      </w:r>
      <w:r w:rsidRPr="00861398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>202</w:t>
      </w:r>
      <w:r w:rsidR="00861398">
        <w:rPr>
          <w:rFonts w:ascii="Be Vietnam Pro" w:hAnsi="Be Vietnam Pro" w:cs="Arial"/>
          <w:b/>
          <w:sz w:val="28"/>
          <w:szCs w:val="28"/>
        </w:rPr>
        <w:t>6</w:t>
      </w:r>
    </w:p>
    <w:p w14:paraId="07AA891C" w14:textId="77777777" w:rsidR="00972866" w:rsidRPr="009C249D" w:rsidRDefault="00972866">
      <w:pPr>
        <w:rPr>
          <w:rFonts w:ascii="Be Vietnam Pro" w:hAnsi="Be Vietnam Pro" w:cs="Arial"/>
          <w:b/>
          <w:sz w:val="28"/>
          <w:szCs w:val="28"/>
        </w:rPr>
      </w:pPr>
    </w:p>
    <w:p w14:paraId="7E9A218E" w14:textId="390C6754" w:rsidR="00334362" w:rsidRPr="00EB331B" w:rsidRDefault="00952102">
      <w:pPr>
        <w:rPr>
          <w:rFonts w:ascii="Be Vietnam Pro" w:hAnsi="Be Vietnam Pro" w:cs="Arial"/>
          <w:b/>
          <w:sz w:val="28"/>
          <w:szCs w:val="28"/>
        </w:rPr>
      </w:pPr>
      <w:r>
        <w:rPr>
          <w:rFonts w:ascii="Be Vietnam Pro" w:hAnsi="Be Vietnam Pro" w:cs="Arial"/>
          <w:b/>
          <w:sz w:val="28"/>
          <w:szCs w:val="28"/>
        </w:rPr>
        <w:t>Jubiläen in Brandenburg</w:t>
      </w:r>
    </w:p>
    <w:p w14:paraId="24D91FA0" w14:textId="77777777" w:rsidR="004A1D77" w:rsidRDefault="00952102" w:rsidP="004A1D77">
      <w:pPr>
        <w:rPr>
          <w:rFonts w:ascii="Be Vietnam Pro" w:hAnsi="Be Vietnam Pro" w:cs="Arial"/>
          <w:b/>
          <w:sz w:val="24"/>
          <w:szCs w:val="24"/>
        </w:rPr>
      </w:pPr>
      <w:r w:rsidRPr="00952102">
        <w:rPr>
          <w:rFonts w:ascii="Be Vietnam Pro" w:hAnsi="Be Vietnam Pro" w:cs="Arial"/>
          <w:b/>
          <w:sz w:val="24"/>
          <w:szCs w:val="24"/>
        </w:rPr>
        <w:t>30 Jahre Europäisches Storchendorf Rühstädt</w:t>
      </w:r>
      <w:r w:rsidR="004A1D77">
        <w:rPr>
          <w:rFonts w:ascii="Be Vietnam Pro" w:hAnsi="Be Vietnam Pro" w:cs="Arial"/>
          <w:b/>
          <w:sz w:val="24"/>
          <w:szCs w:val="24"/>
        </w:rPr>
        <w:t xml:space="preserve"> /</w:t>
      </w:r>
      <w:r w:rsidR="004A1D77">
        <w:rPr>
          <w:rFonts w:ascii="Be Vietnam Pro" w:hAnsi="Be Vietnam Pro" w:cs="Arial"/>
          <w:b/>
          <w:sz w:val="24"/>
          <w:szCs w:val="24"/>
        </w:rPr>
        <w:br/>
        <w:t>20 Jahre Biorama-Projekt Joachimsthal</w:t>
      </w:r>
      <w:r w:rsidR="004A1D77" w:rsidRPr="00952102">
        <w:rPr>
          <w:rFonts w:ascii="Be Vietnam Pro" w:hAnsi="Be Vietnam Pro" w:cs="Arial"/>
          <w:b/>
          <w:sz w:val="24"/>
          <w:szCs w:val="24"/>
        </w:rPr>
        <w:t xml:space="preserve"> </w:t>
      </w:r>
      <w:r w:rsidR="004A1D77">
        <w:rPr>
          <w:rFonts w:ascii="Be Vietnam Pro" w:hAnsi="Be Vietnam Pro" w:cs="Arial"/>
          <w:b/>
          <w:sz w:val="24"/>
          <w:szCs w:val="24"/>
        </w:rPr>
        <w:t>/</w:t>
      </w:r>
      <w:r w:rsidR="004A1D77">
        <w:rPr>
          <w:rFonts w:ascii="Be Vietnam Pro" w:hAnsi="Be Vietnam Pro" w:cs="Arial"/>
          <w:b/>
          <w:sz w:val="24"/>
          <w:szCs w:val="24"/>
        </w:rPr>
        <w:br/>
      </w:r>
      <w:r w:rsidR="004A1D77" w:rsidRPr="00952102">
        <w:rPr>
          <w:rFonts w:ascii="Be Vietnam Pro" w:hAnsi="Be Vietnam Pro" w:cs="Arial"/>
          <w:b/>
          <w:sz w:val="24"/>
          <w:szCs w:val="24"/>
        </w:rPr>
        <w:t>15 Jahre Weltnaturerbe Buchenwald Grumsin</w:t>
      </w:r>
    </w:p>
    <w:p w14:paraId="4AC7300B" w14:textId="46306F7F" w:rsidR="009C249D" w:rsidRPr="004A1D77" w:rsidRDefault="004A1D77" w:rsidP="004A1D77">
      <w:pPr>
        <w:rPr>
          <w:rFonts w:ascii="Be Vietnam Pro" w:hAnsi="Be Vietnam Pro" w:cs="Arial"/>
          <w:b/>
          <w:sz w:val="24"/>
          <w:szCs w:val="24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Zwei</w:t>
      </w:r>
      <w:r w:rsidR="00AD27CF" w:rsidRPr="00AD27CF">
        <w:rPr>
          <w:rFonts w:ascii="Be Vietnam Pro" w:eastAsia="Times New Roman" w:hAnsi="Be Vietnam Pro" w:cs="Arial"/>
          <w:b/>
          <w:bCs/>
          <w:lang w:eastAsia="de-DE"/>
        </w:rPr>
        <w:t xml:space="preserve"> besondere Naturschätze Brandenburgs </w:t>
      </w:r>
      <w:r w:rsidR="00866A81">
        <w:rPr>
          <w:rFonts w:ascii="Be Vietnam Pro" w:eastAsia="Times New Roman" w:hAnsi="Be Vietnam Pro" w:cs="Arial"/>
          <w:b/>
          <w:bCs/>
          <w:lang w:eastAsia="de-DE"/>
        </w:rPr>
        <w:t>begehen</w:t>
      </w:r>
      <w:r w:rsidR="00AD27CF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 w:rsidR="00866A81">
        <w:rPr>
          <w:rFonts w:ascii="Be Vietnam Pro" w:eastAsia="Times New Roman" w:hAnsi="Be Vietnam Pro" w:cs="Arial"/>
          <w:b/>
          <w:bCs/>
          <w:lang w:eastAsia="de-DE"/>
        </w:rPr>
        <w:t>in diesem</w:t>
      </w:r>
      <w:r w:rsidR="00AD27CF">
        <w:rPr>
          <w:rFonts w:ascii="Be Vietnam Pro" w:eastAsia="Times New Roman" w:hAnsi="Be Vietnam Pro" w:cs="Arial"/>
          <w:b/>
          <w:bCs/>
          <w:lang w:eastAsia="de-DE"/>
        </w:rPr>
        <w:t xml:space="preserve"> Sommer</w:t>
      </w:r>
      <w:r w:rsidR="00AD27CF" w:rsidRPr="00AD27CF">
        <w:rPr>
          <w:rFonts w:ascii="Be Vietnam Pro" w:eastAsia="Times New Roman" w:hAnsi="Be Vietnam Pro" w:cs="Arial"/>
          <w:b/>
          <w:bCs/>
          <w:lang w:eastAsia="de-DE"/>
        </w:rPr>
        <w:t xml:space="preserve"> Jubiläen: Der Buchenwald Grumsin blickt auf 15 Jahre als UNESCO-Weltnaturerbe zurück, während Rühstädt sein 30-jähriges Bestehen als Europäisches Storchendorf würdigt. Beide Orte laden </w:t>
      </w:r>
      <w:r w:rsidR="007048BD">
        <w:rPr>
          <w:rFonts w:ascii="Be Vietnam Pro" w:eastAsia="Times New Roman" w:hAnsi="Be Vietnam Pro" w:cs="Arial"/>
          <w:b/>
          <w:bCs/>
          <w:lang w:eastAsia="de-DE"/>
        </w:rPr>
        <w:t>Besucher</w:t>
      </w:r>
      <w:r w:rsidR="00AD27CF" w:rsidRPr="00AD27CF">
        <w:rPr>
          <w:rFonts w:ascii="Be Vietnam Pro" w:eastAsia="Times New Roman" w:hAnsi="Be Vietnam Pro" w:cs="Arial"/>
          <w:b/>
          <w:bCs/>
          <w:lang w:eastAsia="de-DE"/>
        </w:rPr>
        <w:t xml:space="preserve"> dazu ein, die einzigartige Natur- und Kulturlandschaft Brandenburgs zu entdecken. 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Und außerdem besteht das Biorama-Projekt in Joachimsthal </w:t>
      </w:r>
      <w:r w:rsidR="00866A81">
        <w:rPr>
          <w:rFonts w:ascii="Be Vietnam Pro" w:eastAsia="Times New Roman" w:hAnsi="Be Vietnam Pro" w:cs="Arial"/>
          <w:b/>
          <w:bCs/>
          <w:lang w:eastAsia="de-DE"/>
        </w:rPr>
        <w:t xml:space="preserve">inmitten des Biosphärenreservats Schorfheide-Chorin </w:t>
      </w:r>
      <w:r>
        <w:rPr>
          <w:rFonts w:ascii="Be Vietnam Pro" w:eastAsia="Times New Roman" w:hAnsi="Be Vietnam Pro" w:cs="Arial"/>
          <w:b/>
          <w:bCs/>
          <w:lang w:eastAsia="de-DE"/>
        </w:rPr>
        <w:t>seit 20 Jahren.</w:t>
      </w:r>
    </w:p>
    <w:p w14:paraId="42900F3C" w14:textId="77777777" w:rsidR="00E03897" w:rsidRDefault="00E03897" w:rsidP="00E0389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861398">
        <w:rPr>
          <w:rFonts w:ascii="Be Vietnam Pro" w:eastAsia="Times New Roman" w:hAnsi="Be Vietnam Pro" w:cs="Arial"/>
          <w:b/>
          <w:bCs/>
          <w:lang w:eastAsia="de-DE"/>
        </w:rPr>
        <w:t>30 Jahre Europäisches Storchendorf Rühstädt</w:t>
      </w:r>
      <w:r w:rsidRPr="00861398">
        <w:rPr>
          <w:rFonts w:ascii="Be Vietnam Pro" w:eastAsia="Times New Roman" w:hAnsi="Be Vietnam Pro" w:cs="Arial"/>
          <w:b/>
          <w:bCs/>
          <w:lang w:eastAsia="de-DE"/>
        </w:rPr>
        <w:br/>
      </w:r>
      <w:r w:rsidRPr="003C2867">
        <w:rPr>
          <w:rFonts w:ascii="Be Vietnam Pro" w:eastAsia="Times New Roman" w:hAnsi="Be Vietnam Pro" w:cs="Arial"/>
          <w:lang w:eastAsia="de-DE"/>
        </w:rPr>
        <w:t xml:space="preserve">Wenn die Jungstörche flügge werden, </w:t>
      </w:r>
      <w:r>
        <w:rPr>
          <w:rFonts w:ascii="Be Vietnam Pro" w:eastAsia="Times New Roman" w:hAnsi="Be Vietnam Pro" w:cs="Arial"/>
          <w:lang w:eastAsia="de-DE"/>
        </w:rPr>
        <w:t>begeht</w:t>
      </w:r>
      <w:r w:rsidRPr="003C2867">
        <w:rPr>
          <w:rFonts w:ascii="Be Vietnam Pro" w:eastAsia="Times New Roman" w:hAnsi="Be Vietnam Pro" w:cs="Arial"/>
          <w:lang w:eastAsia="de-DE"/>
        </w:rPr>
        <w:t xml:space="preserve"> die „Storchenhauptstadt" Rühstädt ein ganz besonderes Jubiläum: 30 Jahre Europäisches Storchendorf</w:t>
      </w:r>
      <w:r>
        <w:rPr>
          <w:rFonts w:ascii="Be Vietnam Pro" w:eastAsia="Times New Roman" w:hAnsi="Be Vietnam Pro" w:cs="Arial"/>
          <w:lang w:eastAsia="de-DE"/>
        </w:rPr>
        <w:t xml:space="preserve"> heißt es in diesem Sommer in dem </w:t>
      </w:r>
      <w:r w:rsidRPr="003C2867">
        <w:rPr>
          <w:rFonts w:ascii="Be Vietnam Pro" w:eastAsia="Times New Roman" w:hAnsi="Be Vietnam Pro" w:cs="Arial"/>
          <w:lang w:eastAsia="de-DE"/>
        </w:rPr>
        <w:t>malerische</w:t>
      </w:r>
      <w:r>
        <w:rPr>
          <w:rFonts w:ascii="Be Vietnam Pro" w:eastAsia="Times New Roman" w:hAnsi="Be Vietnam Pro" w:cs="Arial"/>
          <w:lang w:eastAsia="de-DE"/>
        </w:rPr>
        <w:t>n</w:t>
      </w:r>
      <w:r w:rsidRPr="003C2867">
        <w:rPr>
          <w:rFonts w:ascii="Be Vietnam Pro" w:eastAsia="Times New Roman" w:hAnsi="Be Vietnam Pro" w:cs="Arial"/>
          <w:lang w:eastAsia="de-DE"/>
        </w:rPr>
        <w:t xml:space="preserve"> Dorf in der Prignitz. </w:t>
      </w:r>
      <w:r w:rsidRPr="00A967DE">
        <w:rPr>
          <w:rFonts w:ascii="Be Vietnam Pro" w:eastAsia="Times New Roman" w:hAnsi="Be Vietnam Pro" w:cs="Arial"/>
          <w:lang w:eastAsia="de-DE"/>
        </w:rPr>
        <w:t>Rund 30 Storchenpaare ziehen jährlich ihr</w:t>
      </w:r>
      <w:r>
        <w:rPr>
          <w:rFonts w:ascii="Be Vietnam Pro" w:eastAsia="Times New Roman" w:hAnsi="Be Vietnam Pro" w:cs="Arial"/>
          <w:lang w:eastAsia="de-DE"/>
        </w:rPr>
        <w:t>e</w:t>
      </w:r>
      <w:r w:rsidRPr="00A967DE">
        <w:rPr>
          <w:rFonts w:ascii="Be Vietnam Pro" w:eastAsia="Times New Roman" w:hAnsi="Be Vietnam Pro" w:cs="Arial"/>
          <w:lang w:eastAsia="de-DE"/>
        </w:rPr>
        <w:t xml:space="preserve"> Jungen im europäischen Storchendorf Rühstädt an der Elbe auf. Ab Anfang März landen die Weltenbummler nach tausenden Flugkilometern mit Geklapper auf ihren großen Horsten auf den Dächern.</w:t>
      </w:r>
      <w:r w:rsidRPr="00A967DE">
        <w:t xml:space="preserve"> </w:t>
      </w:r>
      <w:r w:rsidRPr="00A967DE">
        <w:rPr>
          <w:rFonts w:ascii="Be Vietnam Pro" w:eastAsia="Times New Roman" w:hAnsi="Be Vietnam Pro" w:cs="Arial"/>
          <w:lang w:eastAsia="de-DE"/>
        </w:rPr>
        <w:t xml:space="preserve">Das Besucherzentrum bietet Wissenswertes rund um den Weißstorch in der Ausstellung </w:t>
      </w:r>
      <w:r>
        <w:rPr>
          <w:rFonts w:ascii="Be Vietnam Pro" w:eastAsia="Times New Roman" w:hAnsi="Be Vietnam Pro" w:cs="Arial"/>
          <w:lang w:eastAsia="de-DE"/>
        </w:rPr>
        <w:t>„</w:t>
      </w:r>
      <w:r w:rsidRPr="00A967DE">
        <w:rPr>
          <w:rFonts w:ascii="Be Vietnam Pro" w:eastAsia="Times New Roman" w:hAnsi="Be Vietnam Pro" w:cs="Arial"/>
          <w:lang w:eastAsia="de-DE"/>
        </w:rPr>
        <w:t>Weltenbummler Adebar</w:t>
      </w:r>
      <w:r>
        <w:rPr>
          <w:rFonts w:ascii="Be Vietnam Pro" w:eastAsia="Times New Roman" w:hAnsi="Be Vietnam Pro" w:cs="Arial"/>
          <w:lang w:eastAsia="de-DE"/>
        </w:rPr>
        <w:t>“ des Naturschutzbundes NABU</w:t>
      </w:r>
      <w:r w:rsidRPr="00A967DE">
        <w:rPr>
          <w:rFonts w:ascii="Be Vietnam Pro" w:eastAsia="Times New Roman" w:hAnsi="Be Vietnam Pro" w:cs="Arial"/>
          <w:lang w:eastAsia="de-DE"/>
        </w:rPr>
        <w:t xml:space="preserve">. In der </w:t>
      </w:r>
      <w:r>
        <w:rPr>
          <w:rFonts w:ascii="Be Vietnam Pro" w:eastAsia="Times New Roman" w:hAnsi="Be Vietnam Pro" w:cs="Arial"/>
          <w:lang w:eastAsia="de-DE"/>
        </w:rPr>
        <w:t>Schau</w:t>
      </w:r>
      <w:r w:rsidRPr="00A967DE">
        <w:rPr>
          <w:rFonts w:ascii="Be Vietnam Pro" w:eastAsia="Times New Roman" w:hAnsi="Be Vietnam Pro" w:cs="Arial"/>
          <w:lang w:eastAsia="de-DE"/>
        </w:rPr>
        <w:t xml:space="preserve"> </w:t>
      </w:r>
      <w:r>
        <w:rPr>
          <w:rFonts w:ascii="Be Vietnam Pro" w:eastAsia="Times New Roman" w:hAnsi="Be Vietnam Pro" w:cs="Arial"/>
          <w:lang w:eastAsia="de-DE"/>
        </w:rPr>
        <w:t>„</w:t>
      </w:r>
      <w:r w:rsidRPr="00A967DE">
        <w:rPr>
          <w:rFonts w:ascii="Be Vietnam Pro" w:eastAsia="Times New Roman" w:hAnsi="Be Vietnam Pro" w:cs="Arial"/>
          <w:lang w:eastAsia="de-DE"/>
        </w:rPr>
        <w:t>Störche der Welt</w:t>
      </w:r>
      <w:r>
        <w:rPr>
          <w:rFonts w:ascii="Be Vietnam Pro" w:eastAsia="Times New Roman" w:hAnsi="Be Vietnam Pro" w:cs="Arial"/>
          <w:lang w:eastAsia="de-DE"/>
        </w:rPr>
        <w:t>“</w:t>
      </w:r>
      <w:r w:rsidRPr="00A967DE">
        <w:rPr>
          <w:rFonts w:ascii="Be Vietnam Pro" w:eastAsia="Times New Roman" w:hAnsi="Be Vietnam Pro" w:cs="Arial"/>
          <w:lang w:eastAsia="de-DE"/>
        </w:rPr>
        <w:t xml:space="preserve">, einer Leihgabe des Naturkundemuseums Potsdam, kann man </w:t>
      </w:r>
      <w:r>
        <w:rPr>
          <w:rFonts w:ascii="Be Vietnam Pro" w:eastAsia="Times New Roman" w:hAnsi="Be Vietnam Pro" w:cs="Arial"/>
          <w:lang w:eastAsia="de-DE"/>
        </w:rPr>
        <w:t xml:space="preserve">zudem </w:t>
      </w:r>
      <w:r w:rsidRPr="00A967DE">
        <w:rPr>
          <w:rFonts w:ascii="Be Vietnam Pro" w:eastAsia="Times New Roman" w:hAnsi="Be Vietnam Pro" w:cs="Arial"/>
          <w:lang w:eastAsia="de-DE"/>
        </w:rPr>
        <w:t>Spannendes über alle Storchenarten der Welt lernen. Außerdem können Gäste per Live-Übertragung dabei sein, wenn die Storchenpaare auf den Dächern im Sommer ihre Jungen füttern.</w:t>
      </w:r>
      <w:r>
        <w:rPr>
          <w:rFonts w:ascii="Be Vietnam Pro" w:eastAsia="Times New Roman" w:hAnsi="Be Vietnam Pro" w:cs="Arial"/>
          <w:lang w:eastAsia="de-DE"/>
        </w:rPr>
        <w:t xml:space="preserve"> Das </w:t>
      </w:r>
      <w:r w:rsidRPr="003C2867">
        <w:rPr>
          <w:rFonts w:ascii="Be Vietnam Pro" w:eastAsia="Times New Roman" w:hAnsi="Be Vietnam Pro" w:cs="Arial"/>
          <w:lang w:eastAsia="de-DE"/>
        </w:rPr>
        <w:t>Besucherzentrum Rühstädt</w:t>
      </w:r>
      <w:r>
        <w:rPr>
          <w:rFonts w:ascii="Be Vietnam Pro" w:eastAsia="Times New Roman" w:hAnsi="Be Vietnam Pro" w:cs="Arial"/>
          <w:lang w:eastAsia="de-DE"/>
        </w:rPr>
        <w:t xml:space="preserve"> befindet sich</w:t>
      </w:r>
      <w:r w:rsidRPr="003C2867">
        <w:rPr>
          <w:rFonts w:ascii="Be Vietnam Pro" w:eastAsia="Times New Roman" w:hAnsi="Be Vietnam Pro" w:cs="Arial"/>
          <w:lang w:eastAsia="de-DE"/>
        </w:rPr>
        <w:t xml:space="preserve"> mitten im UNESCO-Biosphärenreservat Flusslandschaft Elbe-Brandenburg</w:t>
      </w:r>
      <w:r>
        <w:rPr>
          <w:rFonts w:ascii="Be Vietnam Pro" w:eastAsia="Times New Roman" w:hAnsi="Be Vietnam Pro" w:cs="Arial"/>
          <w:lang w:eastAsia="de-DE"/>
        </w:rPr>
        <w:t>. Mehr unter:</w:t>
      </w:r>
      <w:r w:rsidRPr="00517D82">
        <w:t xml:space="preserve"> </w:t>
      </w:r>
      <w:hyperlink r:id="rId6" w:history="1">
        <w:r w:rsidRPr="00830094">
          <w:rPr>
            <w:rStyle w:val="Hyperlink"/>
            <w:rFonts w:ascii="Be Vietnam Pro" w:eastAsia="Times New Roman" w:hAnsi="Be Vietnam Pro" w:cs="Arial"/>
            <w:lang w:eastAsia="de-DE"/>
          </w:rPr>
          <w:t>https://nabu-ruehstaedt.de</w:t>
        </w:r>
      </w:hyperlink>
      <w:r>
        <w:rPr>
          <w:rFonts w:ascii="Be Vietnam Pro" w:eastAsia="Times New Roman" w:hAnsi="Be Vietnam Pro" w:cs="Arial"/>
          <w:lang w:eastAsia="de-DE"/>
        </w:rPr>
        <w:t xml:space="preserve"> </w:t>
      </w:r>
    </w:p>
    <w:p w14:paraId="2BA54145" w14:textId="77777777" w:rsidR="00E03897" w:rsidRDefault="00E03897" w:rsidP="00E03897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7A50A4">
        <w:rPr>
          <w:rFonts w:ascii="Be Vietnam Pro" w:eastAsia="Times New Roman" w:hAnsi="Be Vietnam Pro" w:cs="Arial"/>
          <w:b/>
          <w:bCs/>
          <w:lang w:eastAsia="de-DE"/>
        </w:rPr>
        <w:t>20 Jahre Biorama Joachimsthal</w:t>
      </w:r>
      <w:r w:rsidRPr="007A50A4">
        <w:rPr>
          <w:rFonts w:ascii="Be Vietnam Pro" w:eastAsia="Times New Roman" w:hAnsi="Be Vietnam Pro" w:cs="Arial"/>
          <w:b/>
          <w:bCs/>
          <w:lang w:eastAsia="de-DE"/>
        </w:rPr>
        <w:br/>
      </w:r>
      <w:r w:rsidRPr="007A50A4">
        <w:rPr>
          <w:rFonts w:ascii="Be Vietnam Pro" w:eastAsia="Times New Roman" w:hAnsi="Be Vietnam Pro" w:cs="Arial"/>
          <w:lang w:eastAsia="de-DE"/>
        </w:rPr>
        <w:t xml:space="preserve">In diesem Jahr </w:t>
      </w:r>
      <w:r>
        <w:rPr>
          <w:rFonts w:ascii="Be Vietnam Pro" w:eastAsia="Times New Roman" w:hAnsi="Be Vietnam Pro" w:cs="Arial"/>
          <w:lang w:eastAsia="de-DE"/>
        </w:rPr>
        <w:t>begeht das Biorama-Projekt in Joachimsthal sein</w:t>
      </w:r>
      <w:r w:rsidRPr="007A50A4">
        <w:rPr>
          <w:rFonts w:ascii="Be Vietnam Pro" w:eastAsia="Times New Roman" w:hAnsi="Be Vietnam Pro" w:cs="Arial"/>
          <w:lang w:eastAsia="de-DE"/>
        </w:rPr>
        <w:t xml:space="preserve"> 20-jähriges Jubiläum</w:t>
      </w:r>
      <w:r>
        <w:rPr>
          <w:rFonts w:ascii="Be Vietnam Pro" w:eastAsia="Times New Roman" w:hAnsi="Be Vietnam Pro" w:cs="Arial"/>
          <w:lang w:eastAsia="de-DE"/>
        </w:rPr>
        <w:t>.</w:t>
      </w:r>
      <w:r w:rsidRPr="007A50A4">
        <w:rPr>
          <w:rFonts w:ascii="Be Vietnam Pro" w:eastAsia="Times New Roman" w:hAnsi="Be Vietnam Pro" w:cs="Arial"/>
          <w:lang w:eastAsia="de-DE"/>
        </w:rPr>
        <w:t xml:space="preserve"> Das Projekt ist seit Juni 2006 </w:t>
      </w:r>
      <w:r>
        <w:rPr>
          <w:rFonts w:ascii="Be Vietnam Pro" w:eastAsia="Times New Roman" w:hAnsi="Be Vietnam Pro" w:cs="Arial"/>
          <w:lang w:eastAsia="de-DE"/>
        </w:rPr>
        <w:t>eine</w:t>
      </w:r>
      <w:r w:rsidRPr="007A50A4">
        <w:rPr>
          <w:rFonts w:ascii="Be Vietnam Pro" w:eastAsia="Times New Roman" w:hAnsi="Be Vietnam Pro" w:cs="Arial"/>
          <w:lang w:eastAsia="de-DE"/>
        </w:rPr>
        <w:t xml:space="preserve"> </w:t>
      </w:r>
      <w:r>
        <w:rPr>
          <w:rFonts w:ascii="Be Vietnam Pro" w:eastAsia="Times New Roman" w:hAnsi="Be Vietnam Pro" w:cs="Arial"/>
          <w:lang w:eastAsia="de-DE"/>
        </w:rPr>
        <w:t>A</w:t>
      </w:r>
      <w:r w:rsidRPr="007A50A4">
        <w:rPr>
          <w:rFonts w:ascii="Be Vietnam Pro" w:eastAsia="Times New Roman" w:hAnsi="Be Vietnam Pro" w:cs="Arial"/>
          <w:lang w:eastAsia="de-DE"/>
        </w:rPr>
        <w:t xml:space="preserve">ttraktion und Kulturstätte für die </w:t>
      </w:r>
      <w:r>
        <w:rPr>
          <w:rFonts w:ascii="Be Vietnam Pro" w:eastAsia="Times New Roman" w:hAnsi="Be Vietnam Pro" w:cs="Arial"/>
          <w:lang w:eastAsia="de-DE"/>
        </w:rPr>
        <w:t>Touristen und Einheimische</w:t>
      </w:r>
      <w:r w:rsidRPr="007A50A4">
        <w:rPr>
          <w:rFonts w:ascii="Be Vietnam Pro" w:eastAsia="Times New Roman" w:hAnsi="Be Vietnam Pro" w:cs="Arial"/>
          <w:lang w:eastAsia="de-DE"/>
        </w:rPr>
        <w:t xml:space="preserve">. Es wird unabhängig von Sarah Phillips und Richard Hurding betrieben und ist bis heute eines der </w:t>
      </w:r>
      <w:r>
        <w:rPr>
          <w:rFonts w:ascii="Be Vietnam Pro" w:eastAsia="Times New Roman" w:hAnsi="Be Vietnam Pro" w:cs="Arial"/>
          <w:lang w:eastAsia="de-DE"/>
        </w:rPr>
        <w:t>Höhepunkte</w:t>
      </w:r>
      <w:r w:rsidRPr="007A50A4">
        <w:rPr>
          <w:rFonts w:ascii="Be Vietnam Pro" w:eastAsia="Times New Roman" w:hAnsi="Be Vietnam Pro" w:cs="Arial"/>
          <w:lang w:eastAsia="de-DE"/>
        </w:rPr>
        <w:t xml:space="preserve"> von Joachimsthal und </w:t>
      </w:r>
      <w:r>
        <w:rPr>
          <w:rFonts w:ascii="Be Vietnam Pro" w:eastAsia="Times New Roman" w:hAnsi="Be Vietnam Pro" w:cs="Arial"/>
          <w:lang w:eastAsia="de-DE"/>
        </w:rPr>
        <w:t>das im wahrsten Sinne des Wortes</w:t>
      </w:r>
      <w:r w:rsidRPr="007A50A4">
        <w:rPr>
          <w:rFonts w:ascii="Be Vietnam Pro" w:eastAsia="Times New Roman" w:hAnsi="Be Vietnam Pro" w:cs="Arial"/>
          <w:lang w:eastAsia="de-DE"/>
        </w:rPr>
        <w:t>.</w:t>
      </w:r>
      <w:r>
        <w:rPr>
          <w:rFonts w:ascii="Be Vietnam Pro" w:eastAsia="Times New Roman" w:hAnsi="Be Vietnam Pro" w:cs="Arial"/>
          <w:lang w:eastAsia="de-DE"/>
        </w:rPr>
        <w:t xml:space="preserve"> So bietet die Aussichtsplattform </w:t>
      </w:r>
      <w:r w:rsidRPr="007A50A4">
        <w:rPr>
          <w:rFonts w:ascii="Be Vietnam Pro" w:eastAsia="Times New Roman" w:hAnsi="Be Vietnam Pro" w:cs="Arial"/>
          <w:lang w:eastAsia="de-DE"/>
        </w:rPr>
        <w:t>Besuchern ein 360</w:t>
      </w:r>
      <w:r>
        <w:rPr>
          <w:rFonts w:ascii="Be Vietnam Pro" w:eastAsia="Times New Roman" w:hAnsi="Be Vietnam Pro" w:cs="Arial"/>
          <w:lang w:eastAsia="de-DE"/>
        </w:rPr>
        <w:t>-Grad</w:t>
      </w:r>
      <w:r w:rsidRPr="007A50A4">
        <w:rPr>
          <w:rFonts w:ascii="Be Vietnam Pro" w:eastAsia="Times New Roman" w:hAnsi="Be Vietnam Pro" w:cs="Arial"/>
          <w:lang w:eastAsia="de-DE"/>
        </w:rPr>
        <w:t xml:space="preserve">- Panoramablick auf </w:t>
      </w:r>
      <w:r>
        <w:rPr>
          <w:rFonts w:ascii="Be Vietnam Pro" w:eastAsia="Times New Roman" w:hAnsi="Be Vietnam Pro" w:cs="Arial"/>
          <w:lang w:eastAsia="de-DE"/>
        </w:rPr>
        <w:t xml:space="preserve">die Schorfheide, </w:t>
      </w:r>
      <w:r w:rsidRPr="007A50A4">
        <w:rPr>
          <w:rFonts w:ascii="Be Vietnam Pro" w:eastAsia="Times New Roman" w:hAnsi="Be Vietnam Pro" w:cs="Arial"/>
          <w:lang w:eastAsia="de-DE"/>
        </w:rPr>
        <w:t>eines der größten zusammenhängenden Waldgebiete Deutschlands</w:t>
      </w:r>
      <w:r>
        <w:rPr>
          <w:rFonts w:ascii="Be Vietnam Pro" w:eastAsia="Times New Roman" w:hAnsi="Be Vietnam Pro" w:cs="Arial"/>
          <w:lang w:eastAsia="de-DE"/>
        </w:rPr>
        <w:t>, und auf den Grimnitzsee</w:t>
      </w:r>
      <w:r w:rsidRPr="007A50A4">
        <w:rPr>
          <w:rFonts w:ascii="Be Vietnam Pro" w:eastAsia="Times New Roman" w:hAnsi="Be Vietnam Pro" w:cs="Arial"/>
          <w:lang w:eastAsia="de-DE"/>
        </w:rPr>
        <w:t xml:space="preserve">. Von </w:t>
      </w:r>
      <w:r>
        <w:rPr>
          <w:rFonts w:ascii="Be Vietnam Pro" w:eastAsia="Times New Roman" w:hAnsi="Be Vietnam Pro" w:cs="Arial"/>
          <w:lang w:eastAsia="de-DE"/>
        </w:rPr>
        <w:t>dort oben</w:t>
      </w:r>
      <w:r w:rsidRPr="007A50A4">
        <w:rPr>
          <w:rFonts w:ascii="Be Vietnam Pro" w:eastAsia="Times New Roman" w:hAnsi="Be Vietnam Pro" w:cs="Arial"/>
          <w:lang w:eastAsia="de-DE"/>
        </w:rPr>
        <w:t xml:space="preserve"> lässt sich gut die eiszeitlich geprägte Landschaft erkennen. Der Blick reicht bis zur deutsch-polnischen Grenze, die </w:t>
      </w:r>
      <w:r>
        <w:rPr>
          <w:rFonts w:ascii="Be Vietnam Pro" w:eastAsia="Times New Roman" w:hAnsi="Be Vietnam Pro" w:cs="Arial"/>
          <w:lang w:eastAsia="de-DE"/>
        </w:rPr>
        <w:t>rund</w:t>
      </w:r>
      <w:r w:rsidRPr="007A50A4">
        <w:rPr>
          <w:rFonts w:ascii="Be Vietnam Pro" w:eastAsia="Times New Roman" w:hAnsi="Be Vietnam Pro" w:cs="Arial"/>
          <w:lang w:eastAsia="de-DE"/>
        </w:rPr>
        <w:t xml:space="preserve"> 35 </w:t>
      </w:r>
      <w:r>
        <w:rPr>
          <w:rFonts w:ascii="Be Vietnam Pro" w:eastAsia="Times New Roman" w:hAnsi="Be Vietnam Pro" w:cs="Arial"/>
          <w:lang w:eastAsia="de-DE"/>
        </w:rPr>
        <w:t>Kilometer</w:t>
      </w:r>
      <w:r w:rsidRPr="007A50A4">
        <w:rPr>
          <w:rFonts w:ascii="Be Vietnam Pro" w:eastAsia="Times New Roman" w:hAnsi="Be Vietnam Pro" w:cs="Arial"/>
          <w:lang w:eastAsia="de-DE"/>
        </w:rPr>
        <w:t xml:space="preserve"> entfernt ist. Bei klarer Sicht ist </w:t>
      </w:r>
      <w:r>
        <w:rPr>
          <w:rFonts w:ascii="Be Vietnam Pro" w:eastAsia="Times New Roman" w:hAnsi="Be Vietnam Pro" w:cs="Arial"/>
          <w:lang w:eastAsia="de-DE"/>
        </w:rPr>
        <w:t xml:space="preserve">sogar </w:t>
      </w:r>
      <w:r w:rsidRPr="007A50A4">
        <w:rPr>
          <w:rFonts w:ascii="Be Vietnam Pro" w:eastAsia="Times New Roman" w:hAnsi="Be Vietnam Pro" w:cs="Arial"/>
          <w:lang w:eastAsia="de-DE"/>
        </w:rPr>
        <w:t xml:space="preserve">die Spitze des Berliner Fernsehturmes erkennbar. Die Aussichtsplattform auf dem 21 Meter hohen </w:t>
      </w:r>
      <w:r w:rsidRPr="007A50A4">
        <w:rPr>
          <w:rFonts w:ascii="Be Vietnam Pro" w:eastAsia="Times New Roman" w:hAnsi="Be Vietnam Pro" w:cs="Arial"/>
          <w:lang w:eastAsia="de-DE"/>
        </w:rPr>
        <w:lastRenderedPageBreak/>
        <w:t>Wasserturm ist über eine Treppe oder mit einem Aufzug zugänglich.</w:t>
      </w:r>
      <w:r>
        <w:rPr>
          <w:rFonts w:ascii="Be Vietnam Pro" w:eastAsia="Times New Roman" w:hAnsi="Be Vietnam Pro" w:cs="Arial"/>
          <w:lang w:eastAsia="de-DE"/>
        </w:rPr>
        <w:t xml:space="preserve"> Zum Projekt gehören zudem die wechselnden Ausstellungen in der Weißen Villa. Zurzeit ist dort die Schau </w:t>
      </w:r>
      <w:r w:rsidRPr="004A1D77">
        <w:rPr>
          <w:rFonts w:ascii="Be Vietnam Pro" w:eastAsia="Times New Roman" w:hAnsi="Be Vietnam Pro" w:cs="Arial"/>
          <w:lang w:eastAsia="de-DE"/>
        </w:rPr>
        <w:t>„ImmerNatur“ – eine Reihe von Kunstwerken zum Thema „Natürliche Energie“ der Künstlerinnen Inga Aleknaviciute-Piel und Danielle Macleod</w:t>
      </w:r>
      <w:r>
        <w:rPr>
          <w:rFonts w:ascii="Be Vietnam Pro" w:eastAsia="Times New Roman" w:hAnsi="Be Vietnam Pro" w:cs="Arial"/>
          <w:lang w:eastAsia="de-DE"/>
        </w:rPr>
        <w:t xml:space="preserve"> zu sehen. Anreise: </w:t>
      </w:r>
      <w:r w:rsidRPr="007A50A4">
        <w:rPr>
          <w:rFonts w:ascii="Be Vietnam Pro" w:eastAsia="Times New Roman" w:hAnsi="Be Vietnam Pro" w:cs="Arial"/>
          <w:lang w:eastAsia="de-DE"/>
        </w:rPr>
        <w:t>Am Wasserturm 1, 16247 Joachimsthal</w:t>
      </w:r>
      <w:r>
        <w:rPr>
          <w:rFonts w:ascii="Be Vietnam Pro" w:eastAsia="Times New Roman" w:hAnsi="Be Vietnam Pro" w:cs="Arial"/>
          <w:lang w:eastAsia="de-DE"/>
        </w:rPr>
        <w:t xml:space="preserve">, </w:t>
      </w:r>
      <w:hyperlink r:id="rId7" w:history="1">
        <w:r w:rsidRPr="006D2D3D">
          <w:rPr>
            <w:rStyle w:val="Hyperlink"/>
            <w:rFonts w:ascii="Be Vietnam Pro" w:eastAsia="Times New Roman" w:hAnsi="Be Vietnam Pro" w:cs="Arial"/>
            <w:lang w:eastAsia="de-DE"/>
          </w:rPr>
          <w:t>https://www.biorama-projekt.org</w:t>
        </w:r>
      </w:hyperlink>
    </w:p>
    <w:p w14:paraId="405012C0" w14:textId="77777777" w:rsidR="009171DF" w:rsidRDefault="00861398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861398">
        <w:rPr>
          <w:rFonts w:ascii="Be Vietnam Pro" w:eastAsia="Times New Roman" w:hAnsi="Be Vietnam Pro" w:cs="Arial"/>
          <w:b/>
          <w:bCs/>
          <w:lang w:eastAsia="de-DE"/>
        </w:rPr>
        <w:t>15 Jahre Weltnaturerbe Buchenwald Grumsin</w:t>
      </w:r>
      <w:r w:rsidRPr="00861398">
        <w:rPr>
          <w:rFonts w:ascii="Be Vietnam Pro" w:eastAsia="Times New Roman" w:hAnsi="Be Vietnam Pro" w:cs="Arial"/>
          <w:b/>
          <w:bCs/>
          <w:lang w:eastAsia="de-DE"/>
        </w:rPr>
        <w:br/>
      </w:r>
      <w:r w:rsidR="00030F55">
        <w:rPr>
          <w:rFonts w:ascii="Be Vietnam Pro" w:eastAsia="Times New Roman" w:hAnsi="Be Vietnam Pro" w:cs="Arial"/>
          <w:lang w:eastAsia="de-DE"/>
        </w:rPr>
        <w:t>Er ist ein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Stück Wildnis mitten in Brandenburg: Der Buchenwald Grumsin</w:t>
      </w:r>
      <w:r w:rsidR="00030F55">
        <w:rPr>
          <w:rFonts w:ascii="Be Vietnam Pro" w:eastAsia="Times New Roman" w:hAnsi="Be Vietnam Pro" w:cs="Arial"/>
          <w:lang w:eastAsia="de-DE"/>
        </w:rPr>
        <w:t>, der in diesem Jahr seit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15</w:t>
      </w:r>
      <w:r w:rsidR="00030F55">
        <w:rPr>
          <w:rFonts w:ascii="Be Vietnam Pro" w:eastAsia="Times New Roman" w:hAnsi="Be Vietnam Pro" w:cs="Arial"/>
          <w:lang w:eastAsia="de-DE"/>
        </w:rPr>
        <w:t xml:space="preserve"> Jahren zum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UNESCO-Weltnaturerbe</w:t>
      </w:r>
      <w:r w:rsidR="00030F55">
        <w:rPr>
          <w:rFonts w:ascii="Be Vietnam Pro" w:eastAsia="Times New Roman" w:hAnsi="Be Vietnam Pro" w:cs="Arial"/>
          <w:lang w:eastAsia="de-DE"/>
        </w:rPr>
        <w:t xml:space="preserve"> gehört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. </w:t>
      </w:r>
      <w:r w:rsidR="00030F55">
        <w:rPr>
          <w:rFonts w:ascii="Be Vietnam Pro" w:eastAsia="Times New Roman" w:hAnsi="Be Vietnam Pro" w:cs="Arial"/>
          <w:lang w:eastAsia="de-DE"/>
        </w:rPr>
        <w:t>Am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25. Juni 2011 </w:t>
      </w:r>
      <w:r w:rsidR="00030F55">
        <w:rPr>
          <w:rFonts w:ascii="Be Vietnam Pro" w:eastAsia="Times New Roman" w:hAnsi="Be Vietnam Pro" w:cs="Arial"/>
          <w:lang w:eastAsia="de-DE"/>
        </w:rPr>
        <w:t>wurde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eines der größten zusammenhängenden Tiefland-Buchenwaldgebiete weltweit </w:t>
      </w:r>
      <w:r w:rsidR="00030F55">
        <w:rPr>
          <w:rFonts w:ascii="Be Vietnam Pro" w:eastAsia="Times New Roman" w:hAnsi="Be Vietnam Pro" w:cs="Arial"/>
          <w:lang w:eastAsia="de-DE"/>
        </w:rPr>
        <w:t>in den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erlesenen Kreis der Welterbestätten</w:t>
      </w:r>
      <w:r w:rsidR="00030F55">
        <w:rPr>
          <w:rFonts w:ascii="Be Vietnam Pro" w:eastAsia="Times New Roman" w:hAnsi="Be Vietnam Pro" w:cs="Arial"/>
          <w:lang w:eastAsia="de-DE"/>
        </w:rPr>
        <w:t xml:space="preserve"> aufgenommen. Dort in der Uckermark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im Herzen des Biosphärenreservats Schorfheide-Chorin, entwickelt sich </w:t>
      </w:r>
      <w:r w:rsidR="00030F55">
        <w:rPr>
          <w:rFonts w:ascii="Be Vietnam Pro" w:eastAsia="Times New Roman" w:hAnsi="Be Vietnam Pro" w:cs="Arial"/>
          <w:lang w:eastAsia="de-DE"/>
        </w:rPr>
        <w:t xml:space="preserve">seitdem </w:t>
      </w:r>
      <w:r w:rsidR="00030F55" w:rsidRPr="00030F55">
        <w:rPr>
          <w:rFonts w:ascii="Be Vietnam Pro" w:eastAsia="Times New Roman" w:hAnsi="Be Vietnam Pro" w:cs="Arial"/>
          <w:lang w:eastAsia="de-DE"/>
        </w:rPr>
        <w:t>auf eiszeitlich geprägtem Terrain ein echter Urwald: Alte</w:t>
      </w:r>
      <w:r w:rsidR="00030F55">
        <w:rPr>
          <w:rFonts w:ascii="Be Vietnam Pro" w:eastAsia="Times New Roman" w:hAnsi="Be Vietnam Pro" w:cs="Arial"/>
          <w:lang w:eastAsia="de-DE"/>
        </w:rPr>
        <w:t xml:space="preserve">, teils 300 Jahre alte </w:t>
      </w:r>
      <w:r w:rsidR="00030F55" w:rsidRPr="00030F55">
        <w:rPr>
          <w:rFonts w:ascii="Be Vietnam Pro" w:eastAsia="Times New Roman" w:hAnsi="Be Vietnam Pro" w:cs="Arial"/>
          <w:lang w:eastAsia="de-DE"/>
        </w:rPr>
        <w:t>Buchen, mächtige Totholzstämme, versteckte Moore und kristallklare Kleingewässer bieten Lebensraum für Seeadler, Schwarzst</w:t>
      </w:r>
      <w:r w:rsidR="00030F55">
        <w:rPr>
          <w:rFonts w:ascii="Be Vietnam Pro" w:eastAsia="Times New Roman" w:hAnsi="Be Vietnam Pro" w:cs="Arial"/>
          <w:lang w:eastAsia="de-DE"/>
        </w:rPr>
        <w:t>ö</w:t>
      </w:r>
      <w:r w:rsidR="00030F55" w:rsidRPr="00030F55">
        <w:rPr>
          <w:rFonts w:ascii="Be Vietnam Pro" w:eastAsia="Times New Roman" w:hAnsi="Be Vietnam Pro" w:cs="Arial"/>
          <w:lang w:eastAsia="de-DE"/>
        </w:rPr>
        <w:t>rch</w:t>
      </w:r>
      <w:r w:rsidR="00030F55">
        <w:rPr>
          <w:rFonts w:ascii="Be Vietnam Pro" w:eastAsia="Times New Roman" w:hAnsi="Be Vietnam Pro" w:cs="Arial"/>
          <w:lang w:eastAsia="de-DE"/>
        </w:rPr>
        <w:t>e</w:t>
      </w:r>
      <w:r w:rsidR="00030F55" w:rsidRPr="00030F55">
        <w:rPr>
          <w:rFonts w:ascii="Be Vietnam Pro" w:eastAsia="Times New Roman" w:hAnsi="Be Vietnam Pro" w:cs="Arial"/>
          <w:lang w:eastAsia="de-DE"/>
        </w:rPr>
        <w:t xml:space="preserve"> und Kranich</w:t>
      </w:r>
      <w:r w:rsidR="00030F55">
        <w:rPr>
          <w:rFonts w:ascii="Be Vietnam Pro" w:eastAsia="Times New Roman" w:hAnsi="Be Vietnam Pro" w:cs="Arial"/>
          <w:lang w:eastAsia="de-DE"/>
        </w:rPr>
        <w:t>e.</w:t>
      </w:r>
      <w:r w:rsidR="00A82956">
        <w:rPr>
          <w:rFonts w:ascii="Be Vietnam Pro" w:eastAsia="Times New Roman" w:hAnsi="Be Vietnam Pro" w:cs="Arial"/>
          <w:lang w:eastAsia="de-DE"/>
        </w:rPr>
        <w:t xml:space="preserve"> </w:t>
      </w:r>
    </w:p>
    <w:p w14:paraId="65070F8E" w14:textId="70703680" w:rsidR="00804A2D" w:rsidRDefault="009171DF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9171DF">
        <w:rPr>
          <w:rFonts w:ascii="Be Vietnam Pro" w:eastAsia="Times New Roman" w:hAnsi="Be Vietnam Pro" w:cs="Arial"/>
          <w:lang w:eastAsia="de-DE"/>
        </w:rPr>
        <w:t>Der Infopunkt Buchenwald Grumsin in Altkünkendorf ist das Tor zu diesem einzigartigen Naturschatz und Ausgangspunkt für geführte Wanderungen in die geschützte Wildnis.</w:t>
      </w:r>
      <w:r w:rsidRPr="009171DF">
        <w:t xml:space="preserve"> </w:t>
      </w:r>
      <w:r>
        <w:rPr>
          <w:rFonts w:ascii="Be Vietnam Pro" w:eastAsia="Times New Roman" w:hAnsi="Be Vietnam Pro" w:cs="Arial"/>
          <w:lang w:eastAsia="de-DE"/>
        </w:rPr>
        <w:t>Dort gibt es zudem</w:t>
      </w:r>
      <w:r w:rsidRPr="009171DF">
        <w:rPr>
          <w:rFonts w:ascii="Be Vietnam Pro" w:eastAsia="Times New Roman" w:hAnsi="Be Vietnam Pro" w:cs="Arial"/>
          <w:lang w:eastAsia="de-DE"/>
        </w:rPr>
        <w:t xml:space="preserve"> umfassende Informationen zum Weltnaturerbe, zur Buchenwaldökologie und zu den Besuchsregeln. Seit 2026 steht hier außerdem ein kostenfreier Hotspot zum </w:t>
      </w:r>
      <w:r>
        <w:rPr>
          <w:rFonts w:ascii="Be Vietnam Pro" w:eastAsia="Times New Roman" w:hAnsi="Be Vietnam Pro" w:cs="Arial"/>
          <w:lang w:eastAsia="de-DE"/>
        </w:rPr>
        <w:t>Herunterladen</w:t>
      </w:r>
      <w:r w:rsidRPr="009171DF">
        <w:rPr>
          <w:rFonts w:ascii="Be Vietnam Pro" w:eastAsia="Times New Roman" w:hAnsi="Be Vietnam Pro" w:cs="Arial"/>
          <w:lang w:eastAsia="de-DE"/>
        </w:rPr>
        <w:t xml:space="preserve"> eines neuen Audioguides für den Buchenwald Grumsin </w:t>
      </w:r>
      <w:r>
        <w:rPr>
          <w:rFonts w:ascii="Be Vietnam Pro" w:eastAsia="Times New Roman" w:hAnsi="Be Vietnam Pro" w:cs="Arial"/>
          <w:lang w:eastAsia="de-DE"/>
        </w:rPr>
        <w:t>bereit. Geöffnet ist der Infopunkt Altkünkendorf von April bis Oktober jeweils Donnerstag bis Sonntag von 10 bis 16 Uhr. Der Eintritt ist frei.</w:t>
      </w:r>
      <w:r w:rsidR="00866A81">
        <w:rPr>
          <w:rFonts w:ascii="Be Vietnam Pro" w:eastAsia="Times New Roman" w:hAnsi="Be Vietnam Pro" w:cs="Arial"/>
          <w:lang w:eastAsia="de-DE"/>
        </w:rPr>
        <w:t xml:space="preserve"> Mehr unter: </w:t>
      </w:r>
      <w:hyperlink r:id="rId8" w:history="1">
        <w:r w:rsidR="00866A81" w:rsidRPr="00830094">
          <w:rPr>
            <w:rStyle w:val="Hyperlink"/>
            <w:rFonts w:ascii="Be Vietnam Pro" w:eastAsia="Times New Roman" w:hAnsi="Be Vietnam Pro" w:cs="Arial"/>
            <w:lang w:eastAsia="de-DE"/>
          </w:rPr>
          <w:t>https://www.angermuende-tourismus.de</w:t>
        </w:r>
      </w:hyperlink>
      <w:r w:rsidR="00866A81">
        <w:rPr>
          <w:rFonts w:ascii="Be Vietnam Pro" w:eastAsia="Times New Roman" w:hAnsi="Be Vietnam Pro" w:cs="Arial"/>
          <w:lang w:eastAsia="de-DE"/>
        </w:rPr>
        <w:t xml:space="preserve"> </w:t>
      </w:r>
    </w:p>
    <w:p w14:paraId="46AB45EC" w14:textId="1F77E75B" w:rsidR="00861398" w:rsidRDefault="00804A2D" w:rsidP="00E02F68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 w:rsidRPr="00804A2D">
        <w:rPr>
          <w:rFonts w:ascii="Be Vietnam Pro" w:eastAsia="Times New Roman" w:hAnsi="Be Vietnam Pro" w:cs="Arial"/>
          <w:lang w:eastAsia="de-DE"/>
        </w:rPr>
        <w:t xml:space="preserve">Für Spaziergänge ohne Führung </w:t>
      </w:r>
      <w:r>
        <w:rPr>
          <w:rFonts w:ascii="Be Vietnam Pro" w:eastAsia="Times New Roman" w:hAnsi="Be Vietnam Pro" w:cs="Arial"/>
          <w:lang w:eastAsia="de-DE"/>
        </w:rPr>
        <w:t>gibt es</w:t>
      </w:r>
      <w:r w:rsidRPr="00804A2D">
        <w:rPr>
          <w:rFonts w:ascii="Be Vietnam Pro" w:eastAsia="Times New Roman" w:hAnsi="Be Vietnam Pro" w:cs="Arial"/>
          <w:lang w:eastAsia="de-DE"/>
        </w:rPr>
        <w:t xml:space="preserve"> vier ausgeschilderte Rundwege </w:t>
      </w:r>
      <w:r>
        <w:rPr>
          <w:rFonts w:ascii="Be Vietnam Pro" w:eastAsia="Times New Roman" w:hAnsi="Be Vietnam Pro" w:cs="Arial"/>
          <w:lang w:eastAsia="de-DE"/>
        </w:rPr>
        <w:t>durch</w:t>
      </w:r>
      <w:r w:rsidRPr="00804A2D">
        <w:rPr>
          <w:rFonts w:ascii="Be Vietnam Pro" w:eastAsia="Times New Roman" w:hAnsi="Be Vietnam Pro" w:cs="Arial"/>
          <w:lang w:eastAsia="de-DE"/>
        </w:rPr>
        <w:t xml:space="preserve"> den Buchenwald</w:t>
      </w:r>
      <w:r>
        <w:rPr>
          <w:rFonts w:ascii="Be Vietnam Pro" w:eastAsia="Times New Roman" w:hAnsi="Be Vietnam Pro" w:cs="Arial"/>
          <w:lang w:eastAsia="de-DE"/>
        </w:rPr>
        <w:t xml:space="preserve">. </w:t>
      </w:r>
      <w:r w:rsidRPr="00804A2D">
        <w:rPr>
          <w:rFonts w:ascii="Be Vietnam Pro" w:eastAsia="Times New Roman" w:hAnsi="Be Vietnam Pro" w:cs="Arial"/>
          <w:lang w:eastAsia="de-DE"/>
        </w:rPr>
        <w:t xml:space="preserve">Diese ermöglichen </w:t>
      </w:r>
      <w:r>
        <w:rPr>
          <w:rFonts w:ascii="Be Vietnam Pro" w:eastAsia="Times New Roman" w:hAnsi="Be Vietnam Pro" w:cs="Arial"/>
          <w:lang w:eastAsia="de-DE"/>
        </w:rPr>
        <w:t>es, die Natur am Rand des Grumsin zu entdecken</w:t>
      </w:r>
      <w:r w:rsidRPr="00804A2D">
        <w:rPr>
          <w:rFonts w:ascii="Be Vietnam Pro" w:eastAsia="Times New Roman" w:hAnsi="Be Vietnam Pro" w:cs="Arial"/>
          <w:lang w:eastAsia="de-DE"/>
        </w:rPr>
        <w:t>, ohne die sensible Kernzone zu betreten.</w:t>
      </w:r>
      <w:r>
        <w:rPr>
          <w:rFonts w:ascii="Be Vietnam Pro" w:eastAsia="Times New Roman" w:hAnsi="Be Vietnam Pro" w:cs="Arial"/>
          <w:lang w:eastAsia="de-DE"/>
        </w:rPr>
        <w:t xml:space="preserve"> Für den An- und Abreise bietet sich der </w:t>
      </w:r>
      <w:r w:rsidRPr="00804A2D">
        <w:rPr>
          <w:rFonts w:ascii="Be Vietnam Pro" w:eastAsia="Times New Roman" w:hAnsi="Be Vietnam Pro" w:cs="Arial"/>
          <w:lang w:eastAsia="de-DE"/>
        </w:rPr>
        <w:t>WelterbeBus (Linie 496/497) von Angermünde nach Altkünkendorf (April bis Oktober)</w:t>
      </w:r>
      <w:r>
        <w:rPr>
          <w:rFonts w:ascii="Be Vietnam Pro" w:eastAsia="Times New Roman" w:hAnsi="Be Vietnam Pro" w:cs="Arial"/>
          <w:lang w:eastAsia="de-DE"/>
        </w:rPr>
        <w:t xml:space="preserve"> an. </w:t>
      </w:r>
      <w:r w:rsidR="00A82956">
        <w:rPr>
          <w:rFonts w:ascii="Be Vietnam Pro" w:eastAsia="Times New Roman" w:hAnsi="Be Vietnam Pro" w:cs="Arial"/>
          <w:lang w:eastAsia="de-DE"/>
        </w:rPr>
        <w:t xml:space="preserve">Mehr unter: </w:t>
      </w:r>
      <w:hyperlink r:id="rId9" w:history="1">
        <w:r w:rsidR="00A82956" w:rsidRPr="00AD6FC4">
          <w:rPr>
            <w:rStyle w:val="Hyperlink"/>
            <w:rFonts w:ascii="Be Vietnam Pro" w:eastAsia="Times New Roman" w:hAnsi="Be Vietnam Pro" w:cs="Arial"/>
            <w:lang w:eastAsia="de-DE"/>
          </w:rPr>
          <w:t>https://welterbe-grumsin.de</w:t>
        </w:r>
      </w:hyperlink>
      <w:r w:rsidR="00A82956">
        <w:rPr>
          <w:rFonts w:ascii="Be Vietnam Pro" w:eastAsia="Times New Roman" w:hAnsi="Be Vietnam Pro" w:cs="Arial"/>
          <w:lang w:eastAsia="de-DE"/>
        </w:rPr>
        <w:t xml:space="preserve"> </w:t>
      </w:r>
    </w:p>
    <w:p w14:paraId="6C0D1699" w14:textId="77777777" w:rsidR="00E03897" w:rsidRDefault="00E03897" w:rsidP="00E03897">
      <w:pPr>
        <w:suppressAutoHyphens w:val="0"/>
        <w:rPr>
          <w:rFonts w:ascii="Be Vietnam Pro" w:eastAsia="Times New Roman" w:hAnsi="Be Vietnam Pro" w:cs="Arial"/>
          <w:b/>
          <w:bCs/>
          <w:lang w:eastAsia="de-DE"/>
        </w:rPr>
      </w:pPr>
    </w:p>
    <w:p w14:paraId="3299B3F3" w14:textId="74A4A9A5" w:rsidR="00030F55" w:rsidRPr="009C249D" w:rsidRDefault="00030F55" w:rsidP="00E03897">
      <w:pPr>
        <w:suppressAutoHyphens w:val="0"/>
        <w:rPr>
          <w:rFonts w:ascii="Be Vietnam Pro" w:eastAsia="Times New Roman" w:hAnsi="Be Vietnam Pro" w:cs="Arial"/>
          <w:lang w:eastAsia="de-DE"/>
        </w:rPr>
      </w:pPr>
      <w:r w:rsidRPr="00030F55">
        <w:rPr>
          <w:rFonts w:ascii="Be Vietnam Pro" w:eastAsia="Times New Roman" w:hAnsi="Be Vietnam Pro" w:cs="Arial"/>
          <w:b/>
          <w:bCs/>
          <w:lang w:eastAsia="de-DE"/>
        </w:rPr>
        <w:t>Weitere Ausflugstipps unter:</w:t>
      </w:r>
      <w:r w:rsidRPr="00030F55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10" w:history="1">
        <w:r w:rsidRPr="00AD6FC4">
          <w:rPr>
            <w:rStyle w:val="Hyperlink"/>
            <w:rFonts w:ascii="Be Vietnam Pro" w:eastAsia="Times New Roman" w:hAnsi="Be Vietnam Pro" w:cs="Arial"/>
            <w:lang w:eastAsia="de-DE"/>
          </w:rPr>
          <w:t>https://www.reiseland-brandenburg.de</w:t>
        </w:r>
      </w:hyperlink>
      <w:r>
        <w:rPr>
          <w:rFonts w:ascii="Be Vietnam Pro" w:eastAsia="Times New Roman" w:hAnsi="Be Vietnam Pro" w:cs="Arial"/>
          <w:lang w:eastAsia="de-DE"/>
        </w:rPr>
        <w:t xml:space="preserve"> </w:t>
      </w:r>
    </w:p>
    <w:sectPr w:rsidR="00030F55" w:rsidRPr="009C249D">
      <w:headerReference w:type="default" r:id="rId11"/>
      <w:footerReference w:type="default" r:id="rId12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C3F17" w14:textId="77777777" w:rsidR="00F05F78" w:rsidRDefault="00F05F78">
      <w:pPr>
        <w:spacing w:after="0" w:line="240" w:lineRule="auto"/>
      </w:pPr>
      <w:r>
        <w:separator/>
      </w:r>
    </w:p>
  </w:endnote>
  <w:endnote w:type="continuationSeparator" w:id="0">
    <w:p w14:paraId="6781B4BD" w14:textId="77777777" w:rsidR="00F05F78" w:rsidRDefault="00F05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11DFE845" w14:textId="5E2B63BD" w:rsidR="00BA0054" w:rsidRPr="009C249D" w:rsidRDefault="00BA0054" w:rsidP="004D39BB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r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des Aufsichtsrates: Staatssekretär </w:t>
    </w:r>
    <w:r w:rsidR="00023C0D">
      <w:rPr>
        <w:rFonts w:ascii="Be Vietnam Pro" w:eastAsia="Calibri" w:hAnsi="Be Vietnam Pro" w:cs="Arial"/>
        <w:b w:val="0"/>
        <w:sz w:val="18"/>
        <w:szCs w:val="18"/>
        <w:lang w:eastAsia="en-US"/>
      </w:rPr>
      <w:t>Hendrik Fischer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="004D39BB"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Geschäftsführer: Christian Woronka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>,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 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Pressekontakt: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Unternehmenskommunikation, </w:t>
    </w:r>
    <w:r w:rsidR="001D74B8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Birgit Kunkel &amp; Patrick Kastner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Telefon 0331/298 73-</w:t>
    </w:r>
    <w:r w:rsidR="00EA633C" w:rsidRPr="00EA633C">
      <w:rPr>
        <w:rFonts w:ascii="Be Vietnam Pro" w:eastAsia="Calibri" w:hAnsi="Be Vietnam Pro" w:cs="Arial"/>
        <w:b w:val="0"/>
        <w:sz w:val="18"/>
        <w:szCs w:val="18"/>
        <w:lang w:eastAsia="en-US"/>
      </w:rPr>
      <w:t>253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="004D39BB"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E-Mail: </w:t>
    </w:r>
    <w:hyperlink r:id="rId1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presse@reiseland-brandenburg.de</w:t>
      </w:r>
    </w:hyperlink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www.reiseland-brandenburg.de</w:t>
      </w:r>
    </w:hyperlink>
  </w:p>
  <w:p w14:paraId="20A12F37" w14:textId="77777777" w:rsidR="00B11768" w:rsidRDefault="00B11768" w:rsidP="00BA0054">
    <w:pPr>
      <w:pStyle w:val="Textkrper2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58EC3" w14:textId="77777777" w:rsidR="00F05F78" w:rsidRDefault="00F05F7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BDD1ED" w14:textId="77777777" w:rsidR="00F05F78" w:rsidRDefault="00F05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07022"/>
    <w:rsid w:val="00016BEA"/>
    <w:rsid w:val="00020C05"/>
    <w:rsid w:val="00023C0D"/>
    <w:rsid w:val="00027CF0"/>
    <w:rsid w:val="00030F55"/>
    <w:rsid w:val="0003119A"/>
    <w:rsid w:val="00042CCF"/>
    <w:rsid w:val="000437B0"/>
    <w:rsid w:val="00083F8F"/>
    <w:rsid w:val="00085E8D"/>
    <w:rsid w:val="00085EAE"/>
    <w:rsid w:val="000A07C8"/>
    <w:rsid w:val="000A5770"/>
    <w:rsid w:val="000B48E5"/>
    <w:rsid w:val="000C1E81"/>
    <w:rsid w:val="000C50BD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A228B"/>
    <w:rsid w:val="001A63E6"/>
    <w:rsid w:val="001B38E6"/>
    <w:rsid w:val="001C238D"/>
    <w:rsid w:val="001C4763"/>
    <w:rsid w:val="001D74B8"/>
    <w:rsid w:val="001E064F"/>
    <w:rsid w:val="001E118E"/>
    <w:rsid w:val="001F0DF8"/>
    <w:rsid w:val="00200208"/>
    <w:rsid w:val="002019F0"/>
    <w:rsid w:val="002157C9"/>
    <w:rsid w:val="0022791E"/>
    <w:rsid w:val="002421A3"/>
    <w:rsid w:val="0024560E"/>
    <w:rsid w:val="00247245"/>
    <w:rsid w:val="00252B25"/>
    <w:rsid w:val="002579FF"/>
    <w:rsid w:val="00263A89"/>
    <w:rsid w:val="0026515C"/>
    <w:rsid w:val="00270880"/>
    <w:rsid w:val="002920D2"/>
    <w:rsid w:val="0029288A"/>
    <w:rsid w:val="00293757"/>
    <w:rsid w:val="002A06D3"/>
    <w:rsid w:val="002A3F7A"/>
    <w:rsid w:val="002A60FC"/>
    <w:rsid w:val="002D2BBA"/>
    <w:rsid w:val="00310566"/>
    <w:rsid w:val="0031401B"/>
    <w:rsid w:val="003208D4"/>
    <w:rsid w:val="00323C92"/>
    <w:rsid w:val="00324277"/>
    <w:rsid w:val="0032506C"/>
    <w:rsid w:val="00325F90"/>
    <w:rsid w:val="00334362"/>
    <w:rsid w:val="00340BCD"/>
    <w:rsid w:val="00344F99"/>
    <w:rsid w:val="00361617"/>
    <w:rsid w:val="00377897"/>
    <w:rsid w:val="00382CB7"/>
    <w:rsid w:val="003910CF"/>
    <w:rsid w:val="003A506F"/>
    <w:rsid w:val="003A79D8"/>
    <w:rsid w:val="003C2867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428"/>
    <w:rsid w:val="00414EB4"/>
    <w:rsid w:val="004152A9"/>
    <w:rsid w:val="00434DB7"/>
    <w:rsid w:val="0044279E"/>
    <w:rsid w:val="004462CF"/>
    <w:rsid w:val="004467CD"/>
    <w:rsid w:val="00452504"/>
    <w:rsid w:val="0046468F"/>
    <w:rsid w:val="00486AB9"/>
    <w:rsid w:val="004933EE"/>
    <w:rsid w:val="00494BFE"/>
    <w:rsid w:val="004A1D77"/>
    <w:rsid w:val="004A23C0"/>
    <w:rsid w:val="004A2ABB"/>
    <w:rsid w:val="004A7F84"/>
    <w:rsid w:val="004B5201"/>
    <w:rsid w:val="004C17F1"/>
    <w:rsid w:val="004C4FA2"/>
    <w:rsid w:val="004C4FC7"/>
    <w:rsid w:val="004D2752"/>
    <w:rsid w:val="004D39BB"/>
    <w:rsid w:val="004F08C8"/>
    <w:rsid w:val="004F141A"/>
    <w:rsid w:val="004F50A8"/>
    <w:rsid w:val="005133F4"/>
    <w:rsid w:val="00517D82"/>
    <w:rsid w:val="0053635D"/>
    <w:rsid w:val="005412C6"/>
    <w:rsid w:val="005449EB"/>
    <w:rsid w:val="005467BC"/>
    <w:rsid w:val="0055190B"/>
    <w:rsid w:val="00562E57"/>
    <w:rsid w:val="00570619"/>
    <w:rsid w:val="00580254"/>
    <w:rsid w:val="0058346B"/>
    <w:rsid w:val="00586F3C"/>
    <w:rsid w:val="00592CE3"/>
    <w:rsid w:val="005A3318"/>
    <w:rsid w:val="005A601E"/>
    <w:rsid w:val="005B05AF"/>
    <w:rsid w:val="005B0AC0"/>
    <w:rsid w:val="005B3B6D"/>
    <w:rsid w:val="005B7C75"/>
    <w:rsid w:val="005D0DBF"/>
    <w:rsid w:val="005D2426"/>
    <w:rsid w:val="005D7258"/>
    <w:rsid w:val="005E673E"/>
    <w:rsid w:val="005E7F5C"/>
    <w:rsid w:val="005F4A30"/>
    <w:rsid w:val="00614027"/>
    <w:rsid w:val="00623891"/>
    <w:rsid w:val="00630797"/>
    <w:rsid w:val="0063288A"/>
    <w:rsid w:val="00635474"/>
    <w:rsid w:val="0063623D"/>
    <w:rsid w:val="006438AA"/>
    <w:rsid w:val="00650151"/>
    <w:rsid w:val="00657920"/>
    <w:rsid w:val="006604A6"/>
    <w:rsid w:val="006638BD"/>
    <w:rsid w:val="00670477"/>
    <w:rsid w:val="00673D3F"/>
    <w:rsid w:val="006957D8"/>
    <w:rsid w:val="006A02B4"/>
    <w:rsid w:val="006A1DC0"/>
    <w:rsid w:val="006B3495"/>
    <w:rsid w:val="006B3A9E"/>
    <w:rsid w:val="006C1A23"/>
    <w:rsid w:val="006D33DC"/>
    <w:rsid w:val="006E4970"/>
    <w:rsid w:val="006F382D"/>
    <w:rsid w:val="00702074"/>
    <w:rsid w:val="007048BD"/>
    <w:rsid w:val="00717785"/>
    <w:rsid w:val="00721B55"/>
    <w:rsid w:val="00721DDA"/>
    <w:rsid w:val="007555A4"/>
    <w:rsid w:val="00763B4C"/>
    <w:rsid w:val="00763D53"/>
    <w:rsid w:val="0076730D"/>
    <w:rsid w:val="00771EB5"/>
    <w:rsid w:val="0077676A"/>
    <w:rsid w:val="007769C3"/>
    <w:rsid w:val="00792084"/>
    <w:rsid w:val="00794E7D"/>
    <w:rsid w:val="007959FD"/>
    <w:rsid w:val="007962AA"/>
    <w:rsid w:val="007A50A4"/>
    <w:rsid w:val="007A7F59"/>
    <w:rsid w:val="007B7AFD"/>
    <w:rsid w:val="007D4FFC"/>
    <w:rsid w:val="007D72F2"/>
    <w:rsid w:val="00804A2D"/>
    <w:rsid w:val="00815841"/>
    <w:rsid w:val="008174E6"/>
    <w:rsid w:val="00830099"/>
    <w:rsid w:val="00832422"/>
    <w:rsid w:val="00835641"/>
    <w:rsid w:val="00844693"/>
    <w:rsid w:val="00853CBD"/>
    <w:rsid w:val="00861398"/>
    <w:rsid w:val="00866A81"/>
    <w:rsid w:val="008716D2"/>
    <w:rsid w:val="008806B6"/>
    <w:rsid w:val="008867A7"/>
    <w:rsid w:val="00887B67"/>
    <w:rsid w:val="008A0A8E"/>
    <w:rsid w:val="008A0EAD"/>
    <w:rsid w:val="008A7845"/>
    <w:rsid w:val="008D6896"/>
    <w:rsid w:val="008F2CAA"/>
    <w:rsid w:val="00913CF7"/>
    <w:rsid w:val="009171DF"/>
    <w:rsid w:val="00921BF8"/>
    <w:rsid w:val="00927DE5"/>
    <w:rsid w:val="00933624"/>
    <w:rsid w:val="009434BA"/>
    <w:rsid w:val="00944B4E"/>
    <w:rsid w:val="00952102"/>
    <w:rsid w:val="009538A0"/>
    <w:rsid w:val="00955E1A"/>
    <w:rsid w:val="00965A16"/>
    <w:rsid w:val="00972866"/>
    <w:rsid w:val="009749A6"/>
    <w:rsid w:val="00976F60"/>
    <w:rsid w:val="009770FD"/>
    <w:rsid w:val="00980A90"/>
    <w:rsid w:val="009863B1"/>
    <w:rsid w:val="009910DB"/>
    <w:rsid w:val="00992A5B"/>
    <w:rsid w:val="0099548E"/>
    <w:rsid w:val="009A5EE1"/>
    <w:rsid w:val="009A7031"/>
    <w:rsid w:val="009C249D"/>
    <w:rsid w:val="009F30F2"/>
    <w:rsid w:val="009F6BD1"/>
    <w:rsid w:val="00A06C54"/>
    <w:rsid w:val="00A13F5C"/>
    <w:rsid w:val="00A231AD"/>
    <w:rsid w:val="00A31393"/>
    <w:rsid w:val="00A323E1"/>
    <w:rsid w:val="00A37890"/>
    <w:rsid w:val="00A37F69"/>
    <w:rsid w:val="00A453BE"/>
    <w:rsid w:val="00A45886"/>
    <w:rsid w:val="00A60E0D"/>
    <w:rsid w:val="00A67FF6"/>
    <w:rsid w:val="00A71D8C"/>
    <w:rsid w:val="00A72A72"/>
    <w:rsid w:val="00A82956"/>
    <w:rsid w:val="00A83A6E"/>
    <w:rsid w:val="00A93D64"/>
    <w:rsid w:val="00A967DE"/>
    <w:rsid w:val="00AB1820"/>
    <w:rsid w:val="00AC1013"/>
    <w:rsid w:val="00AC4425"/>
    <w:rsid w:val="00AD27CF"/>
    <w:rsid w:val="00AD7228"/>
    <w:rsid w:val="00B02E2C"/>
    <w:rsid w:val="00B11768"/>
    <w:rsid w:val="00B14291"/>
    <w:rsid w:val="00B3507E"/>
    <w:rsid w:val="00B41551"/>
    <w:rsid w:val="00B424F9"/>
    <w:rsid w:val="00B440B5"/>
    <w:rsid w:val="00B531DE"/>
    <w:rsid w:val="00B53BDD"/>
    <w:rsid w:val="00B55B04"/>
    <w:rsid w:val="00B57977"/>
    <w:rsid w:val="00B71733"/>
    <w:rsid w:val="00B71845"/>
    <w:rsid w:val="00B8783D"/>
    <w:rsid w:val="00BA0054"/>
    <w:rsid w:val="00BC36B4"/>
    <w:rsid w:val="00BC5CD6"/>
    <w:rsid w:val="00BD18B5"/>
    <w:rsid w:val="00BD50C2"/>
    <w:rsid w:val="00BE1C33"/>
    <w:rsid w:val="00C01E78"/>
    <w:rsid w:val="00C06D82"/>
    <w:rsid w:val="00C12AC3"/>
    <w:rsid w:val="00C15129"/>
    <w:rsid w:val="00C4650E"/>
    <w:rsid w:val="00C50611"/>
    <w:rsid w:val="00C53B77"/>
    <w:rsid w:val="00C54B72"/>
    <w:rsid w:val="00C642EF"/>
    <w:rsid w:val="00C80B26"/>
    <w:rsid w:val="00C83DB3"/>
    <w:rsid w:val="00C853F0"/>
    <w:rsid w:val="00C87B87"/>
    <w:rsid w:val="00C963A7"/>
    <w:rsid w:val="00CA0C9B"/>
    <w:rsid w:val="00CA72AB"/>
    <w:rsid w:val="00CA7D89"/>
    <w:rsid w:val="00CC187A"/>
    <w:rsid w:val="00CD06CB"/>
    <w:rsid w:val="00CD5D6B"/>
    <w:rsid w:val="00CE0F37"/>
    <w:rsid w:val="00CE542F"/>
    <w:rsid w:val="00CF01BC"/>
    <w:rsid w:val="00CF52FE"/>
    <w:rsid w:val="00D04B11"/>
    <w:rsid w:val="00D16433"/>
    <w:rsid w:val="00D27F91"/>
    <w:rsid w:val="00D41985"/>
    <w:rsid w:val="00D45E1B"/>
    <w:rsid w:val="00D470C5"/>
    <w:rsid w:val="00D527DD"/>
    <w:rsid w:val="00D52B62"/>
    <w:rsid w:val="00D56F92"/>
    <w:rsid w:val="00D61AE3"/>
    <w:rsid w:val="00D72986"/>
    <w:rsid w:val="00D74503"/>
    <w:rsid w:val="00D81C19"/>
    <w:rsid w:val="00DA3F5C"/>
    <w:rsid w:val="00DB4064"/>
    <w:rsid w:val="00DC2396"/>
    <w:rsid w:val="00DC42B0"/>
    <w:rsid w:val="00DD02DE"/>
    <w:rsid w:val="00DD5C19"/>
    <w:rsid w:val="00DF0A7A"/>
    <w:rsid w:val="00DF250D"/>
    <w:rsid w:val="00DF7B60"/>
    <w:rsid w:val="00E02F68"/>
    <w:rsid w:val="00E03897"/>
    <w:rsid w:val="00E17452"/>
    <w:rsid w:val="00E17E54"/>
    <w:rsid w:val="00E238E3"/>
    <w:rsid w:val="00E243F9"/>
    <w:rsid w:val="00E3121F"/>
    <w:rsid w:val="00E356C6"/>
    <w:rsid w:val="00E45E59"/>
    <w:rsid w:val="00E51144"/>
    <w:rsid w:val="00E61F8F"/>
    <w:rsid w:val="00E62B72"/>
    <w:rsid w:val="00E64738"/>
    <w:rsid w:val="00E65AE7"/>
    <w:rsid w:val="00E82C17"/>
    <w:rsid w:val="00E84BCC"/>
    <w:rsid w:val="00E91241"/>
    <w:rsid w:val="00E94C8D"/>
    <w:rsid w:val="00EA1C81"/>
    <w:rsid w:val="00EA4644"/>
    <w:rsid w:val="00EA633C"/>
    <w:rsid w:val="00EB0679"/>
    <w:rsid w:val="00EB1A52"/>
    <w:rsid w:val="00EB331B"/>
    <w:rsid w:val="00EB5707"/>
    <w:rsid w:val="00EB5D8D"/>
    <w:rsid w:val="00EB6130"/>
    <w:rsid w:val="00EB7F61"/>
    <w:rsid w:val="00EC5EA7"/>
    <w:rsid w:val="00EC6E58"/>
    <w:rsid w:val="00ED53D7"/>
    <w:rsid w:val="00EE04E3"/>
    <w:rsid w:val="00F05F78"/>
    <w:rsid w:val="00F20DBD"/>
    <w:rsid w:val="00F30671"/>
    <w:rsid w:val="00F31222"/>
    <w:rsid w:val="00F32001"/>
    <w:rsid w:val="00F40696"/>
    <w:rsid w:val="00F41EE9"/>
    <w:rsid w:val="00F545DF"/>
    <w:rsid w:val="00F656F0"/>
    <w:rsid w:val="00F93546"/>
    <w:rsid w:val="00FA2832"/>
    <w:rsid w:val="00FA5970"/>
    <w:rsid w:val="00FB71EC"/>
    <w:rsid w:val="00FC1951"/>
    <w:rsid w:val="00FC2BE9"/>
    <w:rsid w:val="00FC31F4"/>
    <w:rsid w:val="00FC4C5B"/>
    <w:rsid w:val="00FC5439"/>
    <w:rsid w:val="00FE33F8"/>
    <w:rsid w:val="00FE7F99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7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germuende-tourismus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iorama-projekt.org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bu-ruehstaedt.d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reiseland-brandenburg.d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elterbe-grumsin.de/verhalten-im-weltnaturerbe-buchenwald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iseland-brandenburg.de/" TargetMode="External"/><Relationship Id="rId1" Type="http://schemas.openxmlformats.org/officeDocument/2006/relationships/hyperlink" Target="mailto:presse@reiseland-brandenburg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Schäfer, Matthias</cp:lastModifiedBy>
  <cp:revision>26</cp:revision>
  <cp:lastPrinted>2023-06-02T09:50:00Z</cp:lastPrinted>
  <dcterms:created xsi:type="dcterms:W3CDTF">2023-06-02T09:55:00Z</dcterms:created>
  <dcterms:modified xsi:type="dcterms:W3CDTF">2026-07-30T10:38:00Z</dcterms:modified>
</cp:coreProperties>
</file>