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65" w:rsidRDefault="003640A5" w:rsidP="003640A5">
      <w:pPr>
        <w:pStyle w:val="Rubrik1"/>
      </w:pPr>
      <w:r>
        <w:t>Socialförvaltningen inför hälsosamma scheman</w:t>
      </w:r>
    </w:p>
    <w:p w:rsidR="003640A5" w:rsidRPr="003640A5" w:rsidRDefault="003640A5" w:rsidP="003640A5">
      <w:pPr>
        <w:pStyle w:val="Rubrik3"/>
      </w:pPr>
      <w:r w:rsidRPr="003640A5">
        <w:t xml:space="preserve">Hälsosamma scheman </w:t>
      </w:r>
      <w:r w:rsidR="00D20869">
        <w:t>är</w:t>
      </w:r>
      <w:r w:rsidRPr="003640A5">
        <w:t xml:space="preserve"> en del i </w:t>
      </w:r>
      <w:r w:rsidR="003E188D">
        <w:t>s</w:t>
      </w:r>
      <w:r w:rsidR="009F54F2">
        <w:t xml:space="preserve">ocialförvaltningens </w:t>
      </w:r>
      <w:r w:rsidR="00F5557B">
        <w:t xml:space="preserve">pågående </w:t>
      </w:r>
      <w:r w:rsidR="00EE0343">
        <w:t>utvecklings</w:t>
      </w:r>
      <w:r w:rsidR="009F54F2">
        <w:t>arbete</w:t>
      </w:r>
      <w:r w:rsidRPr="003640A5">
        <w:t xml:space="preserve"> </w:t>
      </w:r>
      <w:r w:rsidR="009F54F2">
        <w:t>med m</w:t>
      </w:r>
      <w:r w:rsidR="009F54F2" w:rsidRPr="009F54F2">
        <w:t xml:space="preserve">ålet att skapa en hållbar arbetsmiljö </w:t>
      </w:r>
      <w:r w:rsidR="000D4F0C">
        <w:t xml:space="preserve">för </w:t>
      </w:r>
      <w:r w:rsidR="002D2B27">
        <w:t>personal</w:t>
      </w:r>
      <w:r w:rsidR="00F5557B">
        <w:t>en</w:t>
      </w:r>
      <w:r w:rsidR="002D2B27">
        <w:t xml:space="preserve"> </w:t>
      </w:r>
      <w:r w:rsidR="009F54F2" w:rsidRPr="009F54F2">
        <w:t>och öka frisknärvaron i förvaltningen.</w:t>
      </w:r>
      <w:r w:rsidR="009F54F2">
        <w:t xml:space="preserve"> </w:t>
      </w:r>
    </w:p>
    <w:p w:rsidR="003640A5" w:rsidRDefault="003640A5" w:rsidP="003640A5"/>
    <w:p w:rsidR="004415C4" w:rsidRDefault="004415C4" w:rsidP="003640A5">
      <w:r>
        <w:t xml:space="preserve">Hälsosamma scheman </w:t>
      </w:r>
      <w:r w:rsidR="009F54F2">
        <w:t xml:space="preserve">är </w:t>
      </w:r>
      <w:r w:rsidR="00DC4E98">
        <w:t>en viktig del</w:t>
      </w:r>
      <w:r w:rsidR="009F54F2">
        <w:t xml:space="preserve"> </w:t>
      </w:r>
      <w:r w:rsidR="00DB6F05">
        <w:t>i</w:t>
      </w:r>
      <w:r w:rsidR="009F54F2">
        <w:t xml:space="preserve"> </w:t>
      </w:r>
      <w:r w:rsidR="009F54F2" w:rsidRPr="009F54F2">
        <w:t>ett långsiktigt arbetsmiljöperspektiv</w:t>
      </w:r>
      <w:r w:rsidR="009F54F2">
        <w:t xml:space="preserve"> </w:t>
      </w:r>
      <w:r w:rsidR="00DC4E98">
        <w:t xml:space="preserve">för </w:t>
      </w:r>
      <w:r w:rsidR="002D2B27">
        <w:t>individen</w:t>
      </w:r>
      <w:r w:rsidR="00DC4E98">
        <w:t xml:space="preserve"> </w:t>
      </w:r>
      <w:r w:rsidR="009F54F2">
        <w:t xml:space="preserve">och för att </w:t>
      </w:r>
      <w:r>
        <w:t xml:space="preserve">förbättra </w:t>
      </w:r>
      <w:r w:rsidRPr="004415C4">
        <w:t>kvaliteten i socialförva</w:t>
      </w:r>
      <w:r>
        <w:t>ltningens verksamheter</w:t>
      </w:r>
      <w:r w:rsidR="00045238">
        <w:t>. U</w:t>
      </w:r>
      <w:r>
        <w:t>nder</w:t>
      </w:r>
      <w:r w:rsidRPr="004415C4">
        <w:t>sökningar visar att det t.ex. är vanligare med avvikelser och tillbud under långa arbetspass och efter otillräcklig återhämtning. Det finns även kopplingar mellan ohälsosam arbetstidsförläggning och höga sjuktal, vilket i sin tur påverkar kontinuiteten i verksamheten.</w:t>
      </w:r>
    </w:p>
    <w:p w:rsidR="0046506E" w:rsidRDefault="0046506E" w:rsidP="003640A5"/>
    <w:p w:rsidR="0046506E" w:rsidRDefault="0046506E" w:rsidP="0046506E">
      <w:pPr>
        <w:pStyle w:val="Liststycke"/>
        <w:numPr>
          <w:ilvl w:val="0"/>
          <w:numId w:val="3"/>
        </w:numPr>
      </w:pPr>
      <w:r>
        <w:t>Våra</w:t>
      </w:r>
      <w:r w:rsidRPr="0046506E">
        <w:t xml:space="preserve"> medarbetare </w:t>
      </w:r>
      <w:r>
        <w:t xml:space="preserve">ska ha möjlighet att </w:t>
      </w:r>
      <w:r w:rsidRPr="0046506E">
        <w:t>påverka innehållet i sitt arbete, vara delaktiga i</w:t>
      </w:r>
      <w:r>
        <w:t xml:space="preserve"> beslut och ha en känsla av sam</w:t>
      </w:r>
      <w:r w:rsidRPr="0046506E">
        <w:t xml:space="preserve">manhang i sin vardag. </w:t>
      </w:r>
      <w:r>
        <w:t>Där ingår</w:t>
      </w:r>
      <w:r w:rsidRPr="0046506E">
        <w:t xml:space="preserve"> </w:t>
      </w:r>
      <w:r w:rsidR="00045238">
        <w:t xml:space="preserve">möjligheten </w:t>
      </w:r>
      <w:r w:rsidRPr="0046506E">
        <w:t xml:space="preserve">att </w:t>
      </w:r>
      <w:r>
        <w:t xml:space="preserve">kunna påverka sina arbetstider, säger </w:t>
      </w:r>
      <w:r w:rsidRPr="0046506E">
        <w:t>Jens Jonsson</w:t>
      </w:r>
      <w:r>
        <w:t>, enhetschef på socialförvaltningen.</w:t>
      </w:r>
    </w:p>
    <w:p w:rsidR="009621B7" w:rsidRDefault="009621B7" w:rsidP="003640A5"/>
    <w:p w:rsidR="003640A5" w:rsidRDefault="003640A5" w:rsidP="000D4F0C">
      <w:pPr>
        <w:pStyle w:val="Rubrik3"/>
      </w:pPr>
      <w:r>
        <w:t>Viktiga hållpunkter för hälsosammare arbetstidsförläggning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Arbetstid ska inte komprimeras. Arbetstiden/arbetsdagar ska fördelas jämt över beräkningsperioden.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Max 4-5 arbetsdagar i följd, där efter ska ledig dag följa.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Dygnsvilan bör inte understiga 11h, om möjligt ska dygnsvilan vara 14h.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Långa arbetspass ska undvikas. Arbetspass bör vara upp till 8h, inte längre än 12h.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Arbetspass bör om möjligt inte vara kortare än 5h.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 xml:space="preserve">Arbetspass bör inte börja innan </w:t>
      </w:r>
      <w:proofErr w:type="spellStart"/>
      <w:r>
        <w:t>kl</w:t>
      </w:r>
      <w:bookmarkStart w:id="0" w:name="_GoBack"/>
      <w:bookmarkEnd w:id="0"/>
      <w:proofErr w:type="spellEnd"/>
      <w:r>
        <w:t>: 7 på morgonen.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Varannan helg ledig, varannan helg arbete ska eftersträvas för att uppnå balans mellan arbete och fritid.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Tydligt ledarskap, balans mellan medarbetares påverkansmöjligheter och långsiktig arbetsmiljö.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Eftersträva framförhållning i arbetstidsförläggningen, andel resurstid bör vara hanterbar för medarbetaren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Scheman bör vara färdigställda med god framförhållning, minimum 10 dagar innan.</w:t>
      </w:r>
    </w:p>
    <w:p w:rsidR="003640A5" w:rsidRDefault="003640A5" w:rsidP="003640A5">
      <w:pPr>
        <w:pStyle w:val="Liststycke"/>
        <w:numPr>
          <w:ilvl w:val="0"/>
          <w:numId w:val="1"/>
        </w:numPr>
      </w:pPr>
      <w:r>
        <w:t>Om möjligt bör delade turer undvikas.</w:t>
      </w:r>
    </w:p>
    <w:p w:rsidR="005B2888" w:rsidRDefault="003640A5" w:rsidP="003640A5">
      <w:pPr>
        <w:pStyle w:val="Liststycke"/>
        <w:numPr>
          <w:ilvl w:val="0"/>
          <w:numId w:val="1"/>
        </w:numPr>
      </w:pPr>
      <w:r>
        <w:t>Alla verksamheter bör ha rast, då detta inte är möjligt ska lokalt kollektivavtal finnas.</w:t>
      </w:r>
    </w:p>
    <w:p w:rsidR="005B2888" w:rsidRPr="005B2888" w:rsidRDefault="005B2888" w:rsidP="005B2888"/>
    <w:p w:rsidR="003E188D" w:rsidRDefault="00DC4E98" w:rsidP="00DC4E98">
      <w:pPr>
        <w:pStyle w:val="Rubrik3"/>
      </w:pPr>
      <w:r>
        <w:t>Mer information:</w:t>
      </w:r>
    </w:p>
    <w:p w:rsidR="005B2888" w:rsidRDefault="005B2888" w:rsidP="005B2888">
      <w:r>
        <w:t xml:space="preserve">Bifogat: </w:t>
      </w:r>
      <w:r>
        <w:t>A</w:t>
      </w:r>
      <w:r>
        <w:t>rbete med hälsosamma scheman på s</w:t>
      </w:r>
      <w:r>
        <w:t>ocialförvaltningen</w:t>
      </w:r>
      <w:r>
        <w:t>.pdf</w:t>
      </w:r>
    </w:p>
    <w:p w:rsidR="005B2888" w:rsidRDefault="005B2888" w:rsidP="005B2888"/>
    <w:p w:rsidR="003640A5" w:rsidRDefault="005B2888" w:rsidP="00DC4E98">
      <w:pPr>
        <w:pStyle w:val="Rubrik3"/>
      </w:pPr>
      <w:r>
        <w:t>Kontakt:</w:t>
      </w:r>
    </w:p>
    <w:p w:rsidR="005B2888" w:rsidRPr="005B2888" w:rsidRDefault="005B2888" w:rsidP="005B2888">
      <w:r>
        <w:t xml:space="preserve">Cecilia Frid, Socialchef, </w:t>
      </w:r>
      <w:r w:rsidRPr="005B2888">
        <w:t>tfn 0480-45 38 91</w:t>
      </w:r>
    </w:p>
    <w:sectPr w:rsidR="005B2888" w:rsidRPr="005B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CF2"/>
    <w:multiLevelType w:val="hybridMultilevel"/>
    <w:tmpl w:val="E774D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E0D0A"/>
    <w:multiLevelType w:val="hybridMultilevel"/>
    <w:tmpl w:val="2ED650E6"/>
    <w:lvl w:ilvl="0" w:tplc="EE6062BC">
      <w:numFmt w:val="bullet"/>
      <w:lvlText w:val="–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13D49"/>
    <w:multiLevelType w:val="hybridMultilevel"/>
    <w:tmpl w:val="3B381FC2"/>
    <w:lvl w:ilvl="0" w:tplc="A2563456">
      <w:numFmt w:val="bullet"/>
      <w:lvlText w:val="–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5"/>
    <w:rsid w:val="0001550A"/>
    <w:rsid w:val="00015A2D"/>
    <w:rsid w:val="00045238"/>
    <w:rsid w:val="000D4F0C"/>
    <w:rsid w:val="0012301D"/>
    <w:rsid w:val="00280242"/>
    <w:rsid w:val="002A7AF7"/>
    <w:rsid w:val="002D2B27"/>
    <w:rsid w:val="003640A5"/>
    <w:rsid w:val="003E188D"/>
    <w:rsid w:val="004415C4"/>
    <w:rsid w:val="0046506E"/>
    <w:rsid w:val="005B2888"/>
    <w:rsid w:val="006711A2"/>
    <w:rsid w:val="0070475D"/>
    <w:rsid w:val="009621B7"/>
    <w:rsid w:val="009F54F2"/>
    <w:rsid w:val="00A14462"/>
    <w:rsid w:val="00A719D1"/>
    <w:rsid w:val="00AB4750"/>
    <w:rsid w:val="00BD6865"/>
    <w:rsid w:val="00BF6AD2"/>
    <w:rsid w:val="00CD38CA"/>
    <w:rsid w:val="00D20869"/>
    <w:rsid w:val="00DB6F05"/>
    <w:rsid w:val="00DC4E98"/>
    <w:rsid w:val="00EE0343"/>
    <w:rsid w:val="00F5557B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Liststycke">
    <w:name w:val="List Paragraph"/>
    <w:basedOn w:val="Normal"/>
    <w:uiPriority w:val="34"/>
    <w:rsid w:val="00364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Liststycke">
    <w:name w:val="List Paragraph"/>
    <w:basedOn w:val="Normal"/>
    <w:uiPriority w:val="34"/>
    <w:rsid w:val="0036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BCE43C8A.dotm</Template>
  <TotalTime>249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Fogelström</dc:creator>
  <cp:lastModifiedBy>Andreas Fogelström</cp:lastModifiedBy>
  <cp:revision>19</cp:revision>
  <dcterms:created xsi:type="dcterms:W3CDTF">2017-04-06T09:56:00Z</dcterms:created>
  <dcterms:modified xsi:type="dcterms:W3CDTF">2017-04-06T14:05:00Z</dcterms:modified>
</cp:coreProperties>
</file>