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0CBB0" w14:textId="77777777" w:rsidR="009F291F" w:rsidRPr="0034239C" w:rsidRDefault="0061379A" w:rsidP="009F291F">
      <w:pPr>
        <w:pStyle w:val="Rubrik"/>
        <w:rPr>
          <w:lang w:val="sv-SE"/>
        </w:rPr>
      </w:pPr>
      <w:proofErr w:type="spellStart"/>
      <w:r>
        <w:t>Fira</w:t>
      </w:r>
      <w:proofErr w:type="spellEnd"/>
      <w:r>
        <w:t xml:space="preserve"> </w:t>
      </w:r>
      <w:proofErr w:type="spellStart"/>
      <w:r>
        <w:t>Día</w:t>
      </w:r>
      <w:proofErr w:type="spellEnd"/>
      <w:r>
        <w:t xml:space="preserve"> de los </w:t>
      </w:r>
      <w:proofErr w:type="spellStart"/>
      <w:r>
        <w:t>muertos</w:t>
      </w:r>
      <w:proofErr w:type="spellEnd"/>
      <w:r>
        <w:t xml:space="preserve"> - </w:t>
      </w:r>
      <w:proofErr w:type="spellStart"/>
      <w:r>
        <w:t>allhelgona</w:t>
      </w:r>
      <w:proofErr w:type="spellEnd"/>
      <w:r>
        <w:t xml:space="preserve"> </w:t>
      </w:r>
      <w:proofErr w:type="spellStart"/>
      <w:r>
        <w:t>på</w:t>
      </w:r>
      <w:proofErr w:type="spellEnd"/>
      <w:r>
        <w:t xml:space="preserve"> </w:t>
      </w:r>
      <w:proofErr w:type="spellStart"/>
      <w:r>
        <w:t>mexikanskt</w:t>
      </w:r>
      <w:proofErr w:type="spellEnd"/>
      <w:r>
        <w:t xml:space="preserve"> </w:t>
      </w:r>
      <w:proofErr w:type="spellStart"/>
      <w:proofErr w:type="gramStart"/>
      <w:r>
        <w:t>vis</w:t>
      </w:r>
      <w:proofErr w:type="spellEnd"/>
      <w:proofErr w:type="gramEnd"/>
    </w:p>
    <w:p w14:paraId="5E1315D9" w14:textId="77777777" w:rsidR="009F291F" w:rsidRDefault="0061379A" w:rsidP="00733A21">
      <w:pPr>
        <w:pStyle w:val="Inledning"/>
        <w:tabs>
          <w:tab w:val="left" w:pos="1418"/>
        </w:tabs>
        <w:spacing w:after="360"/>
      </w:pPr>
      <w:r w:rsidRPr="0061379A">
        <w:t xml:space="preserve">I Mexiko är början av november fylld av glädje, umgänge, musik och inte minst massor av god mat. Då infaller </w:t>
      </w:r>
      <w:proofErr w:type="spellStart"/>
      <w:r>
        <w:t>Día</w:t>
      </w:r>
      <w:proofErr w:type="spellEnd"/>
      <w:r>
        <w:t xml:space="preserve"> de los </w:t>
      </w:r>
      <w:proofErr w:type="spellStart"/>
      <w:r>
        <w:t>m</w:t>
      </w:r>
      <w:r w:rsidRPr="0061379A">
        <w:t>uertos</w:t>
      </w:r>
      <w:proofErr w:type="spellEnd"/>
      <w:r w:rsidRPr="0061379A">
        <w:t xml:space="preserve">, en avlägsen, mer passionerad släkting till den svenska allhelgonahelgen. Fira på mexikanskt vis med de dödas bröd och </w:t>
      </w:r>
      <w:proofErr w:type="gramStart"/>
      <w:r>
        <w:t>Tex</w:t>
      </w:r>
      <w:proofErr w:type="gramEnd"/>
      <w:r>
        <w:t xml:space="preserve"> </w:t>
      </w:r>
      <w:proofErr w:type="spellStart"/>
      <w:r>
        <w:t>Mex</w:t>
      </w:r>
      <w:proofErr w:type="spellEnd"/>
      <w:r>
        <w:t>-mat som alla älskar.</w:t>
      </w:r>
    </w:p>
    <w:tbl>
      <w:tblPr>
        <w:tblStyle w:val="Tabellrutnt"/>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5239"/>
      </w:tblGrid>
      <w:tr w:rsidR="00A914A6" w:rsidRPr="0034239C" w14:paraId="67B03613" w14:textId="77777777" w:rsidTr="00952903">
        <w:trPr>
          <w:trHeight w:hRule="exact" w:val="1191"/>
        </w:trPr>
        <w:tc>
          <w:tcPr>
            <w:tcW w:w="5238" w:type="dxa"/>
            <w:vMerge w:val="restart"/>
            <w:tcMar>
              <w:left w:w="0" w:type="dxa"/>
              <w:right w:w="0" w:type="dxa"/>
            </w:tcMar>
          </w:tcPr>
          <w:p w14:paraId="1D3A09DD" w14:textId="77777777" w:rsidR="00325C11" w:rsidRPr="00325C11" w:rsidRDefault="00325C11" w:rsidP="00325C11">
            <w:pPr>
              <w:spacing w:line="240" w:lineRule="auto"/>
              <w:rPr>
                <w:rFonts w:ascii="Georgia" w:eastAsia="ＭＳ 明朝" w:hAnsi="Georgia" w:cs="Times New Roman"/>
                <w:szCs w:val="21"/>
                <w:lang w:val="sv-SE" w:eastAsia="sv-SE"/>
              </w:rPr>
            </w:pPr>
            <w:r w:rsidRPr="00325C11">
              <w:rPr>
                <w:rFonts w:ascii="Georgia" w:eastAsia="ＭＳ 明朝" w:hAnsi="Georgia" w:cs="Times New Roman"/>
                <w:szCs w:val="21"/>
                <w:lang w:val="sv-SE" w:eastAsia="sv-SE"/>
              </w:rPr>
              <w:t xml:space="preserve">På Santa Maria heter produktchefen för </w:t>
            </w:r>
            <w:proofErr w:type="gramStart"/>
            <w:r w:rsidRPr="00325C11">
              <w:rPr>
                <w:rFonts w:ascii="Georgia" w:eastAsia="ＭＳ 明朝" w:hAnsi="Georgia" w:cs="Times New Roman"/>
                <w:szCs w:val="21"/>
                <w:lang w:val="sv-SE" w:eastAsia="sv-SE"/>
              </w:rPr>
              <w:t>Tex</w:t>
            </w:r>
            <w:proofErr w:type="gramEnd"/>
            <w:r w:rsidRPr="00325C11">
              <w:rPr>
                <w:rFonts w:ascii="Georgia" w:eastAsia="ＭＳ 明朝" w:hAnsi="Georgia" w:cs="Times New Roman"/>
                <w:szCs w:val="21"/>
                <w:lang w:val="sv-SE" w:eastAsia="sv-SE"/>
              </w:rPr>
              <w:t xml:space="preserve"> </w:t>
            </w:r>
            <w:proofErr w:type="spellStart"/>
            <w:r w:rsidRPr="00325C11">
              <w:rPr>
                <w:rFonts w:ascii="Georgia" w:eastAsia="ＭＳ 明朝" w:hAnsi="Georgia" w:cs="Times New Roman"/>
                <w:szCs w:val="21"/>
                <w:lang w:val="sv-SE" w:eastAsia="sv-SE"/>
              </w:rPr>
              <w:t>Mex</w:t>
            </w:r>
            <w:proofErr w:type="spellEnd"/>
            <w:r w:rsidRPr="00325C11">
              <w:rPr>
                <w:rFonts w:ascii="Georgia" w:eastAsia="ＭＳ 明朝" w:hAnsi="Georgia" w:cs="Times New Roman"/>
                <w:szCs w:val="21"/>
                <w:lang w:val="sv-SE" w:eastAsia="sv-SE"/>
              </w:rPr>
              <w:t xml:space="preserve"> </w:t>
            </w:r>
            <w:proofErr w:type="spellStart"/>
            <w:r w:rsidRPr="00325C11">
              <w:rPr>
                <w:rFonts w:ascii="Georgia" w:eastAsia="ＭＳ 明朝" w:hAnsi="Georgia" w:cs="Times New Roman"/>
                <w:bCs/>
                <w:iCs/>
                <w:szCs w:val="21"/>
                <w:lang w:val="sv-SE" w:eastAsia="sv-SE"/>
              </w:rPr>
              <w:t>Maite</w:t>
            </w:r>
            <w:proofErr w:type="spellEnd"/>
            <w:r w:rsidRPr="00325C11">
              <w:rPr>
                <w:rFonts w:ascii="Georgia" w:eastAsia="ＭＳ 明朝" w:hAnsi="Georgia" w:cs="Times New Roman"/>
                <w:szCs w:val="21"/>
                <w:lang w:val="sv-SE" w:eastAsia="sv-SE"/>
              </w:rPr>
              <w:t xml:space="preserve"> </w:t>
            </w:r>
            <w:proofErr w:type="spellStart"/>
            <w:r w:rsidRPr="00325C11">
              <w:rPr>
                <w:rFonts w:ascii="Georgia" w:eastAsia="ＭＳ 明朝" w:hAnsi="Georgia" w:cs="Times New Roman"/>
                <w:szCs w:val="21"/>
                <w:lang w:val="sv-SE" w:eastAsia="sv-SE"/>
              </w:rPr>
              <w:t>Creixell</w:t>
            </w:r>
            <w:proofErr w:type="spellEnd"/>
            <w:r w:rsidRPr="00325C11">
              <w:rPr>
                <w:rFonts w:ascii="Georgia" w:eastAsia="ＭＳ 明朝" w:hAnsi="Georgia" w:cs="Times New Roman"/>
                <w:szCs w:val="21"/>
                <w:lang w:val="sv-SE" w:eastAsia="sv-SE"/>
              </w:rPr>
              <w:t xml:space="preserve">. </w:t>
            </w:r>
            <w:proofErr w:type="spellStart"/>
            <w:r w:rsidRPr="00325C11">
              <w:rPr>
                <w:rFonts w:ascii="Georgia" w:eastAsia="ＭＳ 明朝" w:hAnsi="Georgia" w:cs="Times New Roman"/>
                <w:szCs w:val="21"/>
                <w:lang w:val="sv-SE" w:eastAsia="sv-SE"/>
              </w:rPr>
              <w:t>Maite</w:t>
            </w:r>
            <w:proofErr w:type="spellEnd"/>
            <w:r w:rsidRPr="00325C11">
              <w:rPr>
                <w:rFonts w:ascii="Georgia" w:eastAsia="ＭＳ 明朝" w:hAnsi="Georgia" w:cs="Times New Roman"/>
                <w:szCs w:val="21"/>
                <w:lang w:val="sv-SE" w:eastAsia="sv-SE"/>
              </w:rPr>
              <w:t xml:space="preserve"> är född och uppvuxen i Mexiko där seden att fira de döda med god mat är stark. </w:t>
            </w:r>
          </w:p>
          <w:p w14:paraId="56992991" w14:textId="161244CA" w:rsidR="00325C11" w:rsidRPr="00325C11" w:rsidRDefault="00325C11" w:rsidP="00325C11">
            <w:pPr>
              <w:spacing w:line="240" w:lineRule="auto"/>
              <w:rPr>
                <w:rFonts w:ascii="Georgia" w:eastAsia="ＭＳ 明朝" w:hAnsi="Georgia" w:cs="Times New Roman"/>
                <w:szCs w:val="21"/>
                <w:lang w:val="sv-SE" w:eastAsia="sv-SE"/>
              </w:rPr>
            </w:pPr>
            <w:proofErr w:type="gramStart"/>
            <w:r w:rsidRPr="00325C11">
              <w:rPr>
                <w:rFonts w:ascii="Georgia" w:eastAsia="ＭＳ 明朝" w:hAnsi="Georgia" w:cs="Times New Roman"/>
                <w:szCs w:val="21"/>
                <w:lang w:val="sv-SE" w:eastAsia="sv-SE"/>
              </w:rPr>
              <w:t>-</w:t>
            </w:r>
            <w:proofErr w:type="gramEnd"/>
            <w:r w:rsidRPr="00325C11">
              <w:rPr>
                <w:rFonts w:ascii="Georgia" w:eastAsia="ＭＳ 明朝" w:hAnsi="Georgia" w:cs="Times New Roman"/>
                <w:szCs w:val="21"/>
                <w:lang w:val="sv-SE" w:eastAsia="sv-SE"/>
              </w:rPr>
              <w:t xml:space="preserve"> </w:t>
            </w:r>
            <w:r w:rsidR="00857BB3">
              <w:rPr>
                <w:rFonts w:ascii="Georgia" w:eastAsia="ＭＳ 明朝" w:hAnsi="Georgia" w:cs="Times New Roman"/>
                <w:szCs w:val="21"/>
                <w:lang w:val="sv-SE" w:eastAsia="sv-SE"/>
              </w:rPr>
              <w:t>De senaste åren är det</w:t>
            </w:r>
            <w:r w:rsidRPr="00325C11">
              <w:rPr>
                <w:rFonts w:ascii="Georgia" w:eastAsia="ＭＳ 明朝" w:hAnsi="Georgia" w:cs="Times New Roman"/>
                <w:szCs w:val="21"/>
                <w:lang w:val="sv-SE" w:eastAsia="sv-SE"/>
              </w:rPr>
              <w:t xml:space="preserve"> framförallt det amerikanska halloween-firandet som inspirerat svenska</w:t>
            </w:r>
            <w:r>
              <w:rPr>
                <w:rFonts w:ascii="Georgia" w:eastAsia="ＭＳ 明朝" w:hAnsi="Georgia" w:cs="Times New Roman"/>
                <w:szCs w:val="21"/>
                <w:lang w:val="sv-SE" w:eastAsia="sv-SE"/>
              </w:rPr>
              <w:t>rna</w:t>
            </w:r>
            <w:r w:rsidRPr="00325C11">
              <w:rPr>
                <w:rFonts w:ascii="Georgia" w:eastAsia="ＭＳ 明朝" w:hAnsi="Georgia" w:cs="Times New Roman"/>
                <w:szCs w:val="21"/>
                <w:lang w:val="sv-SE" w:eastAsia="sv-SE"/>
              </w:rPr>
              <w:t xml:space="preserve">. Vi på Santa Maria vill gärna slå ett slag för de mexikanska traditionerna som är väldigt glädjefyllda, säger hon. </w:t>
            </w:r>
          </w:p>
          <w:p w14:paraId="4CDC880D" w14:textId="5E75ADAB" w:rsidR="00325C11" w:rsidRPr="00325C11" w:rsidRDefault="00325C11" w:rsidP="00325C11">
            <w:pPr>
              <w:spacing w:line="240" w:lineRule="auto"/>
              <w:rPr>
                <w:rFonts w:ascii="Georgia" w:eastAsia="ＭＳ 明朝" w:hAnsi="Georgia" w:cs="Times New Roman"/>
                <w:szCs w:val="21"/>
                <w:lang w:val="sv-SE" w:eastAsia="sv-SE"/>
              </w:rPr>
            </w:pPr>
            <w:r w:rsidRPr="00325C11">
              <w:rPr>
                <w:rFonts w:ascii="Georgia" w:eastAsia="ＭＳ 明朝" w:hAnsi="Georgia" w:cs="Times New Roman"/>
                <w:szCs w:val="21"/>
                <w:lang w:val="sv-SE" w:eastAsia="sv-SE"/>
              </w:rPr>
              <w:t xml:space="preserve">   Maten som serveras under </w:t>
            </w:r>
            <w:proofErr w:type="spellStart"/>
            <w:r w:rsidRPr="00325C11">
              <w:rPr>
                <w:rFonts w:ascii="Georgia" w:eastAsia="ＭＳ 明朝" w:hAnsi="Georgia" w:cs="Times New Roman"/>
                <w:szCs w:val="21"/>
                <w:lang w:val="sv-SE" w:eastAsia="sv-SE"/>
              </w:rPr>
              <w:t>Dí</w:t>
            </w:r>
            <w:r>
              <w:rPr>
                <w:rFonts w:ascii="Georgia" w:eastAsia="ＭＳ 明朝" w:hAnsi="Georgia" w:cs="Times New Roman"/>
                <w:szCs w:val="21"/>
                <w:lang w:val="sv-SE" w:eastAsia="sv-SE"/>
              </w:rPr>
              <w:t>a</w:t>
            </w:r>
            <w:proofErr w:type="spellEnd"/>
            <w:r>
              <w:rPr>
                <w:rFonts w:ascii="Georgia" w:eastAsia="ＭＳ 明朝" w:hAnsi="Georgia" w:cs="Times New Roman"/>
                <w:szCs w:val="21"/>
                <w:lang w:val="sv-SE" w:eastAsia="sv-SE"/>
              </w:rPr>
              <w:t xml:space="preserve"> de los </w:t>
            </w:r>
            <w:proofErr w:type="spellStart"/>
            <w:r>
              <w:rPr>
                <w:rFonts w:ascii="Georgia" w:eastAsia="ＭＳ 明朝" w:hAnsi="Georgia" w:cs="Times New Roman"/>
                <w:szCs w:val="21"/>
                <w:lang w:val="sv-SE" w:eastAsia="sv-SE"/>
              </w:rPr>
              <w:t>m</w:t>
            </w:r>
            <w:r w:rsidRPr="00325C11">
              <w:rPr>
                <w:rFonts w:ascii="Georgia" w:eastAsia="ＭＳ 明朝" w:hAnsi="Georgia" w:cs="Times New Roman"/>
                <w:szCs w:val="21"/>
                <w:lang w:val="sv-SE" w:eastAsia="sv-SE"/>
              </w:rPr>
              <w:t>uertos</w:t>
            </w:r>
            <w:proofErr w:type="spellEnd"/>
            <w:r w:rsidRPr="00325C11">
              <w:rPr>
                <w:rFonts w:ascii="Georgia" w:eastAsia="ＭＳ 明朝" w:hAnsi="Georgia" w:cs="Times New Roman"/>
                <w:szCs w:val="21"/>
                <w:lang w:val="sv-SE" w:eastAsia="sv-SE"/>
              </w:rPr>
              <w:t xml:space="preserve"> är de döda familjemedlemmarnas favoriträtter. Det enda som alltid måste finnas med är det </w:t>
            </w:r>
            <w:r w:rsidR="005131C2">
              <w:rPr>
                <w:rFonts w:ascii="Georgia" w:eastAsia="ＭＳ 明朝" w:hAnsi="Georgia" w:cs="Times New Roman"/>
                <w:szCs w:val="21"/>
                <w:lang w:val="sv-SE" w:eastAsia="sv-SE"/>
              </w:rPr>
              <w:t xml:space="preserve">speciella, söta brödet ”Pan de </w:t>
            </w:r>
            <w:proofErr w:type="spellStart"/>
            <w:r w:rsidR="005131C2">
              <w:rPr>
                <w:rFonts w:ascii="Georgia" w:eastAsia="ＭＳ 明朝" w:hAnsi="Georgia" w:cs="Times New Roman"/>
                <w:szCs w:val="21"/>
                <w:lang w:val="sv-SE" w:eastAsia="sv-SE"/>
              </w:rPr>
              <w:t>m</w:t>
            </w:r>
            <w:r w:rsidRPr="00325C11">
              <w:rPr>
                <w:rFonts w:ascii="Georgia" w:eastAsia="ＭＳ 明朝" w:hAnsi="Georgia" w:cs="Times New Roman"/>
                <w:szCs w:val="21"/>
                <w:lang w:val="sv-SE" w:eastAsia="sv-SE"/>
              </w:rPr>
              <w:t>uertos</w:t>
            </w:r>
            <w:proofErr w:type="spellEnd"/>
            <w:r w:rsidRPr="00325C11">
              <w:rPr>
                <w:rFonts w:ascii="Georgia" w:eastAsia="ＭＳ 明朝" w:hAnsi="Georgia" w:cs="Times New Roman"/>
                <w:szCs w:val="21"/>
                <w:lang w:val="sv-SE" w:eastAsia="sv-SE"/>
              </w:rPr>
              <w:t xml:space="preserve">”-de dödas bröd, som bakas och äts under denna fest. </w:t>
            </w:r>
          </w:p>
          <w:p w14:paraId="435C3589" w14:textId="510801F2" w:rsidR="00325C11" w:rsidRPr="00325C11" w:rsidRDefault="005131C2" w:rsidP="00325C11">
            <w:pPr>
              <w:spacing w:line="240" w:lineRule="auto"/>
              <w:rPr>
                <w:rFonts w:ascii="Georgia" w:eastAsia="ＭＳ 明朝" w:hAnsi="Georgia" w:cs="Times New Roman"/>
                <w:szCs w:val="21"/>
                <w:lang w:val="sv-SE" w:eastAsia="sv-SE"/>
              </w:rPr>
            </w:pPr>
            <w:proofErr w:type="gramStart"/>
            <w:r>
              <w:rPr>
                <w:rFonts w:ascii="Georgia" w:eastAsia="ＭＳ 明朝" w:hAnsi="Georgia" w:cs="Times New Roman"/>
                <w:szCs w:val="21"/>
                <w:lang w:val="sv-SE" w:eastAsia="sv-SE"/>
              </w:rPr>
              <w:t>-</w:t>
            </w:r>
            <w:proofErr w:type="gramEnd"/>
            <w:r>
              <w:rPr>
                <w:rFonts w:ascii="Georgia" w:eastAsia="ＭＳ 明朝" w:hAnsi="Georgia" w:cs="Times New Roman"/>
                <w:szCs w:val="21"/>
                <w:lang w:val="sv-SE" w:eastAsia="sv-SE"/>
              </w:rPr>
              <w:t xml:space="preserve"> I Mexiko är </w:t>
            </w:r>
            <w:proofErr w:type="spellStart"/>
            <w:r>
              <w:rPr>
                <w:rFonts w:ascii="Georgia" w:eastAsia="ＭＳ 明朝" w:hAnsi="Georgia" w:cs="Times New Roman"/>
                <w:szCs w:val="21"/>
                <w:lang w:val="sv-SE" w:eastAsia="sv-SE"/>
              </w:rPr>
              <w:t>Día</w:t>
            </w:r>
            <w:proofErr w:type="spellEnd"/>
            <w:r>
              <w:rPr>
                <w:rFonts w:ascii="Georgia" w:eastAsia="ＭＳ 明朝" w:hAnsi="Georgia" w:cs="Times New Roman"/>
                <w:szCs w:val="21"/>
                <w:lang w:val="sv-SE" w:eastAsia="sv-SE"/>
              </w:rPr>
              <w:t xml:space="preserve"> de los </w:t>
            </w:r>
            <w:proofErr w:type="spellStart"/>
            <w:r>
              <w:rPr>
                <w:rFonts w:ascii="Georgia" w:eastAsia="ＭＳ 明朝" w:hAnsi="Georgia" w:cs="Times New Roman"/>
                <w:szCs w:val="21"/>
                <w:lang w:val="sv-SE" w:eastAsia="sv-SE"/>
              </w:rPr>
              <w:t>m</w:t>
            </w:r>
            <w:r w:rsidR="00325C11" w:rsidRPr="00325C11">
              <w:rPr>
                <w:rFonts w:ascii="Georgia" w:eastAsia="ＭＳ 明朝" w:hAnsi="Georgia" w:cs="Times New Roman"/>
                <w:szCs w:val="21"/>
                <w:lang w:val="sv-SE" w:eastAsia="sv-SE"/>
              </w:rPr>
              <w:t>uertos</w:t>
            </w:r>
            <w:proofErr w:type="spellEnd"/>
            <w:r w:rsidR="00325C11" w:rsidRPr="00325C11">
              <w:rPr>
                <w:rFonts w:ascii="Georgia" w:eastAsia="ＭＳ 明朝" w:hAnsi="Georgia" w:cs="Times New Roman"/>
                <w:szCs w:val="21"/>
                <w:lang w:val="sv-SE" w:eastAsia="sv-SE"/>
              </w:rPr>
              <w:t xml:space="preserve"> en stor fest där vi ställer fram bilder av våra döda vänner och släktingar, fortsätter </w:t>
            </w:r>
            <w:proofErr w:type="spellStart"/>
            <w:r w:rsidR="00325C11" w:rsidRPr="00325C11">
              <w:rPr>
                <w:rFonts w:ascii="Georgia" w:eastAsia="ＭＳ 明朝" w:hAnsi="Georgia" w:cs="Times New Roman"/>
                <w:szCs w:val="21"/>
                <w:lang w:val="sv-SE" w:eastAsia="sv-SE"/>
              </w:rPr>
              <w:t>Maite</w:t>
            </w:r>
            <w:proofErr w:type="spellEnd"/>
            <w:r w:rsidR="00325C11" w:rsidRPr="00325C11">
              <w:rPr>
                <w:rFonts w:ascii="Georgia" w:eastAsia="ＭＳ 明朝" w:hAnsi="Georgia" w:cs="Times New Roman"/>
                <w:szCs w:val="21"/>
                <w:lang w:val="sv-SE" w:eastAsia="sv-SE"/>
              </w:rPr>
              <w:t xml:space="preserve">. Vi smyckar också våra hem med ringblommor vilka är väldigt starkt förknippade med högtiden och hjälper på detta vis de döda att hitta tillbaka till oss och den goda mat vi lagat till deras ära. </w:t>
            </w:r>
          </w:p>
          <w:p w14:paraId="437EA84E" w14:textId="77777777" w:rsidR="00325C11" w:rsidRPr="002C51CD" w:rsidRDefault="00325C11" w:rsidP="00325C11">
            <w:pPr>
              <w:rPr>
                <w:rFonts w:ascii="Georgia" w:hAnsi="Georgia"/>
                <w:szCs w:val="21"/>
              </w:rPr>
            </w:pPr>
            <w:r w:rsidRPr="002C51CD">
              <w:rPr>
                <w:rFonts w:ascii="Georgia" w:hAnsi="Georgia"/>
                <w:szCs w:val="21"/>
              </w:rPr>
              <w:t xml:space="preserve">Santa Marias Tex </w:t>
            </w:r>
            <w:proofErr w:type="spellStart"/>
            <w:r w:rsidRPr="002C51CD">
              <w:rPr>
                <w:rFonts w:ascii="Georgia" w:hAnsi="Georgia"/>
                <w:szCs w:val="21"/>
              </w:rPr>
              <w:t>Mex-sortiment</w:t>
            </w:r>
            <w:proofErr w:type="spellEnd"/>
            <w:r w:rsidRPr="002C51CD">
              <w:rPr>
                <w:rFonts w:ascii="Georgia" w:hAnsi="Georgia"/>
                <w:szCs w:val="21"/>
              </w:rPr>
              <w:t xml:space="preserve"> </w:t>
            </w:r>
            <w:proofErr w:type="spellStart"/>
            <w:r w:rsidRPr="002C51CD">
              <w:rPr>
                <w:rFonts w:ascii="Georgia" w:hAnsi="Georgia"/>
                <w:szCs w:val="21"/>
              </w:rPr>
              <w:t>lanserades</w:t>
            </w:r>
            <w:proofErr w:type="spellEnd"/>
            <w:r w:rsidRPr="002C51CD">
              <w:rPr>
                <w:rFonts w:ascii="Georgia" w:hAnsi="Georgia"/>
                <w:szCs w:val="21"/>
              </w:rPr>
              <w:t xml:space="preserve"> </w:t>
            </w:r>
            <w:proofErr w:type="spellStart"/>
            <w:r w:rsidRPr="002C51CD">
              <w:rPr>
                <w:rFonts w:ascii="Georgia" w:hAnsi="Georgia"/>
                <w:szCs w:val="21"/>
              </w:rPr>
              <w:t>redan</w:t>
            </w:r>
            <w:proofErr w:type="spellEnd"/>
            <w:r w:rsidRPr="002C51CD">
              <w:rPr>
                <w:rFonts w:ascii="Georgia" w:hAnsi="Georgia"/>
                <w:szCs w:val="21"/>
              </w:rPr>
              <w:t xml:space="preserve"> 1991 </w:t>
            </w:r>
            <w:proofErr w:type="spellStart"/>
            <w:r w:rsidRPr="002C51CD">
              <w:rPr>
                <w:rFonts w:ascii="Georgia" w:hAnsi="Georgia"/>
                <w:szCs w:val="21"/>
              </w:rPr>
              <w:t>och</w:t>
            </w:r>
            <w:proofErr w:type="spellEnd"/>
            <w:r w:rsidRPr="002C51CD">
              <w:rPr>
                <w:rFonts w:ascii="Georgia" w:hAnsi="Georgia"/>
                <w:szCs w:val="21"/>
              </w:rPr>
              <w:t xml:space="preserve"> </w:t>
            </w:r>
            <w:proofErr w:type="spellStart"/>
            <w:r w:rsidRPr="002C51CD">
              <w:rPr>
                <w:rFonts w:ascii="Georgia" w:hAnsi="Georgia"/>
                <w:szCs w:val="21"/>
              </w:rPr>
              <w:t>har</w:t>
            </w:r>
            <w:proofErr w:type="spellEnd"/>
            <w:r w:rsidRPr="002C51CD">
              <w:rPr>
                <w:rFonts w:ascii="Georgia" w:hAnsi="Georgia"/>
                <w:szCs w:val="21"/>
              </w:rPr>
              <w:t xml:space="preserve"> sedan </w:t>
            </w:r>
            <w:proofErr w:type="spellStart"/>
            <w:r w:rsidRPr="002C51CD">
              <w:rPr>
                <w:rFonts w:ascii="Georgia" w:hAnsi="Georgia"/>
                <w:szCs w:val="21"/>
              </w:rPr>
              <w:t>dess</w:t>
            </w:r>
            <w:proofErr w:type="spellEnd"/>
            <w:r w:rsidRPr="002C51CD">
              <w:rPr>
                <w:rFonts w:ascii="Georgia" w:hAnsi="Georgia"/>
                <w:szCs w:val="21"/>
              </w:rPr>
              <w:t xml:space="preserve"> </w:t>
            </w:r>
            <w:proofErr w:type="spellStart"/>
            <w:r w:rsidRPr="002C51CD">
              <w:rPr>
                <w:rFonts w:ascii="Georgia" w:hAnsi="Georgia"/>
                <w:szCs w:val="21"/>
              </w:rPr>
              <w:t>blivit</w:t>
            </w:r>
            <w:proofErr w:type="spellEnd"/>
            <w:r w:rsidRPr="002C51CD">
              <w:rPr>
                <w:rFonts w:ascii="Georgia" w:hAnsi="Georgia"/>
                <w:szCs w:val="21"/>
              </w:rPr>
              <w:t xml:space="preserve"> </w:t>
            </w:r>
            <w:proofErr w:type="spellStart"/>
            <w:r w:rsidRPr="002C51CD">
              <w:rPr>
                <w:rFonts w:ascii="Georgia" w:hAnsi="Georgia"/>
                <w:szCs w:val="21"/>
              </w:rPr>
              <w:t>förknippat</w:t>
            </w:r>
            <w:proofErr w:type="spellEnd"/>
            <w:r w:rsidRPr="002C51CD">
              <w:rPr>
                <w:rFonts w:ascii="Georgia" w:hAnsi="Georgia"/>
                <w:szCs w:val="21"/>
              </w:rPr>
              <w:t xml:space="preserve"> med </w:t>
            </w:r>
            <w:proofErr w:type="spellStart"/>
            <w:r w:rsidRPr="002C51CD">
              <w:rPr>
                <w:rFonts w:ascii="Georgia" w:hAnsi="Georgia"/>
                <w:szCs w:val="21"/>
              </w:rPr>
              <w:t>varmt</w:t>
            </w:r>
            <w:proofErr w:type="spellEnd"/>
            <w:r w:rsidRPr="002C51CD">
              <w:rPr>
                <w:rFonts w:ascii="Georgia" w:hAnsi="Georgia"/>
                <w:szCs w:val="21"/>
              </w:rPr>
              <w:t xml:space="preserve">, </w:t>
            </w:r>
            <w:proofErr w:type="spellStart"/>
            <w:r w:rsidRPr="002C51CD">
              <w:rPr>
                <w:rFonts w:ascii="Georgia" w:hAnsi="Georgia"/>
                <w:szCs w:val="21"/>
              </w:rPr>
              <w:t>avslappnat</w:t>
            </w:r>
            <w:proofErr w:type="spellEnd"/>
            <w:r w:rsidRPr="002C51CD">
              <w:rPr>
                <w:rFonts w:ascii="Georgia" w:hAnsi="Georgia"/>
                <w:szCs w:val="21"/>
              </w:rPr>
              <w:t xml:space="preserve"> </w:t>
            </w:r>
            <w:proofErr w:type="spellStart"/>
            <w:r w:rsidRPr="002C51CD">
              <w:rPr>
                <w:rFonts w:ascii="Georgia" w:hAnsi="Georgia"/>
                <w:szCs w:val="21"/>
              </w:rPr>
              <w:t>umgänge</w:t>
            </w:r>
            <w:proofErr w:type="spellEnd"/>
            <w:r w:rsidRPr="002C51CD">
              <w:rPr>
                <w:rFonts w:ascii="Georgia" w:hAnsi="Georgia"/>
                <w:szCs w:val="21"/>
              </w:rPr>
              <w:t xml:space="preserve"> </w:t>
            </w:r>
            <w:proofErr w:type="spellStart"/>
            <w:r w:rsidRPr="002C51CD">
              <w:rPr>
                <w:rFonts w:ascii="Georgia" w:hAnsi="Georgia"/>
                <w:szCs w:val="21"/>
              </w:rPr>
              <w:t>och</w:t>
            </w:r>
            <w:proofErr w:type="spellEnd"/>
            <w:r w:rsidRPr="002C51CD">
              <w:rPr>
                <w:rFonts w:ascii="Georgia" w:hAnsi="Georgia"/>
                <w:szCs w:val="21"/>
              </w:rPr>
              <w:t xml:space="preserve"> </w:t>
            </w:r>
            <w:proofErr w:type="spellStart"/>
            <w:r w:rsidRPr="002C51CD">
              <w:rPr>
                <w:rFonts w:ascii="Georgia" w:hAnsi="Georgia"/>
                <w:szCs w:val="21"/>
              </w:rPr>
              <w:t>inte</w:t>
            </w:r>
            <w:proofErr w:type="spellEnd"/>
            <w:r w:rsidRPr="002C51CD">
              <w:rPr>
                <w:rFonts w:ascii="Georgia" w:hAnsi="Georgia"/>
                <w:szCs w:val="21"/>
              </w:rPr>
              <w:t xml:space="preserve"> </w:t>
            </w:r>
            <w:proofErr w:type="spellStart"/>
            <w:r w:rsidRPr="002C51CD">
              <w:rPr>
                <w:rFonts w:ascii="Georgia" w:hAnsi="Georgia"/>
                <w:szCs w:val="21"/>
              </w:rPr>
              <w:t>minst</w:t>
            </w:r>
            <w:proofErr w:type="spellEnd"/>
            <w:r w:rsidRPr="002C51CD">
              <w:rPr>
                <w:rFonts w:ascii="Georgia" w:hAnsi="Georgia"/>
                <w:szCs w:val="21"/>
              </w:rPr>
              <w:t xml:space="preserve"> </w:t>
            </w:r>
            <w:proofErr w:type="spellStart"/>
            <w:r w:rsidRPr="002C51CD">
              <w:rPr>
                <w:rFonts w:ascii="Georgia" w:hAnsi="Georgia"/>
                <w:szCs w:val="21"/>
              </w:rPr>
              <w:t>fredagsmys</w:t>
            </w:r>
            <w:proofErr w:type="spellEnd"/>
            <w:r w:rsidRPr="002C51CD">
              <w:rPr>
                <w:rFonts w:ascii="Georgia" w:hAnsi="Georgia"/>
                <w:szCs w:val="21"/>
              </w:rPr>
              <w:t xml:space="preserve">. </w:t>
            </w:r>
            <w:proofErr w:type="spellStart"/>
            <w:r w:rsidRPr="002C51CD">
              <w:rPr>
                <w:rFonts w:ascii="Georgia" w:hAnsi="Georgia"/>
                <w:szCs w:val="21"/>
              </w:rPr>
              <w:t>Sortimentet</w:t>
            </w:r>
            <w:proofErr w:type="spellEnd"/>
            <w:r w:rsidRPr="002C51CD">
              <w:rPr>
                <w:rFonts w:ascii="Georgia" w:hAnsi="Georgia"/>
                <w:szCs w:val="21"/>
              </w:rPr>
              <w:t xml:space="preserve"> </w:t>
            </w:r>
            <w:proofErr w:type="spellStart"/>
            <w:r w:rsidRPr="002C51CD">
              <w:rPr>
                <w:rFonts w:ascii="Georgia" w:hAnsi="Georgia"/>
                <w:szCs w:val="21"/>
              </w:rPr>
              <w:t>består</w:t>
            </w:r>
            <w:proofErr w:type="spellEnd"/>
            <w:r w:rsidRPr="002C51CD">
              <w:rPr>
                <w:rFonts w:ascii="Georgia" w:hAnsi="Georgia"/>
                <w:szCs w:val="21"/>
              </w:rPr>
              <w:t xml:space="preserve"> </w:t>
            </w:r>
            <w:proofErr w:type="spellStart"/>
            <w:r w:rsidRPr="002C51CD">
              <w:rPr>
                <w:rFonts w:ascii="Georgia" w:hAnsi="Georgia"/>
                <w:szCs w:val="21"/>
              </w:rPr>
              <w:t>av</w:t>
            </w:r>
            <w:proofErr w:type="spellEnd"/>
            <w:r w:rsidRPr="002C51CD">
              <w:rPr>
                <w:rFonts w:ascii="Georgia" w:hAnsi="Georgia"/>
                <w:szCs w:val="21"/>
              </w:rPr>
              <w:t xml:space="preserve"> </w:t>
            </w:r>
            <w:proofErr w:type="spellStart"/>
            <w:r w:rsidRPr="002C51CD">
              <w:rPr>
                <w:rFonts w:ascii="Georgia" w:hAnsi="Georgia"/>
                <w:szCs w:val="21"/>
              </w:rPr>
              <w:t>mängder</w:t>
            </w:r>
            <w:proofErr w:type="spellEnd"/>
            <w:r w:rsidRPr="002C51CD">
              <w:rPr>
                <w:rFonts w:ascii="Georgia" w:hAnsi="Georgia"/>
                <w:szCs w:val="21"/>
              </w:rPr>
              <w:t xml:space="preserve"> </w:t>
            </w:r>
            <w:proofErr w:type="spellStart"/>
            <w:r w:rsidRPr="002C51CD">
              <w:rPr>
                <w:rFonts w:ascii="Georgia" w:hAnsi="Georgia"/>
                <w:szCs w:val="21"/>
              </w:rPr>
              <w:t>av</w:t>
            </w:r>
            <w:proofErr w:type="spellEnd"/>
            <w:r w:rsidRPr="002C51CD">
              <w:rPr>
                <w:rFonts w:ascii="Georgia" w:hAnsi="Georgia"/>
                <w:szCs w:val="21"/>
              </w:rPr>
              <w:t xml:space="preserve"> </w:t>
            </w:r>
            <w:proofErr w:type="spellStart"/>
            <w:r w:rsidRPr="002C51CD">
              <w:rPr>
                <w:rFonts w:ascii="Georgia" w:hAnsi="Georgia"/>
                <w:szCs w:val="21"/>
              </w:rPr>
              <w:t>produkter</w:t>
            </w:r>
            <w:proofErr w:type="spellEnd"/>
            <w:r w:rsidRPr="002C51CD">
              <w:rPr>
                <w:rFonts w:ascii="Georgia" w:hAnsi="Georgia"/>
                <w:szCs w:val="21"/>
              </w:rPr>
              <w:t xml:space="preserve"> </w:t>
            </w:r>
            <w:proofErr w:type="spellStart"/>
            <w:r w:rsidRPr="002C51CD">
              <w:rPr>
                <w:rFonts w:ascii="Georgia" w:hAnsi="Georgia"/>
                <w:szCs w:val="21"/>
              </w:rPr>
              <w:t>som</w:t>
            </w:r>
            <w:proofErr w:type="spellEnd"/>
            <w:r w:rsidRPr="002C51CD">
              <w:rPr>
                <w:rFonts w:ascii="Georgia" w:hAnsi="Georgia"/>
                <w:szCs w:val="21"/>
              </w:rPr>
              <w:t xml:space="preserve"> </w:t>
            </w:r>
            <w:proofErr w:type="spellStart"/>
            <w:r w:rsidRPr="002C51CD">
              <w:rPr>
                <w:rFonts w:ascii="Georgia" w:hAnsi="Georgia"/>
                <w:szCs w:val="21"/>
              </w:rPr>
              <w:t>underlättar</w:t>
            </w:r>
            <w:proofErr w:type="spellEnd"/>
            <w:r w:rsidRPr="002C51CD">
              <w:rPr>
                <w:rFonts w:ascii="Georgia" w:hAnsi="Georgia"/>
                <w:szCs w:val="21"/>
              </w:rPr>
              <w:t xml:space="preserve"> </w:t>
            </w:r>
            <w:proofErr w:type="spellStart"/>
            <w:r w:rsidRPr="002C51CD">
              <w:rPr>
                <w:rFonts w:ascii="Georgia" w:hAnsi="Georgia"/>
                <w:szCs w:val="21"/>
              </w:rPr>
              <w:t>även</w:t>
            </w:r>
            <w:proofErr w:type="spellEnd"/>
            <w:r w:rsidRPr="002C51CD">
              <w:rPr>
                <w:rFonts w:ascii="Georgia" w:hAnsi="Georgia"/>
                <w:szCs w:val="21"/>
              </w:rPr>
              <w:t xml:space="preserve"> </w:t>
            </w:r>
            <w:proofErr w:type="spellStart"/>
            <w:r w:rsidRPr="002C51CD">
              <w:rPr>
                <w:rFonts w:ascii="Georgia" w:hAnsi="Georgia"/>
                <w:szCs w:val="21"/>
              </w:rPr>
              <w:t>för</w:t>
            </w:r>
            <w:proofErr w:type="spellEnd"/>
            <w:r w:rsidRPr="002C51CD">
              <w:rPr>
                <w:rFonts w:ascii="Georgia" w:hAnsi="Georgia"/>
                <w:szCs w:val="21"/>
              </w:rPr>
              <w:t xml:space="preserve"> </w:t>
            </w:r>
            <w:proofErr w:type="spellStart"/>
            <w:r w:rsidRPr="002C51CD">
              <w:rPr>
                <w:rFonts w:ascii="Georgia" w:hAnsi="Georgia"/>
                <w:szCs w:val="21"/>
              </w:rPr>
              <w:t>dem</w:t>
            </w:r>
            <w:proofErr w:type="spellEnd"/>
            <w:r w:rsidRPr="002C51CD">
              <w:rPr>
                <w:rFonts w:ascii="Georgia" w:hAnsi="Georgia"/>
                <w:szCs w:val="21"/>
              </w:rPr>
              <w:t xml:space="preserve"> </w:t>
            </w:r>
            <w:proofErr w:type="spellStart"/>
            <w:r w:rsidRPr="002C51CD">
              <w:rPr>
                <w:rFonts w:ascii="Georgia" w:hAnsi="Georgia"/>
                <w:szCs w:val="21"/>
              </w:rPr>
              <w:t>som</w:t>
            </w:r>
            <w:proofErr w:type="spellEnd"/>
            <w:r w:rsidRPr="002C51CD">
              <w:rPr>
                <w:rFonts w:ascii="Georgia" w:hAnsi="Georgia"/>
                <w:szCs w:val="21"/>
              </w:rPr>
              <w:t xml:space="preserve"> </w:t>
            </w:r>
            <w:proofErr w:type="spellStart"/>
            <w:r w:rsidRPr="002C51CD">
              <w:rPr>
                <w:rFonts w:ascii="Georgia" w:hAnsi="Georgia"/>
                <w:szCs w:val="21"/>
              </w:rPr>
              <w:t>vill</w:t>
            </w:r>
            <w:proofErr w:type="spellEnd"/>
            <w:r w:rsidRPr="002C51CD">
              <w:rPr>
                <w:rFonts w:ascii="Georgia" w:hAnsi="Georgia"/>
                <w:szCs w:val="21"/>
              </w:rPr>
              <w:t xml:space="preserve"> </w:t>
            </w:r>
            <w:proofErr w:type="spellStart"/>
            <w:r w:rsidRPr="002C51CD">
              <w:rPr>
                <w:rFonts w:ascii="Georgia" w:hAnsi="Georgia"/>
                <w:szCs w:val="21"/>
              </w:rPr>
              <w:t>laga</w:t>
            </w:r>
            <w:proofErr w:type="spellEnd"/>
            <w:r w:rsidRPr="002C51CD">
              <w:rPr>
                <w:rFonts w:ascii="Georgia" w:hAnsi="Georgia"/>
                <w:szCs w:val="21"/>
              </w:rPr>
              <w:t xml:space="preserve"> </w:t>
            </w:r>
            <w:proofErr w:type="spellStart"/>
            <w:r w:rsidRPr="002C51CD">
              <w:rPr>
                <w:rFonts w:ascii="Georgia" w:hAnsi="Georgia"/>
                <w:szCs w:val="21"/>
              </w:rPr>
              <w:t>genuin</w:t>
            </w:r>
            <w:proofErr w:type="spellEnd"/>
            <w:r w:rsidRPr="002C51CD">
              <w:rPr>
                <w:rFonts w:ascii="Georgia" w:hAnsi="Georgia"/>
                <w:szCs w:val="21"/>
              </w:rPr>
              <w:t xml:space="preserve"> </w:t>
            </w:r>
            <w:proofErr w:type="spellStart"/>
            <w:r w:rsidRPr="002C51CD">
              <w:rPr>
                <w:rFonts w:ascii="Georgia" w:hAnsi="Georgia"/>
                <w:szCs w:val="21"/>
              </w:rPr>
              <w:t>mexikansk</w:t>
            </w:r>
            <w:proofErr w:type="spellEnd"/>
            <w:r w:rsidRPr="002C51CD">
              <w:rPr>
                <w:rFonts w:ascii="Georgia" w:hAnsi="Georgia"/>
                <w:szCs w:val="21"/>
              </w:rPr>
              <w:t xml:space="preserve"> mat. </w:t>
            </w:r>
          </w:p>
          <w:p w14:paraId="6D0B8283" w14:textId="53139A52" w:rsidR="00325C11" w:rsidRPr="002C51CD" w:rsidRDefault="00325C11" w:rsidP="00325C11">
            <w:pPr>
              <w:rPr>
                <w:rFonts w:ascii="Georgia" w:hAnsi="Georgia"/>
                <w:szCs w:val="21"/>
              </w:rPr>
            </w:pPr>
            <w:r w:rsidRPr="002C51CD">
              <w:rPr>
                <w:rFonts w:ascii="Georgia" w:hAnsi="Georgia"/>
                <w:szCs w:val="21"/>
              </w:rPr>
              <w:t xml:space="preserve">- Tex </w:t>
            </w:r>
            <w:proofErr w:type="spellStart"/>
            <w:r w:rsidRPr="002C51CD">
              <w:rPr>
                <w:rFonts w:ascii="Georgia" w:hAnsi="Georgia"/>
                <w:szCs w:val="21"/>
              </w:rPr>
              <w:t>Mex-maten</w:t>
            </w:r>
            <w:proofErr w:type="spellEnd"/>
            <w:r w:rsidRPr="002C51CD">
              <w:rPr>
                <w:rFonts w:ascii="Georgia" w:hAnsi="Georgia"/>
                <w:szCs w:val="21"/>
              </w:rPr>
              <w:t xml:space="preserve"> </w:t>
            </w:r>
            <w:proofErr w:type="spellStart"/>
            <w:r w:rsidRPr="002C51CD">
              <w:rPr>
                <w:rFonts w:ascii="Georgia" w:hAnsi="Georgia"/>
                <w:szCs w:val="21"/>
              </w:rPr>
              <w:t>är</w:t>
            </w:r>
            <w:proofErr w:type="spellEnd"/>
            <w:r w:rsidRPr="002C51CD">
              <w:rPr>
                <w:rFonts w:ascii="Georgia" w:hAnsi="Georgia"/>
                <w:szCs w:val="21"/>
              </w:rPr>
              <w:t xml:space="preserve"> </w:t>
            </w:r>
            <w:proofErr w:type="spellStart"/>
            <w:r w:rsidRPr="002C51CD">
              <w:rPr>
                <w:rFonts w:ascii="Georgia" w:hAnsi="Georgia"/>
                <w:szCs w:val="21"/>
              </w:rPr>
              <w:t>visserligen</w:t>
            </w:r>
            <w:proofErr w:type="spellEnd"/>
            <w:r w:rsidRPr="002C51CD">
              <w:rPr>
                <w:rFonts w:ascii="Georgia" w:hAnsi="Georgia"/>
                <w:szCs w:val="21"/>
              </w:rPr>
              <w:t xml:space="preserve"> en </w:t>
            </w:r>
            <w:proofErr w:type="spellStart"/>
            <w:r w:rsidRPr="002C51CD">
              <w:rPr>
                <w:rFonts w:ascii="Georgia" w:hAnsi="Georgia"/>
                <w:szCs w:val="21"/>
              </w:rPr>
              <w:t>korsning</w:t>
            </w:r>
            <w:proofErr w:type="spellEnd"/>
            <w:r w:rsidRPr="002C51CD">
              <w:rPr>
                <w:rFonts w:ascii="Georgia" w:hAnsi="Georgia"/>
                <w:szCs w:val="21"/>
              </w:rPr>
              <w:t xml:space="preserve"> </w:t>
            </w:r>
            <w:proofErr w:type="spellStart"/>
            <w:r w:rsidRPr="002C51CD">
              <w:rPr>
                <w:rFonts w:ascii="Georgia" w:hAnsi="Georgia"/>
                <w:szCs w:val="21"/>
              </w:rPr>
              <w:t>av</w:t>
            </w:r>
            <w:proofErr w:type="spellEnd"/>
            <w:r w:rsidRPr="002C51CD">
              <w:rPr>
                <w:rFonts w:ascii="Georgia" w:hAnsi="Georgia"/>
                <w:szCs w:val="21"/>
              </w:rPr>
              <w:t xml:space="preserve"> </w:t>
            </w:r>
            <w:proofErr w:type="spellStart"/>
            <w:r w:rsidRPr="002C51CD">
              <w:rPr>
                <w:rFonts w:ascii="Georgia" w:hAnsi="Georgia"/>
                <w:szCs w:val="21"/>
              </w:rPr>
              <w:t>mexikansk</w:t>
            </w:r>
            <w:proofErr w:type="spellEnd"/>
            <w:r w:rsidRPr="002C51CD">
              <w:rPr>
                <w:rFonts w:ascii="Georgia" w:hAnsi="Georgia"/>
                <w:szCs w:val="21"/>
              </w:rPr>
              <w:t xml:space="preserve"> </w:t>
            </w:r>
            <w:proofErr w:type="spellStart"/>
            <w:r w:rsidRPr="002C51CD">
              <w:rPr>
                <w:rFonts w:ascii="Georgia" w:hAnsi="Georgia"/>
                <w:szCs w:val="21"/>
              </w:rPr>
              <w:t>och</w:t>
            </w:r>
            <w:proofErr w:type="spellEnd"/>
            <w:r w:rsidRPr="002C51CD">
              <w:rPr>
                <w:rFonts w:ascii="Georgia" w:hAnsi="Georgia"/>
                <w:szCs w:val="21"/>
              </w:rPr>
              <w:t xml:space="preserve"> </w:t>
            </w:r>
            <w:proofErr w:type="spellStart"/>
            <w:r w:rsidRPr="002C51CD">
              <w:rPr>
                <w:rFonts w:ascii="Georgia" w:hAnsi="Georgia"/>
                <w:szCs w:val="21"/>
              </w:rPr>
              <w:t>amerikansk</w:t>
            </w:r>
            <w:proofErr w:type="spellEnd"/>
            <w:r w:rsidRPr="002C51CD">
              <w:rPr>
                <w:rFonts w:ascii="Georgia" w:hAnsi="Georgia"/>
                <w:szCs w:val="21"/>
              </w:rPr>
              <w:t xml:space="preserve"> mat men </w:t>
            </w:r>
            <w:proofErr w:type="spellStart"/>
            <w:r w:rsidRPr="002C51CD">
              <w:rPr>
                <w:rFonts w:ascii="Georgia" w:hAnsi="Georgia"/>
                <w:szCs w:val="21"/>
              </w:rPr>
              <w:t>det</w:t>
            </w:r>
            <w:proofErr w:type="spellEnd"/>
            <w:r w:rsidRPr="002C51CD">
              <w:rPr>
                <w:rFonts w:ascii="Georgia" w:hAnsi="Georgia"/>
                <w:szCs w:val="21"/>
              </w:rPr>
              <w:t xml:space="preserve"> </w:t>
            </w:r>
            <w:proofErr w:type="spellStart"/>
            <w:r w:rsidRPr="002C51CD">
              <w:rPr>
                <w:rFonts w:ascii="Georgia" w:hAnsi="Georgia"/>
                <w:szCs w:val="21"/>
              </w:rPr>
              <w:t>är</w:t>
            </w:r>
            <w:proofErr w:type="spellEnd"/>
            <w:r w:rsidRPr="002C51CD">
              <w:rPr>
                <w:rFonts w:ascii="Georgia" w:hAnsi="Georgia"/>
                <w:szCs w:val="21"/>
              </w:rPr>
              <w:t xml:space="preserve"> </w:t>
            </w:r>
            <w:proofErr w:type="spellStart"/>
            <w:r w:rsidRPr="002C51CD">
              <w:rPr>
                <w:rFonts w:ascii="Georgia" w:hAnsi="Georgia"/>
                <w:szCs w:val="21"/>
              </w:rPr>
              <w:t>ändå</w:t>
            </w:r>
            <w:proofErr w:type="spellEnd"/>
            <w:r w:rsidRPr="002C51CD">
              <w:rPr>
                <w:rFonts w:ascii="Georgia" w:hAnsi="Georgia"/>
                <w:szCs w:val="21"/>
              </w:rPr>
              <w:t xml:space="preserve"> </w:t>
            </w:r>
            <w:proofErr w:type="spellStart"/>
            <w:r w:rsidRPr="002C51CD">
              <w:rPr>
                <w:rFonts w:ascii="Georgia" w:hAnsi="Georgia"/>
                <w:szCs w:val="21"/>
              </w:rPr>
              <w:t>överväldigande</w:t>
            </w:r>
            <w:proofErr w:type="spellEnd"/>
            <w:r w:rsidRPr="002C51CD">
              <w:rPr>
                <w:rFonts w:ascii="Georgia" w:hAnsi="Georgia"/>
                <w:szCs w:val="21"/>
              </w:rPr>
              <w:t xml:space="preserve"> </w:t>
            </w:r>
            <w:proofErr w:type="spellStart"/>
            <w:r w:rsidRPr="002C51CD">
              <w:rPr>
                <w:rFonts w:ascii="Georgia" w:hAnsi="Georgia"/>
                <w:szCs w:val="21"/>
              </w:rPr>
              <w:t>för</w:t>
            </w:r>
            <w:proofErr w:type="spellEnd"/>
            <w:r w:rsidRPr="002C51CD">
              <w:rPr>
                <w:rFonts w:ascii="Georgia" w:hAnsi="Georgia"/>
                <w:szCs w:val="21"/>
              </w:rPr>
              <w:t xml:space="preserve"> </w:t>
            </w:r>
            <w:proofErr w:type="spellStart"/>
            <w:r w:rsidRPr="002C51CD">
              <w:rPr>
                <w:rFonts w:ascii="Georgia" w:hAnsi="Georgia"/>
                <w:szCs w:val="21"/>
              </w:rPr>
              <w:t>oss</w:t>
            </w:r>
            <w:proofErr w:type="spellEnd"/>
            <w:r w:rsidRPr="002C51CD">
              <w:rPr>
                <w:rFonts w:ascii="Georgia" w:hAnsi="Georgia"/>
                <w:szCs w:val="21"/>
              </w:rPr>
              <w:t xml:space="preserve"> </w:t>
            </w:r>
            <w:proofErr w:type="spellStart"/>
            <w:r w:rsidRPr="002C51CD">
              <w:rPr>
                <w:rFonts w:ascii="Georgia" w:hAnsi="Georgia"/>
                <w:szCs w:val="21"/>
              </w:rPr>
              <w:t>mexikaner</w:t>
            </w:r>
            <w:proofErr w:type="spellEnd"/>
            <w:r w:rsidRPr="002C51CD">
              <w:rPr>
                <w:rFonts w:ascii="Georgia" w:hAnsi="Georgia"/>
                <w:szCs w:val="21"/>
              </w:rPr>
              <w:t xml:space="preserve"> </w:t>
            </w:r>
            <w:proofErr w:type="spellStart"/>
            <w:r w:rsidRPr="002C51CD">
              <w:rPr>
                <w:rFonts w:ascii="Georgia" w:hAnsi="Georgia"/>
                <w:szCs w:val="21"/>
              </w:rPr>
              <w:t>hur</w:t>
            </w:r>
            <w:proofErr w:type="spellEnd"/>
            <w:r w:rsidRPr="002C51CD">
              <w:rPr>
                <w:rFonts w:ascii="Georgia" w:hAnsi="Georgia"/>
                <w:szCs w:val="21"/>
              </w:rPr>
              <w:t xml:space="preserve"> </w:t>
            </w:r>
            <w:proofErr w:type="spellStart"/>
            <w:r w:rsidRPr="002C51CD">
              <w:rPr>
                <w:rFonts w:ascii="Georgia" w:hAnsi="Georgia"/>
                <w:szCs w:val="21"/>
              </w:rPr>
              <w:t>mycket</w:t>
            </w:r>
            <w:proofErr w:type="spellEnd"/>
            <w:r w:rsidRPr="002C51CD">
              <w:rPr>
                <w:rFonts w:ascii="Georgia" w:hAnsi="Georgia"/>
                <w:szCs w:val="21"/>
              </w:rPr>
              <w:t xml:space="preserve"> </w:t>
            </w:r>
            <w:proofErr w:type="spellStart"/>
            <w:r w:rsidRPr="002C51CD">
              <w:rPr>
                <w:rFonts w:ascii="Georgia" w:hAnsi="Georgia"/>
                <w:szCs w:val="21"/>
              </w:rPr>
              <w:t>svenskar</w:t>
            </w:r>
            <w:proofErr w:type="spellEnd"/>
            <w:r w:rsidRPr="002C51CD">
              <w:rPr>
                <w:rFonts w:ascii="Georgia" w:hAnsi="Georgia"/>
                <w:szCs w:val="21"/>
              </w:rPr>
              <w:t xml:space="preserve"> </w:t>
            </w:r>
            <w:proofErr w:type="spellStart"/>
            <w:r w:rsidRPr="002C51CD">
              <w:rPr>
                <w:rFonts w:ascii="Georgia" w:hAnsi="Georgia"/>
                <w:szCs w:val="21"/>
              </w:rPr>
              <w:t>tagit</w:t>
            </w:r>
            <w:proofErr w:type="spellEnd"/>
            <w:r w:rsidRPr="002C51CD">
              <w:rPr>
                <w:rFonts w:ascii="Georgia" w:hAnsi="Georgia"/>
                <w:szCs w:val="21"/>
              </w:rPr>
              <w:t xml:space="preserve"> till sig </w:t>
            </w:r>
            <w:proofErr w:type="spellStart"/>
            <w:r w:rsidRPr="002C51CD">
              <w:rPr>
                <w:rFonts w:ascii="Georgia" w:hAnsi="Georgia"/>
                <w:szCs w:val="21"/>
              </w:rPr>
              <w:t>vår</w:t>
            </w:r>
            <w:proofErr w:type="spellEnd"/>
            <w:r w:rsidRPr="002C51CD">
              <w:rPr>
                <w:rFonts w:ascii="Georgia" w:hAnsi="Georgia"/>
                <w:szCs w:val="21"/>
              </w:rPr>
              <w:t xml:space="preserve"> </w:t>
            </w:r>
            <w:proofErr w:type="spellStart"/>
            <w:r w:rsidRPr="002C51CD">
              <w:rPr>
                <w:rFonts w:ascii="Georgia" w:hAnsi="Georgia"/>
                <w:szCs w:val="21"/>
              </w:rPr>
              <w:t>matkultur</w:t>
            </w:r>
            <w:proofErr w:type="spellEnd"/>
            <w:r w:rsidRPr="002C51CD">
              <w:rPr>
                <w:rFonts w:ascii="Georgia" w:hAnsi="Georgia"/>
                <w:szCs w:val="21"/>
              </w:rPr>
              <w:t xml:space="preserve">, </w:t>
            </w:r>
            <w:proofErr w:type="spellStart"/>
            <w:r w:rsidRPr="002C51CD">
              <w:rPr>
                <w:rFonts w:ascii="Georgia" w:hAnsi="Georgia"/>
                <w:szCs w:val="21"/>
              </w:rPr>
              <w:t>säger</w:t>
            </w:r>
            <w:proofErr w:type="spellEnd"/>
            <w:r w:rsidRPr="002C51CD">
              <w:rPr>
                <w:rFonts w:ascii="Georgia" w:hAnsi="Georgia"/>
                <w:szCs w:val="21"/>
              </w:rPr>
              <w:t xml:space="preserve"> </w:t>
            </w:r>
            <w:proofErr w:type="spellStart"/>
            <w:r w:rsidRPr="002C51CD">
              <w:rPr>
                <w:rFonts w:ascii="Georgia" w:hAnsi="Georgia"/>
                <w:szCs w:val="21"/>
              </w:rPr>
              <w:t>Maite</w:t>
            </w:r>
            <w:proofErr w:type="spellEnd"/>
            <w:r w:rsidRPr="002C51CD">
              <w:rPr>
                <w:rFonts w:ascii="Georgia" w:hAnsi="Georgia"/>
                <w:szCs w:val="21"/>
              </w:rPr>
              <w:t xml:space="preserve">. </w:t>
            </w:r>
            <w:proofErr w:type="spellStart"/>
            <w:r w:rsidRPr="002C51CD">
              <w:rPr>
                <w:rFonts w:ascii="Georgia" w:hAnsi="Georgia"/>
                <w:szCs w:val="21"/>
              </w:rPr>
              <w:t>Inför</w:t>
            </w:r>
            <w:proofErr w:type="spellEnd"/>
            <w:r w:rsidRPr="002C51CD">
              <w:rPr>
                <w:rFonts w:ascii="Georgia" w:hAnsi="Georgia"/>
                <w:szCs w:val="21"/>
              </w:rPr>
              <w:t xml:space="preserve"> </w:t>
            </w:r>
            <w:proofErr w:type="spellStart"/>
            <w:r w:rsidRPr="002C51CD">
              <w:rPr>
                <w:rFonts w:ascii="Georgia" w:hAnsi="Georgia"/>
                <w:szCs w:val="21"/>
              </w:rPr>
              <w:t>a</w:t>
            </w:r>
            <w:r w:rsidR="005131C2">
              <w:rPr>
                <w:rFonts w:ascii="Georgia" w:hAnsi="Georgia"/>
                <w:szCs w:val="21"/>
              </w:rPr>
              <w:t>llhelgonahelgen</w:t>
            </w:r>
            <w:proofErr w:type="spellEnd"/>
            <w:r w:rsidR="005131C2">
              <w:rPr>
                <w:rFonts w:ascii="Georgia" w:hAnsi="Georgia"/>
                <w:szCs w:val="21"/>
              </w:rPr>
              <w:t xml:space="preserve"> </w:t>
            </w:r>
            <w:proofErr w:type="spellStart"/>
            <w:r w:rsidR="005131C2">
              <w:rPr>
                <w:rFonts w:ascii="Georgia" w:hAnsi="Georgia"/>
                <w:szCs w:val="21"/>
              </w:rPr>
              <w:t>och</w:t>
            </w:r>
            <w:proofErr w:type="spellEnd"/>
            <w:r w:rsidR="005131C2">
              <w:rPr>
                <w:rFonts w:ascii="Georgia" w:hAnsi="Georgia"/>
                <w:szCs w:val="21"/>
              </w:rPr>
              <w:t xml:space="preserve"> </w:t>
            </w:r>
            <w:proofErr w:type="spellStart"/>
            <w:r w:rsidR="005131C2">
              <w:rPr>
                <w:rFonts w:ascii="Georgia" w:hAnsi="Georgia"/>
                <w:szCs w:val="21"/>
              </w:rPr>
              <w:t>Día</w:t>
            </w:r>
            <w:proofErr w:type="spellEnd"/>
            <w:r w:rsidR="005131C2">
              <w:rPr>
                <w:rFonts w:ascii="Georgia" w:hAnsi="Georgia"/>
                <w:szCs w:val="21"/>
              </w:rPr>
              <w:t xml:space="preserve"> de los </w:t>
            </w:r>
            <w:proofErr w:type="spellStart"/>
            <w:r w:rsidR="005131C2">
              <w:rPr>
                <w:rFonts w:ascii="Georgia" w:hAnsi="Georgia"/>
                <w:szCs w:val="21"/>
              </w:rPr>
              <w:t>m</w:t>
            </w:r>
            <w:r w:rsidRPr="002C51CD">
              <w:rPr>
                <w:rFonts w:ascii="Georgia" w:hAnsi="Georgia"/>
                <w:szCs w:val="21"/>
              </w:rPr>
              <w:t>uertos</w:t>
            </w:r>
            <w:proofErr w:type="spellEnd"/>
            <w:r w:rsidRPr="002C51CD">
              <w:rPr>
                <w:rFonts w:ascii="Georgia" w:hAnsi="Georgia"/>
                <w:szCs w:val="21"/>
              </w:rPr>
              <w:t xml:space="preserve"> </w:t>
            </w:r>
            <w:proofErr w:type="spellStart"/>
            <w:r w:rsidRPr="002C51CD">
              <w:rPr>
                <w:rFonts w:ascii="Georgia" w:hAnsi="Georgia"/>
                <w:szCs w:val="21"/>
              </w:rPr>
              <w:t>skulle</w:t>
            </w:r>
            <w:proofErr w:type="spellEnd"/>
            <w:r w:rsidRPr="002C51CD">
              <w:rPr>
                <w:rFonts w:ascii="Georgia" w:hAnsi="Georgia"/>
                <w:szCs w:val="21"/>
              </w:rPr>
              <w:t xml:space="preserve"> </w:t>
            </w:r>
            <w:proofErr w:type="spellStart"/>
            <w:r w:rsidRPr="002C51CD">
              <w:rPr>
                <w:rFonts w:ascii="Georgia" w:hAnsi="Georgia"/>
                <w:szCs w:val="21"/>
              </w:rPr>
              <w:t>det</w:t>
            </w:r>
            <w:proofErr w:type="spellEnd"/>
            <w:r w:rsidRPr="002C51CD">
              <w:rPr>
                <w:rFonts w:ascii="Georgia" w:hAnsi="Georgia"/>
                <w:szCs w:val="21"/>
              </w:rPr>
              <w:t xml:space="preserve"> </w:t>
            </w:r>
            <w:proofErr w:type="spellStart"/>
            <w:r w:rsidRPr="002C51CD">
              <w:rPr>
                <w:rFonts w:ascii="Georgia" w:hAnsi="Georgia"/>
                <w:szCs w:val="21"/>
              </w:rPr>
              <w:t>vara</w:t>
            </w:r>
            <w:proofErr w:type="spellEnd"/>
            <w:r w:rsidRPr="002C51CD">
              <w:rPr>
                <w:rFonts w:ascii="Georgia" w:hAnsi="Georgia"/>
                <w:szCs w:val="21"/>
              </w:rPr>
              <w:t xml:space="preserve"> </w:t>
            </w:r>
            <w:proofErr w:type="spellStart"/>
            <w:r w:rsidRPr="002C51CD">
              <w:rPr>
                <w:rFonts w:ascii="Georgia" w:hAnsi="Georgia"/>
                <w:szCs w:val="21"/>
              </w:rPr>
              <w:t>roligt</w:t>
            </w:r>
            <w:proofErr w:type="spellEnd"/>
            <w:r w:rsidRPr="002C51CD">
              <w:rPr>
                <w:rFonts w:ascii="Georgia" w:hAnsi="Georgia"/>
                <w:szCs w:val="21"/>
              </w:rPr>
              <w:t xml:space="preserve"> </w:t>
            </w:r>
            <w:proofErr w:type="spellStart"/>
            <w:r w:rsidRPr="002C51CD">
              <w:rPr>
                <w:rFonts w:ascii="Georgia" w:hAnsi="Georgia"/>
                <w:szCs w:val="21"/>
              </w:rPr>
              <w:t>om</w:t>
            </w:r>
            <w:proofErr w:type="spellEnd"/>
            <w:r w:rsidRPr="002C51CD">
              <w:rPr>
                <w:rFonts w:ascii="Georgia" w:hAnsi="Georgia"/>
                <w:szCs w:val="21"/>
              </w:rPr>
              <w:t xml:space="preserve"> </w:t>
            </w:r>
            <w:proofErr w:type="spellStart"/>
            <w:r w:rsidRPr="002C51CD">
              <w:rPr>
                <w:rFonts w:ascii="Georgia" w:hAnsi="Georgia"/>
                <w:szCs w:val="21"/>
              </w:rPr>
              <w:t>svenskarna</w:t>
            </w:r>
            <w:proofErr w:type="spellEnd"/>
            <w:r w:rsidRPr="002C51CD">
              <w:rPr>
                <w:rFonts w:ascii="Georgia" w:hAnsi="Georgia"/>
                <w:szCs w:val="21"/>
              </w:rPr>
              <w:t xml:space="preserve"> </w:t>
            </w:r>
            <w:proofErr w:type="spellStart"/>
            <w:r w:rsidRPr="002C51CD">
              <w:rPr>
                <w:rFonts w:ascii="Georgia" w:hAnsi="Georgia"/>
                <w:szCs w:val="21"/>
              </w:rPr>
              <w:t>ville</w:t>
            </w:r>
            <w:proofErr w:type="spellEnd"/>
            <w:r w:rsidRPr="002C51CD">
              <w:rPr>
                <w:rFonts w:ascii="Georgia" w:hAnsi="Georgia"/>
                <w:szCs w:val="21"/>
              </w:rPr>
              <w:t xml:space="preserve"> </w:t>
            </w:r>
            <w:proofErr w:type="spellStart"/>
            <w:r w:rsidRPr="002C51CD">
              <w:rPr>
                <w:rFonts w:ascii="Georgia" w:hAnsi="Georgia"/>
                <w:szCs w:val="21"/>
              </w:rPr>
              <w:t>laga</w:t>
            </w:r>
            <w:proofErr w:type="spellEnd"/>
            <w:r w:rsidRPr="002C51CD">
              <w:rPr>
                <w:rFonts w:ascii="Georgia" w:hAnsi="Georgia"/>
                <w:szCs w:val="21"/>
              </w:rPr>
              <w:t xml:space="preserve"> </w:t>
            </w:r>
            <w:hyperlink r:id="rId8" w:anchor="!/enchiladas-med-kyckling?recipeid=11000355__PageProviderRetailTexMex" w:history="1">
              <w:r w:rsidRPr="002C51CD">
                <w:rPr>
                  <w:rStyle w:val="Hyperlnk"/>
                  <w:rFonts w:ascii="Georgia" w:hAnsi="Georgia"/>
                  <w:szCs w:val="21"/>
                </w:rPr>
                <w:t xml:space="preserve">enchiladas med </w:t>
              </w:r>
              <w:proofErr w:type="spellStart"/>
              <w:r w:rsidRPr="002C51CD">
                <w:rPr>
                  <w:rStyle w:val="Hyperlnk"/>
                  <w:rFonts w:ascii="Georgia" w:hAnsi="Georgia"/>
                  <w:szCs w:val="21"/>
                </w:rPr>
                <w:t>kyckling</w:t>
              </w:r>
              <w:proofErr w:type="spellEnd"/>
            </w:hyperlink>
            <w:r w:rsidR="00857BB3">
              <w:rPr>
                <w:rFonts w:ascii="Georgia" w:hAnsi="Georgia"/>
                <w:szCs w:val="21"/>
              </w:rPr>
              <w:t xml:space="preserve"> </w:t>
            </w:r>
            <w:proofErr w:type="spellStart"/>
            <w:r w:rsidR="005131C2">
              <w:rPr>
                <w:rFonts w:ascii="Georgia" w:hAnsi="Georgia"/>
                <w:szCs w:val="21"/>
              </w:rPr>
              <w:t>som</w:t>
            </w:r>
            <w:proofErr w:type="spellEnd"/>
            <w:r w:rsidR="005131C2">
              <w:rPr>
                <w:rFonts w:ascii="Georgia" w:hAnsi="Georgia"/>
                <w:szCs w:val="21"/>
              </w:rPr>
              <w:t xml:space="preserve"> vi </w:t>
            </w:r>
            <w:proofErr w:type="spellStart"/>
            <w:r w:rsidR="005131C2">
              <w:rPr>
                <w:rFonts w:ascii="Georgia" w:hAnsi="Georgia"/>
                <w:szCs w:val="21"/>
              </w:rPr>
              <w:t>gör</w:t>
            </w:r>
            <w:proofErr w:type="spellEnd"/>
            <w:r w:rsidR="005131C2">
              <w:rPr>
                <w:rFonts w:ascii="Georgia" w:hAnsi="Georgia"/>
                <w:szCs w:val="21"/>
              </w:rPr>
              <w:t xml:space="preserve"> </w:t>
            </w:r>
            <w:proofErr w:type="spellStart"/>
            <w:r w:rsidR="005131C2">
              <w:rPr>
                <w:rFonts w:ascii="Georgia" w:hAnsi="Georgia"/>
                <w:szCs w:val="21"/>
              </w:rPr>
              <w:t>i</w:t>
            </w:r>
            <w:proofErr w:type="spellEnd"/>
            <w:r w:rsidR="005131C2">
              <w:rPr>
                <w:rFonts w:ascii="Georgia" w:hAnsi="Georgia"/>
                <w:szCs w:val="21"/>
              </w:rPr>
              <w:t xml:space="preserve"> </w:t>
            </w:r>
            <w:proofErr w:type="spellStart"/>
            <w:r w:rsidR="005131C2">
              <w:rPr>
                <w:rFonts w:ascii="Georgia" w:hAnsi="Georgia"/>
                <w:szCs w:val="21"/>
              </w:rPr>
              <w:t>Mexiko</w:t>
            </w:r>
            <w:proofErr w:type="spellEnd"/>
            <w:r w:rsidR="00857BB3">
              <w:rPr>
                <w:rFonts w:ascii="Georgia" w:hAnsi="Georgia"/>
                <w:szCs w:val="21"/>
              </w:rPr>
              <w:t xml:space="preserve">, </w:t>
            </w:r>
            <w:proofErr w:type="spellStart"/>
            <w:r w:rsidR="00857BB3">
              <w:rPr>
                <w:rFonts w:ascii="Georgia" w:hAnsi="Georgia"/>
                <w:szCs w:val="21"/>
              </w:rPr>
              <w:t>i</w:t>
            </w:r>
            <w:r w:rsidR="00857BB3" w:rsidRPr="002C51CD">
              <w:rPr>
                <w:rFonts w:ascii="Georgia" w:hAnsi="Georgia"/>
                <w:szCs w:val="21"/>
              </w:rPr>
              <w:t>stället</w:t>
            </w:r>
            <w:proofErr w:type="spellEnd"/>
            <w:r w:rsidR="00857BB3" w:rsidRPr="002C51CD">
              <w:rPr>
                <w:rFonts w:ascii="Georgia" w:hAnsi="Georgia"/>
                <w:szCs w:val="21"/>
              </w:rPr>
              <w:t xml:space="preserve"> </w:t>
            </w:r>
            <w:proofErr w:type="spellStart"/>
            <w:r w:rsidR="00857BB3" w:rsidRPr="002C51CD">
              <w:rPr>
                <w:rFonts w:ascii="Georgia" w:hAnsi="Georgia"/>
                <w:szCs w:val="21"/>
              </w:rPr>
              <w:t>för</w:t>
            </w:r>
            <w:proofErr w:type="spellEnd"/>
            <w:r w:rsidR="00857BB3" w:rsidRPr="002C51CD">
              <w:rPr>
                <w:rFonts w:ascii="Georgia" w:hAnsi="Georgia"/>
                <w:szCs w:val="21"/>
              </w:rPr>
              <w:t xml:space="preserve"> </w:t>
            </w:r>
            <w:r w:rsidR="008B7599">
              <w:rPr>
                <w:rFonts w:ascii="Georgia" w:hAnsi="Georgia"/>
                <w:szCs w:val="21"/>
              </w:rPr>
              <w:t xml:space="preserve">med </w:t>
            </w:r>
            <w:bookmarkStart w:id="0" w:name="_GoBack"/>
            <w:bookmarkEnd w:id="0"/>
            <w:proofErr w:type="spellStart"/>
            <w:r w:rsidR="00857BB3" w:rsidRPr="002C51CD">
              <w:rPr>
                <w:rFonts w:ascii="Georgia" w:hAnsi="Georgia"/>
                <w:szCs w:val="21"/>
              </w:rPr>
              <w:t>köttfärs</w:t>
            </w:r>
            <w:proofErr w:type="spellEnd"/>
            <w:r w:rsidR="005131C2">
              <w:rPr>
                <w:rFonts w:ascii="Georgia" w:hAnsi="Georgia"/>
                <w:szCs w:val="21"/>
              </w:rPr>
              <w:t xml:space="preserve"> </w:t>
            </w:r>
            <w:proofErr w:type="spellStart"/>
            <w:r w:rsidR="00EB0FB5">
              <w:rPr>
                <w:rFonts w:ascii="Georgia" w:hAnsi="Georgia"/>
                <w:szCs w:val="21"/>
              </w:rPr>
              <w:t>och</w:t>
            </w:r>
            <w:proofErr w:type="spellEnd"/>
            <w:r w:rsidR="00EB0FB5">
              <w:rPr>
                <w:rFonts w:ascii="Georgia" w:hAnsi="Georgia"/>
                <w:szCs w:val="21"/>
              </w:rPr>
              <w:t xml:space="preserve"> </w:t>
            </w:r>
            <w:proofErr w:type="spellStart"/>
            <w:r w:rsidR="00EB0FB5">
              <w:rPr>
                <w:rFonts w:ascii="Georgia" w:hAnsi="Georgia"/>
                <w:szCs w:val="21"/>
              </w:rPr>
              <w:t>servera</w:t>
            </w:r>
            <w:proofErr w:type="spellEnd"/>
            <w:r w:rsidR="00EB0FB5">
              <w:rPr>
                <w:rFonts w:ascii="Georgia" w:hAnsi="Georgia"/>
                <w:szCs w:val="21"/>
              </w:rPr>
              <w:t xml:space="preserve"> </w:t>
            </w:r>
            <w:hyperlink r:id="rId9" w:anchor="!/bnor-med-bacon/" w:history="1">
              <w:proofErr w:type="spellStart"/>
              <w:r w:rsidR="00EB0FB5" w:rsidRPr="00EB0FB5">
                <w:rPr>
                  <w:rStyle w:val="Hyperlnk"/>
                  <w:rFonts w:ascii="Georgia" w:hAnsi="Georgia"/>
                  <w:szCs w:val="21"/>
                </w:rPr>
                <w:t>bönor</w:t>
              </w:r>
              <w:proofErr w:type="spellEnd"/>
              <w:r w:rsidR="00EB0FB5" w:rsidRPr="00EB0FB5">
                <w:rPr>
                  <w:rStyle w:val="Hyperlnk"/>
                  <w:rFonts w:ascii="Georgia" w:hAnsi="Georgia"/>
                  <w:szCs w:val="21"/>
                </w:rPr>
                <w:t xml:space="preserve"> med </w:t>
              </w:r>
              <w:proofErr w:type="spellStart"/>
              <w:r w:rsidR="00EB0FB5" w:rsidRPr="00EB0FB5">
                <w:rPr>
                  <w:rStyle w:val="Hyperlnk"/>
                  <w:rFonts w:ascii="Georgia" w:hAnsi="Georgia"/>
                  <w:szCs w:val="21"/>
                </w:rPr>
                <w:t>rökig</w:t>
              </w:r>
              <w:proofErr w:type="spellEnd"/>
              <w:r w:rsidR="00EB0FB5" w:rsidRPr="00EB0FB5">
                <w:rPr>
                  <w:rStyle w:val="Hyperlnk"/>
                  <w:rFonts w:ascii="Georgia" w:hAnsi="Georgia"/>
                  <w:szCs w:val="21"/>
                </w:rPr>
                <w:t xml:space="preserve"> </w:t>
              </w:r>
              <w:proofErr w:type="spellStart"/>
              <w:r w:rsidR="00EB0FB5" w:rsidRPr="00EB0FB5">
                <w:rPr>
                  <w:rStyle w:val="Hyperlnk"/>
                  <w:rFonts w:ascii="Georgia" w:hAnsi="Georgia"/>
                  <w:szCs w:val="21"/>
                </w:rPr>
                <w:t>smak</w:t>
              </w:r>
              <w:proofErr w:type="spellEnd"/>
            </w:hyperlink>
            <w:r w:rsidR="00EB0FB5">
              <w:rPr>
                <w:rFonts w:ascii="Georgia" w:hAnsi="Georgia"/>
                <w:szCs w:val="21"/>
              </w:rPr>
              <w:t xml:space="preserve"> till. De </w:t>
            </w:r>
            <w:proofErr w:type="spellStart"/>
            <w:r w:rsidR="00EB0FB5">
              <w:rPr>
                <w:rFonts w:ascii="Georgia" w:hAnsi="Georgia"/>
                <w:szCs w:val="21"/>
              </w:rPr>
              <w:t>passar</w:t>
            </w:r>
            <w:proofErr w:type="spellEnd"/>
            <w:r w:rsidR="00EB0FB5">
              <w:rPr>
                <w:rFonts w:ascii="Georgia" w:hAnsi="Georgia"/>
                <w:szCs w:val="21"/>
              </w:rPr>
              <w:t xml:space="preserve"> </w:t>
            </w:r>
            <w:proofErr w:type="spellStart"/>
            <w:r w:rsidR="00EB0FB5">
              <w:rPr>
                <w:rFonts w:ascii="Georgia" w:hAnsi="Georgia"/>
                <w:szCs w:val="21"/>
              </w:rPr>
              <w:t>perfekt</w:t>
            </w:r>
            <w:proofErr w:type="spellEnd"/>
            <w:r w:rsidR="00EB0FB5">
              <w:rPr>
                <w:rFonts w:ascii="Georgia" w:hAnsi="Georgia"/>
                <w:szCs w:val="21"/>
              </w:rPr>
              <w:t xml:space="preserve"> </w:t>
            </w:r>
            <w:proofErr w:type="spellStart"/>
            <w:r w:rsidR="00EB0FB5">
              <w:rPr>
                <w:rFonts w:ascii="Georgia" w:hAnsi="Georgia"/>
                <w:szCs w:val="21"/>
              </w:rPr>
              <w:t>ihop</w:t>
            </w:r>
            <w:proofErr w:type="spellEnd"/>
            <w:r w:rsidR="00EB0FB5">
              <w:rPr>
                <w:rFonts w:ascii="Georgia" w:hAnsi="Georgia"/>
                <w:szCs w:val="21"/>
              </w:rPr>
              <w:t xml:space="preserve"> </w:t>
            </w:r>
            <w:proofErr w:type="spellStart"/>
            <w:r w:rsidR="00EB0FB5">
              <w:rPr>
                <w:rFonts w:ascii="Georgia" w:hAnsi="Georgia"/>
                <w:szCs w:val="21"/>
              </w:rPr>
              <w:t>och</w:t>
            </w:r>
            <w:proofErr w:type="spellEnd"/>
            <w:r w:rsidR="005131C2">
              <w:rPr>
                <w:rFonts w:ascii="Georgia" w:hAnsi="Georgia"/>
                <w:szCs w:val="21"/>
              </w:rPr>
              <w:t xml:space="preserve"> </w:t>
            </w:r>
            <w:proofErr w:type="spellStart"/>
            <w:r w:rsidR="005131C2">
              <w:rPr>
                <w:rFonts w:ascii="Georgia" w:hAnsi="Georgia"/>
                <w:szCs w:val="21"/>
              </w:rPr>
              <w:t>är</w:t>
            </w:r>
            <w:proofErr w:type="spellEnd"/>
            <w:r w:rsidR="005131C2">
              <w:rPr>
                <w:rFonts w:ascii="Georgia" w:hAnsi="Georgia"/>
                <w:szCs w:val="21"/>
              </w:rPr>
              <w:t xml:space="preserve"> </w:t>
            </w:r>
            <w:proofErr w:type="spellStart"/>
            <w:r w:rsidRPr="002C51CD">
              <w:rPr>
                <w:rFonts w:ascii="Georgia" w:hAnsi="Georgia"/>
                <w:szCs w:val="21"/>
              </w:rPr>
              <w:t>riktig</w:t>
            </w:r>
            <w:r w:rsidR="00BC0261">
              <w:rPr>
                <w:rFonts w:ascii="Georgia" w:hAnsi="Georgia"/>
                <w:szCs w:val="21"/>
              </w:rPr>
              <w:t>a</w:t>
            </w:r>
            <w:proofErr w:type="spellEnd"/>
            <w:r w:rsidRPr="002C51CD">
              <w:rPr>
                <w:rFonts w:ascii="Georgia" w:hAnsi="Georgia"/>
                <w:szCs w:val="21"/>
              </w:rPr>
              <w:t xml:space="preserve"> </w:t>
            </w:r>
            <w:proofErr w:type="spellStart"/>
            <w:r w:rsidRPr="002C51CD">
              <w:rPr>
                <w:rFonts w:ascii="Georgia" w:hAnsi="Georgia"/>
                <w:szCs w:val="21"/>
              </w:rPr>
              <w:t>festrätt</w:t>
            </w:r>
            <w:r w:rsidR="00BC0261">
              <w:rPr>
                <w:rFonts w:ascii="Georgia" w:hAnsi="Georgia"/>
                <w:szCs w:val="21"/>
              </w:rPr>
              <w:t>er</w:t>
            </w:r>
            <w:proofErr w:type="spellEnd"/>
            <w:r w:rsidRPr="002C51CD">
              <w:rPr>
                <w:rFonts w:ascii="Georgia" w:hAnsi="Georgia"/>
                <w:szCs w:val="21"/>
              </w:rPr>
              <w:t xml:space="preserve"> </w:t>
            </w:r>
            <w:proofErr w:type="spellStart"/>
            <w:r w:rsidRPr="002C51CD">
              <w:rPr>
                <w:rFonts w:ascii="Georgia" w:hAnsi="Georgia"/>
                <w:szCs w:val="21"/>
              </w:rPr>
              <w:t>värdig</w:t>
            </w:r>
            <w:r w:rsidR="00BC0261">
              <w:rPr>
                <w:rFonts w:ascii="Georgia" w:hAnsi="Georgia"/>
                <w:szCs w:val="21"/>
              </w:rPr>
              <w:t>a</w:t>
            </w:r>
            <w:proofErr w:type="spellEnd"/>
            <w:r w:rsidRPr="002C51CD">
              <w:rPr>
                <w:rFonts w:ascii="Georgia" w:hAnsi="Georgia"/>
                <w:szCs w:val="21"/>
              </w:rPr>
              <w:t xml:space="preserve"> de </w:t>
            </w:r>
            <w:proofErr w:type="spellStart"/>
            <w:r w:rsidRPr="002C51CD">
              <w:rPr>
                <w:rFonts w:ascii="Georgia" w:hAnsi="Georgia"/>
                <w:szCs w:val="21"/>
              </w:rPr>
              <w:t>döda</w:t>
            </w:r>
            <w:proofErr w:type="spellEnd"/>
            <w:r w:rsidRPr="002C51CD">
              <w:rPr>
                <w:rFonts w:ascii="Georgia" w:hAnsi="Georgia"/>
                <w:szCs w:val="21"/>
              </w:rPr>
              <w:t xml:space="preserve">.  </w:t>
            </w:r>
          </w:p>
          <w:p w14:paraId="6D9AD50C" w14:textId="77777777" w:rsidR="00A914A6" w:rsidRPr="0034239C" w:rsidRDefault="00A914A6" w:rsidP="00325C11">
            <w:pPr>
              <w:pStyle w:val="Punktlista"/>
              <w:numPr>
                <w:ilvl w:val="0"/>
                <w:numId w:val="0"/>
              </w:numPr>
              <w:rPr>
                <w:lang w:val="sv-SE"/>
              </w:rPr>
            </w:pPr>
          </w:p>
        </w:tc>
        <w:tc>
          <w:tcPr>
            <w:tcW w:w="5239" w:type="dxa"/>
            <w:tcMar>
              <w:left w:w="85" w:type="dxa"/>
              <w:right w:w="0" w:type="dxa"/>
            </w:tcMar>
          </w:tcPr>
          <w:p w14:paraId="67EC1821" w14:textId="77777777" w:rsidR="00325C11" w:rsidRPr="002C51CD" w:rsidRDefault="00325C11" w:rsidP="00325C11">
            <w:pPr>
              <w:rPr>
                <w:rFonts w:ascii="Georgia" w:hAnsi="Georgia" w:cs="Georgia"/>
                <w:szCs w:val="21"/>
              </w:rPr>
            </w:pPr>
            <w:r w:rsidRPr="002C51CD">
              <w:rPr>
                <w:rFonts w:ascii="Georgia" w:hAnsi="Georgia" w:cs="Georgia"/>
                <w:szCs w:val="21"/>
              </w:rPr>
              <w:t xml:space="preserve">   </w:t>
            </w:r>
            <w:proofErr w:type="spellStart"/>
            <w:r w:rsidRPr="002C51CD">
              <w:rPr>
                <w:rFonts w:ascii="Georgia" w:hAnsi="Georgia" w:cs="Georgia"/>
                <w:szCs w:val="21"/>
              </w:rPr>
              <w:t>Día</w:t>
            </w:r>
            <w:proofErr w:type="spellEnd"/>
            <w:r w:rsidRPr="002C51CD">
              <w:rPr>
                <w:rFonts w:ascii="Georgia" w:hAnsi="Georgia" w:cs="Georgia"/>
                <w:szCs w:val="21"/>
              </w:rPr>
              <w:t xml:space="preserve"> de </w:t>
            </w:r>
            <w:r>
              <w:rPr>
                <w:rFonts w:ascii="Georgia" w:hAnsi="Georgia" w:cs="Georgia"/>
                <w:szCs w:val="21"/>
              </w:rPr>
              <w:t xml:space="preserve">los </w:t>
            </w:r>
            <w:proofErr w:type="spellStart"/>
            <w:r w:rsidRPr="002C51CD">
              <w:rPr>
                <w:rFonts w:ascii="Georgia" w:hAnsi="Georgia" w:cs="Georgia"/>
                <w:szCs w:val="21"/>
              </w:rPr>
              <w:t>muertos</w:t>
            </w:r>
            <w:proofErr w:type="spellEnd"/>
            <w:r w:rsidRPr="002C51CD">
              <w:rPr>
                <w:rFonts w:ascii="Georgia" w:hAnsi="Georgia" w:cs="Georgia"/>
                <w:szCs w:val="21"/>
              </w:rPr>
              <w:t xml:space="preserve"> </w:t>
            </w:r>
            <w:proofErr w:type="spellStart"/>
            <w:r w:rsidRPr="002C51CD">
              <w:rPr>
                <w:rFonts w:ascii="Georgia" w:hAnsi="Georgia" w:cs="Georgia"/>
                <w:szCs w:val="21"/>
              </w:rPr>
              <w:t>är</w:t>
            </w:r>
            <w:proofErr w:type="spellEnd"/>
            <w:r w:rsidRPr="002C51CD">
              <w:rPr>
                <w:rFonts w:ascii="Georgia" w:hAnsi="Georgia" w:cs="Georgia"/>
                <w:szCs w:val="21"/>
              </w:rPr>
              <w:t xml:space="preserve"> en </w:t>
            </w:r>
            <w:proofErr w:type="spellStart"/>
            <w:r w:rsidRPr="002C51CD">
              <w:rPr>
                <w:rFonts w:ascii="Georgia" w:hAnsi="Georgia" w:cs="Georgia"/>
                <w:szCs w:val="21"/>
              </w:rPr>
              <w:t>av</w:t>
            </w:r>
            <w:proofErr w:type="spellEnd"/>
            <w:r w:rsidRPr="002C51CD">
              <w:rPr>
                <w:rFonts w:ascii="Georgia" w:hAnsi="Georgia" w:cs="Georgia"/>
                <w:szCs w:val="21"/>
              </w:rPr>
              <w:t xml:space="preserve"> </w:t>
            </w:r>
            <w:proofErr w:type="spellStart"/>
            <w:r w:rsidRPr="002C51CD">
              <w:rPr>
                <w:rFonts w:ascii="Georgia" w:hAnsi="Georgia" w:cs="Georgia"/>
                <w:szCs w:val="21"/>
              </w:rPr>
              <w:t>Mexikos</w:t>
            </w:r>
            <w:proofErr w:type="spellEnd"/>
            <w:r w:rsidRPr="002C51CD">
              <w:rPr>
                <w:rFonts w:ascii="Georgia" w:hAnsi="Georgia" w:cs="Georgia"/>
                <w:szCs w:val="21"/>
              </w:rPr>
              <w:t xml:space="preserve"> </w:t>
            </w:r>
            <w:proofErr w:type="spellStart"/>
            <w:r w:rsidRPr="002C51CD">
              <w:rPr>
                <w:rFonts w:ascii="Georgia" w:hAnsi="Georgia" w:cs="Georgia"/>
                <w:szCs w:val="21"/>
              </w:rPr>
              <w:t>största</w:t>
            </w:r>
            <w:proofErr w:type="spellEnd"/>
            <w:r w:rsidRPr="002C51CD">
              <w:rPr>
                <w:rFonts w:ascii="Georgia" w:hAnsi="Georgia" w:cs="Georgia"/>
                <w:szCs w:val="21"/>
              </w:rPr>
              <w:t xml:space="preserve"> </w:t>
            </w:r>
            <w:proofErr w:type="spellStart"/>
            <w:r w:rsidRPr="002C51CD">
              <w:rPr>
                <w:rFonts w:ascii="Georgia" w:hAnsi="Georgia" w:cs="Georgia"/>
                <w:szCs w:val="21"/>
              </w:rPr>
              <w:t>högtider</w:t>
            </w:r>
            <w:proofErr w:type="spellEnd"/>
            <w:r w:rsidRPr="002C51CD">
              <w:rPr>
                <w:rFonts w:ascii="Georgia" w:hAnsi="Georgia" w:cs="Georgia"/>
                <w:szCs w:val="21"/>
              </w:rPr>
              <w:t xml:space="preserve"> </w:t>
            </w:r>
            <w:proofErr w:type="spellStart"/>
            <w:r w:rsidRPr="002C51CD">
              <w:rPr>
                <w:rFonts w:ascii="Georgia" w:hAnsi="Georgia" w:cs="Georgia"/>
                <w:szCs w:val="21"/>
              </w:rPr>
              <w:t>och</w:t>
            </w:r>
            <w:proofErr w:type="spellEnd"/>
            <w:r w:rsidRPr="002C51CD">
              <w:rPr>
                <w:rFonts w:ascii="Georgia" w:hAnsi="Georgia" w:cs="Georgia"/>
                <w:szCs w:val="21"/>
              </w:rPr>
              <w:t xml:space="preserve"> </w:t>
            </w:r>
            <w:proofErr w:type="spellStart"/>
            <w:r w:rsidRPr="002C51CD">
              <w:rPr>
                <w:rFonts w:ascii="Georgia" w:hAnsi="Georgia" w:cs="Georgia"/>
                <w:szCs w:val="21"/>
              </w:rPr>
              <w:t>infaller</w:t>
            </w:r>
            <w:proofErr w:type="spellEnd"/>
            <w:r w:rsidRPr="002C51CD">
              <w:rPr>
                <w:rFonts w:ascii="Georgia" w:hAnsi="Georgia" w:cs="Georgia"/>
                <w:szCs w:val="21"/>
              </w:rPr>
              <w:t xml:space="preserve"> 1:a </w:t>
            </w:r>
            <w:proofErr w:type="spellStart"/>
            <w:r w:rsidRPr="002C51CD">
              <w:rPr>
                <w:rFonts w:ascii="Georgia" w:hAnsi="Georgia" w:cs="Georgia"/>
                <w:szCs w:val="21"/>
              </w:rPr>
              <w:t>och</w:t>
            </w:r>
            <w:proofErr w:type="spellEnd"/>
            <w:r w:rsidRPr="002C51CD">
              <w:rPr>
                <w:rFonts w:ascii="Georgia" w:hAnsi="Georgia" w:cs="Georgia"/>
                <w:szCs w:val="21"/>
              </w:rPr>
              <w:t xml:space="preserve"> 2:a </w:t>
            </w:r>
            <w:proofErr w:type="spellStart"/>
            <w:r w:rsidRPr="002C51CD">
              <w:rPr>
                <w:rFonts w:ascii="Georgia" w:hAnsi="Georgia" w:cs="Georgia"/>
                <w:szCs w:val="21"/>
              </w:rPr>
              <w:t>november</w:t>
            </w:r>
            <w:proofErr w:type="spellEnd"/>
            <w:r w:rsidRPr="002C51CD">
              <w:rPr>
                <w:rFonts w:ascii="Georgia" w:hAnsi="Georgia" w:cs="Georgia"/>
                <w:szCs w:val="21"/>
              </w:rPr>
              <w:t xml:space="preserve"> </w:t>
            </w:r>
            <w:proofErr w:type="spellStart"/>
            <w:r w:rsidRPr="002C51CD">
              <w:rPr>
                <w:rFonts w:ascii="Georgia" w:hAnsi="Georgia" w:cs="Georgia"/>
                <w:szCs w:val="21"/>
              </w:rPr>
              <w:t>varje</w:t>
            </w:r>
            <w:proofErr w:type="spellEnd"/>
            <w:r w:rsidRPr="002C51CD">
              <w:rPr>
                <w:rFonts w:ascii="Georgia" w:hAnsi="Georgia" w:cs="Georgia"/>
                <w:szCs w:val="21"/>
              </w:rPr>
              <w:t xml:space="preserve"> </w:t>
            </w:r>
            <w:proofErr w:type="spellStart"/>
            <w:r w:rsidRPr="002C51CD">
              <w:rPr>
                <w:rFonts w:ascii="Georgia" w:hAnsi="Georgia" w:cs="Georgia"/>
                <w:szCs w:val="21"/>
              </w:rPr>
              <w:t>år</w:t>
            </w:r>
            <w:proofErr w:type="spellEnd"/>
            <w:r w:rsidRPr="002C51CD">
              <w:rPr>
                <w:rFonts w:ascii="Georgia" w:hAnsi="Georgia" w:cs="Georgia"/>
                <w:szCs w:val="21"/>
              </w:rPr>
              <w:t xml:space="preserve">. Den </w:t>
            </w:r>
            <w:proofErr w:type="spellStart"/>
            <w:r w:rsidRPr="002C51CD">
              <w:rPr>
                <w:rFonts w:ascii="Georgia" w:hAnsi="Georgia" w:cs="Georgia"/>
                <w:szCs w:val="21"/>
              </w:rPr>
              <w:t>har</w:t>
            </w:r>
            <w:proofErr w:type="spellEnd"/>
            <w:r w:rsidRPr="002C51CD">
              <w:rPr>
                <w:rFonts w:ascii="Georgia" w:hAnsi="Georgia" w:cs="Georgia"/>
                <w:szCs w:val="21"/>
              </w:rPr>
              <w:t xml:space="preserve"> </w:t>
            </w:r>
            <w:proofErr w:type="spellStart"/>
            <w:r w:rsidRPr="002C51CD">
              <w:rPr>
                <w:rFonts w:ascii="Georgia" w:hAnsi="Georgia" w:cs="Georgia"/>
                <w:szCs w:val="21"/>
              </w:rPr>
              <w:t>sitt</w:t>
            </w:r>
            <w:proofErr w:type="spellEnd"/>
            <w:r w:rsidRPr="002C51CD">
              <w:rPr>
                <w:rFonts w:ascii="Georgia" w:hAnsi="Georgia" w:cs="Georgia"/>
                <w:szCs w:val="21"/>
              </w:rPr>
              <w:t xml:space="preserve"> </w:t>
            </w:r>
            <w:proofErr w:type="spellStart"/>
            <w:r w:rsidRPr="002C51CD">
              <w:rPr>
                <w:rFonts w:ascii="Georgia" w:hAnsi="Georgia" w:cs="Georgia"/>
                <w:szCs w:val="21"/>
              </w:rPr>
              <w:t>ursprung</w:t>
            </w:r>
            <w:proofErr w:type="spellEnd"/>
            <w:r w:rsidRPr="002C51CD">
              <w:rPr>
                <w:rFonts w:ascii="Georgia" w:hAnsi="Georgia" w:cs="Georgia"/>
                <w:szCs w:val="21"/>
              </w:rPr>
              <w:t xml:space="preserve"> </w:t>
            </w:r>
            <w:proofErr w:type="spellStart"/>
            <w:r w:rsidRPr="002C51CD">
              <w:rPr>
                <w:rFonts w:ascii="Georgia" w:hAnsi="Georgia" w:cs="Georgia"/>
                <w:szCs w:val="21"/>
              </w:rPr>
              <w:t>i</w:t>
            </w:r>
            <w:proofErr w:type="spellEnd"/>
            <w:r w:rsidRPr="002C51CD">
              <w:rPr>
                <w:rFonts w:ascii="Georgia" w:hAnsi="Georgia" w:cs="Georgia"/>
                <w:szCs w:val="21"/>
              </w:rPr>
              <w:t xml:space="preserve"> </w:t>
            </w:r>
            <w:proofErr w:type="spellStart"/>
            <w:r w:rsidRPr="002C51CD">
              <w:rPr>
                <w:rFonts w:ascii="Georgia" w:hAnsi="Georgia" w:cs="Georgia"/>
                <w:szCs w:val="21"/>
              </w:rPr>
              <w:t>aztekisk</w:t>
            </w:r>
            <w:proofErr w:type="spellEnd"/>
            <w:r w:rsidRPr="002C51CD">
              <w:rPr>
                <w:rFonts w:ascii="Georgia" w:hAnsi="Georgia" w:cs="Georgia"/>
                <w:szCs w:val="21"/>
              </w:rPr>
              <w:t xml:space="preserve"> </w:t>
            </w:r>
            <w:proofErr w:type="spellStart"/>
            <w:r w:rsidRPr="002C51CD">
              <w:rPr>
                <w:rFonts w:ascii="Georgia" w:hAnsi="Georgia" w:cs="Georgia"/>
                <w:szCs w:val="21"/>
              </w:rPr>
              <w:t>mytologi</w:t>
            </w:r>
            <w:proofErr w:type="spellEnd"/>
            <w:r w:rsidRPr="002C51CD">
              <w:rPr>
                <w:rFonts w:ascii="Georgia" w:hAnsi="Georgia" w:cs="Georgia"/>
                <w:szCs w:val="21"/>
              </w:rPr>
              <w:t xml:space="preserve"> men </w:t>
            </w:r>
            <w:proofErr w:type="spellStart"/>
            <w:r w:rsidRPr="002C51CD">
              <w:rPr>
                <w:rFonts w:ascii="Georgia" w:hAnsi="Georgia" w:cs="Georgia"/>
                <w:szCs w:val="21"/>
              </w:rPr>
              <w:t>även</w:t>
            </w:r>
            <w:proofErr w:type="spellEnd"/>
            <w:r w:rsidRPr="002C51CD">
              <w:rPr>
                <w:rFonts w:ascii="Georgia" w:hAnsi="Georgia" w:cs="Georgia"/>
                <w:szCs w:val="21"/>
              </w:rPr>
              <w:t xml:space="preserve"> </w:t>
            </w:r>
            <w:proofErr w:type="spellStart"/>
            <w:r w:rsidRPr="002C51CD">
              <w:rPr>
                <w:rFonts w:ascii="Georgia" w:hAnsi="Georgia" w:cs="Georgia"/>
                <w:szCs w:val="21"/>
              </w:rPr>
              <w:t>kopplingar</w:t>
            </w:r>
            <w:proofErr w:type="spellEnd"/>
            <w:r w:rsidRPr="002C51CD">
              <w:rPr>
                <w:rFonts w:ascii="Georgia" w:hAnsi="Georgia" w:cs="Georgia"/>
                <w:szCs w:val="21"/>
              </w:rPr>
              <w:t xml:space="preserve"> till </w:t>
            </w:r>
            <w:proofErr w:type="spellStart"/>
            <w:r w:rsidRPr="002C51CD">
              <w:rPr>
                <w:rFonts w:ascii="Georgia" w:hAnsi="Georgia" w:cs="Georgia"/>
                <w:szCs w:val="21"/>
              </w:rPr>
              <w:t>spanska</w:t>
            </w:r>
            <w:proofErr w:type="spellEnd"/>
            <w:r w:rsidRPr="002C51CD">
              <w:rPr>
                <w:rFonts w:ascii="Georgia" w:hAnsi="Georgia" w:cs="Georgia"/>
                <w:szCs w:val="21"/>
              </w:rPr>
              <w:t xml:space="preserve"> </w:t>
            </w:r>
            <w:proofErr w:type="spellStart"/>
            <w:r w:rsidRPr="002C51CD">
              <w:rPr>
                <w:rFonts w:ascii="Georgia" w:hAnsi="Georgia" w:cs="Georgia"/>
                <w:szCs w:val="21"/>
              </w:rPr>
              <w:t>begravningsceremonier</w:t>
            </w:r>
            <w:proofErr w:type="spellEnd"/>
            <w:r w:rsidRPr="002C51CD">
              <w:rPr>
                <w:rFonts w:ascii="Georgia" w:hAnsi="Georgia" w:cs="Georgia"/>
                <w:szCs w:val="21"/>
              </w:rPr>
              <w:t xml:space="preserve">. </w:t>
            </w:r>
          </w:p>
          <w:p w14:paraId="6766A40B" w14:textId="77777777" w:rsidR="00A914A6" w:rsidRPr="0034239C" w:rsidRDefault="00A914A6" w:rsidP="00B42A2B">
            <w:pPr>
              <w:rPr>
                <w:lang w:val="sv-SE"/>
              </w:rPr>
            </w:pPr>
          </w:p>
        </w:tc>
      </w:tr>
      <w:tr w:rsidR="00A914A6" w:rsidRPr="0034239C" w14:paraId="30B9FB98" w14:textId="77777777" w:rsidTr="00952903">
        <w:trPr>
          <w:trHeight w:hRule="exact" w:val="8176"/>
        </w:trPr>
        <w:tc>
          <w:tcPr>
            <w:tcW w:w="5238" w:type="dxa"/>
            <w:vMerge/>
            <w:tcMar>
              <w:left w:w="0" w:type="dxa"/>
              <w:right w:w="0" w:type="dxa"/>
            </w:tcMar>
          </w:tcPr>
          <w:p w14:paraId="6E176F4F" w14:textId="77777777" w:rsidR="00A914A6" w:rsidRPr="0034239C" w:rsidRDefault="00A914A6" w:rsidP="009F291F">
            <w:pPr>
              <w:rPr>
                <w:lang w:val="sv-SE"/>
              </w:rPr>
            </w:pPr>
          </w:p>
        </w:tc>
        <w:tc>
          <w:tcPr>
            <w:tcW w:w="5239" w:type="dxa"/>
            <w:tcMar>
              <w:left w:w="85" w:type="dxa"/>
              <w:right w:w="0" w:type="dxa"/>
            </w:tcMar>
          </w:tcPr>
          <w:p w14:paraId="259E4136" w14:textId="4FFD0BCC" w:rsidR="00A914A6" w:rsidRDefault="00EB0FB5" w:rsidP="009F291F">
            <w:pPr>
              <w:rPr>
                <w:lang w:val="sv-SE"/>
              </w:rPr>
            </w:pPr>
            <w:r>
              <w:rPr>
                <w:noProof/>
                <w:lang w:val="sv-SE" w:eastAsia="sv-SE"/>
              </w:rPr>
              <w:drawing>
                <wp:inline distT="0" distB="0" distL="0" distR="0" wp14:anchorId="39BA62A2" wp14:editId="3B8750BF">
                  <wp:extent cx="3123889" cy="3176640"/>
                  <wp:effectExtent l="0" t="0" r="63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hiladas.jpg"/>
                          <pic:cNvPicPr/>
                        </pic:nvPicPr>
                        <pic:blipFill rotWithShape="1">
                          <a:blip r:embed="rId10">
                            <a:extLst>
                              <a:ext uri="{28A0092B-C50C-407E-A947-70E740481C1C}">
                                <a14:useLocalDpi xmlns:a14="http://schemas.microsoft.com/office/drawing/2010/main" val="0"/>
                              </a:ext>
                            </a:extLst>
                          </a:blip>
                          <a:srcRect t="11162" b="1"/>
                          <a:stretch/>
                        </pic:blipFill>
                        <pic:spPr bwMode="auto">
                          <a:xfrm>
                            <a:off x="0" y="0"/>
                            <a:ext cx="3125972" cy="3178758"/>
                          </a:xfrm>
                          <a:prstGeom prst="rect">
                            <a:avLst/>
                          </a:prstGeom>
                          <a:ln>
                            <a:noFill/>
                          </a:ln>
                          <a:extLst>
                            <a:ext uri="{53640926-AAD7-44d8-BBD7-CCE9431645EC}">
                              <a14:shadowObscured xmlns:a14="http://schemas.microsoft.com/office/drawing/2010/main"/>
                            </a:ext>
                          </a:extLst>
                        </pic:spPr>
                      </pic:pic>
                    </a:graphicData>
                  </a:graphic>
                </wp:inline>
              </w:drawing>
            </w:r>
          </w:p>
          <w:p w14:paraId="51318986" w14:textId="77777777" w:rsidR="00782EBE" w:rsidRDefault="00782EBE" w:rsidP="005131C2">
            <w:pPr>
              <w:pStyle w:val="Ingetavstnd"/>
              <w:rPr>
                <w:b/>
                <w:sz w:val="16"/>
              </w:rPr>
            </w:pPr>
          </w:p>
          <w:p w14:paraId="686276D8" w14:textId="77777777" w:rsidR="005131C2" w:rsidRPr="00177941" w:rsidRDefault="005131C2" w:rsidP="005131C2">
            <w:pPr>
              <w:pStyle w:val="Ingetavstnd"/>
              <w:rPr>
                <w:b/>
                <w:sz w:val="16"/>
              </w:rPr>
            </w:pPr>
            <w:proofErr w:type="spellStart"/>
            <w:r w:rsidRPr="00177941">
              <w:rPr>
                <w:b/>
                <w:sz w:val="16"/>
              </w:rPr>
              <w:t>Bilder</w:t>
            </w:r>
            <w:proofErr w:type="spellEnd"/>
            <w:r w:rsidRPr="00177941">
              <w:rPr>
                <w:b/>
                <w:sz w:val="16"/>
              </w:rPr>
              <w:t>:</w:t>
            </w:r>
          </w:p>
          <w:p w14:paraId="24761A6E" w14:textId="77777777" w:rsidR="005131C2" w:rsidRPr="0034239C" w:rsidRDefault="005131C2" w:rsidP="005131C2">
            <w:pPr>
              <w:spacing w:line="240" w:lineRule="atLeast"/>
              <w:rPr>
                <w:i/>
                <w:sz w:val="18"/>
                <w:lang w:val="sv-SE"/>
              </w:rPr>
            </w:pPr>
            <w:r w:rsidRPr="0034239C">
              <w:rPr>
                <w:i/>
                <w:sz w:val="18"/>
                <w:lang w:val="sv-SE"/>
              </w:rPr>
              <w:t xml:space="preserve">Som journalist är du välkommen att använda Santa Marias </w:t>
            </w:r>
            <w:proofErr w:type="spellStart"/>
            <w:r w:rsidRPr="0034239C">
              <w:rPr>
                <w:i/>
                <w:sz w:val="18"/>
                <w:lang w:val="sv-SE"/>
              </w:rPr>
              <w:t>bildbank</w:t>
            </w:r>
            <w:proofErr w:type="spellEnd"/>
            <w:r w:rsidRPr="0034239C">
              <w:rPr>
                <w:i/>
                <w:sz w:val="18"/>
                <w:lang w:val="sv-SE"/>
              </w:rPr>
              <w:t xml:space="preserve"> för redaktionellt material där källan anges. Skapa din personliga inloggning på:</w:t>
            </w:r>
            <w:r w:rsidRPr="00931A02">
              <w:t xml:space="preserve"> </w:t>
            </w:r>
            <w:r w:rsidRPr="00931A02">
              <w:rPr>
                <w:b/>
                <w:i/>
                <w:sz w:val="18"/>
                <w:lang w:val="sv-SE"/>
              </w:rPr>
              <w:t>http://system.billes.se/santamaria/</w:t>
            </w:r>
          </w:p>
          <w:p w14:paraId="61E0BF42" w14:textId="77777777" w:rsidR="005131C2" w:rsidRPr="0034239C" w:rsidRDefault="005131C2" w:rsidP="005131C2">
            <w:pPr>
              <w:pStyle w:val="Ingetavstnd"/>
              <w:rPr>
                <w:b/>
                <w:sz w:val="16"/>
                <w:lang w:val="sv-SE"/>
              </w:rPr>
            </w:pPr>
            <w:r w:rsidRPr="0034239C">
              <w:rPr>
                <w:b/>
                <w:sz w:val="16"/>
                <w:lang w:val="sv-SE"/>
              </w:rPr>
              <w:t>För mer information kontakta:</w:t>
            </w:r>
          </w:p>
          <w:p w14:paraId="061623E4" w14:textId="17573239" w:rsidR="005131C2" w:rsidRPr="0034239C" w:rsidRDefault="005131C2" w:rsidP="005131C2">
            <w:pPr>
              <w:pStyle w:val="Ingetavstnd"/>
              <w:spacing w:line="240" w:lineRule="atLeast"/>
              <w:rPr>
                <w:i/>
                <w:sz w:val="16"/>
                <w:lang w:val="sv-SE"/>
              </w:rPr>
            </w:pPr>
            <w:r>
              <w:rPr>
                <w:i/>
                <w:sz w:val="16"/>
                <w:lang w:val="sv-SE"/>
              </w:rPr>
              <w:t xml:space="preserve">Jenny </w:t>
            </w:r>
            <w:proofErr w:type="spellStart"/>
            <w:r>
              <w:rPr>
                <w:i/>
                <w:sz w:val="16"/>
                <w:lang w:val="sv-SE"/>
              </w:rPr>
              <w:t>Reithne</w:t>
            </w:r>
            <w:r w:rsidRPr="0034239C">
              <w:rPr>
                <w:i/>
                <w:sz w:val="16"/>
                <w:lang w:val="sv-SE"/>
              </w:rPr>
              <w:t>r</w:t>
            </w:r>
            <w:proofErr w:type="spellEnd"/>
            <w:r w:rsidRPr="0034239C">
              <w:rPr>
                <w:i/>
                <w:sz w:val="16"/>
                <w:lang w:val="sv-SE"/>
              </w:rPr>
              <w:t>,</w:t>
            </w:r>
            <w:r>
              <w:rPr>
                <w:i/>
                <w:sz w:val="16"/>
                <w:lang w:val="sv-SE"/>
              </w:rPr>
              <w:t xml:space="preserve"> marknadschef,</w:t>
            </w:r>
            <w:r w:rsidRPr="0034239C">
              <w:rPr>
                <w:i/>
                <w:sz w:val="16"/>
                <w:lang w:val="sv-SE"/>
              </w:rPr>
              <w:t xml:space="preserve"> Santa Maria AB</w:t>
            </w:r>
          </w:p>
          <w:p w14:paraId="1A6B9E4C" w14:textId="740D07C6" w:rsidR="005131C2" w:rsidRPr="0034239C" w:rsidRDefault="005131C2" w:rsidP="005131C2">
            <w:pPr>
              <w:pStyle w:val="Ingetavstnd"/>
              <w:spacing w:line="240" w:lineRule="atLeast"/>
              <w:rPr>
                <w:i/>
                <w:sz w:val="16"/>
                <w:lang w:val="sv-SE"/>
              </w:rPr>
            </w:pPr>
            <w:r>
              <w:rPr>
                <w:i/>
                <w:sz w:val="16"/>
                <w:lang w:val="sv-SE"/>
              </w:rPr>
              <w:t>jenny.reithner</w:t>
            </w:r>
            <w:r w:rsidRPr="0034239C">
              <w:rPr>
                <w:i/>
                <w:sz w:val="16"/>
                <w:lang w:val="sv-SE"/>
              </w:rPr>
              <w:t>@santamaria.se, telefon 031-67 42 00</w:t>
            </w:r>
          </w:p>
          <w:p w14:paraId="141625EF" w14:textId="608695A6" w:rsidR="005131C2" w:rsidRPr="0034239C" w:rsidRDefault="005131C2" w:rsidP="009F291F">
            <w:pPr>
              <w:rPr>
                <w:lang w:val="sv-SE"/>
              </w:rPr>
            </w:pPr>
          </w:p>
        </w:tc>
      </w:tr>
    </w:tbl>
    <w:p w14:paraId="2484F982" w14:textId="7259332E" w:rsidR="00952903" w:rsidRPr="00952903" w:rsidRDefault="005131C2" w:rsidP="00952903">
      <w:pPr>
        <w:spacing w:after="0" w:line="240" w:lineRule="auto"/>
        <w:rPr>
          <w:rFonts w:ascii="Georgia" w:eastAsia="ＭＳ 明朝" w:hAnsi="Georgia" w:cs="Times New Roman"/>
          <w:szCs w:val="21"/>
          <w:lang w:val="sv-SE" w:eastAsia="sv-SE"/>
        </w:rPr>
      </w:pPr>
      <w:r>
        <w:rPr>
          <w:rFonts w:ascii="Georgia" w:eastAsia="ＭＳ 明朝" w:hAnsi="Georgia" w:cs="Times New Roman"/>
          <w:szCs w:val="21"/>
          <w:lang w:val="sv-SE" w:eastAsia="sv-SE"/>
        </w:rPr>
        <w:lastRenderedPageBreak/>
        <w:t xml:space="preserve">Recept på Pan de </w:t>
      </w:r>
      <w:proofErr w:type="spellStart"/>
      <w:r>
        <w:rPr>
          <w:rFonts w:ascii="Georgia" w:eastAsia="ＭＳ 明朝" w:hAnsi="Georgia" w:cs="Times New Roman"/>
          <w:szCs w:val="21"/>
          <w:lang w:val="sv-SE" w:eastAsia="sv-SE"/>
        </w:rPr>
        <w:t>m</w:t>
      </w:r>
      <w:r w:rsidR="00952903" w:rsidRPr="00952903">
        <w:rPr>
          <w:rFonts w:ascii="Georgia" w:eastAsia="ＭＳ 明朝" w:hAnsi="Georgia" w:cs="Times New Roman"/>
          <w:szCs w:val="21"/>
          <w:lang w:val="sv-SE" w:eastAsia="sv-SE"/>
        </w:rPr>
        <w:t>uertos</w:t>
      </w:r>
      <w:proofErr w:type="spellEnd"/>
      <w:r w:rsidR="00952903" w:rsidRPr="00952903">
        <w:rPr>
          <w:rFonts w:ascii="Georgia" w:eastAsia="ＭＳ 明朝" w:hAnsi="Georgia" w:cs="Times New Roman"/>
          <w:szCs w:val="21"/>
          <w:lang w:val="sv-SE" w:eastAsia="sv-SE"/>
        </w:rPr>
        <w:t xml:space="preserve"> (de dödas bröd):</w:t>
      </w:r>
    </w:p>
    <w:p w14:paraId="1C64AB6C" w14:textId="77777777" w:rsidR="00952903" w:rsidRPr="00952903" w:rsidRDefault="00952903" w:rsidP="00952903">
      <w:pPr>
        <w:spacing w:after="0" w:line="240" w:lineRule="auto"/>
        <w:rPr>
          <w:rFonts w:ascii="Georgia" w:eastAsia="ＭＳ 明朝" w:hAnsi="Georgia" w:cs="Times New Roman"/>
          <w:szCs w:val="21"/>
          <w:lang w:val="sv-SE" w:eastAsia="sv-SE"/>
        </w:rPr>
      </w:pPr>
    </w:p>
    <w:p w14:paraId="35195300" w14:textId="77777777" w:rsidR="00952903" w:rsidRPr="00952903" w:rsidRDefault="00952903" w:rsidP="00952903">
      <w:pPr>
        <w:spacing w:after="0" w:line="240" w:lineRule="auto"/>
        <w:rPr>
          <w:rFonts w:ascii="Georgia" w:eastAsia="ＭＳ 明朝" w:hAnsi="Georgia" w:cs="Times New Roman"/>
          <w:szCs w:val="21"/>
          <w:lang w:val="sv-SE" w:eastAsia="sv-SE"/>
        </w:rPr>
      </w:pPr>
      <w:r w:rsidRPr="00952903">
        <w:rPr>
          <w:rFonts w:ascii="Georgia" w:eastAsia="ＭＳ 明朝" w:hAnsi="Georgia" w:cs="Times New Roman"/>
          <w:szCs w:val="21"/>
          <w:lang w:val="sv-SE" w:eastAsia="sv-SE"/>
        </w:rPr>
        <w:t>Dag 1:</w:t>
      </w:r>
    </w:p>
    <w:p w14:paraId="279207BC" w14:textId="77777777" w:rsidR="00952903" w:rsidRPr="00952903" w:rsidRDefault="00952903" w:rsidP="00952903">
      <w:pPr>
        <w:spacing w:after="0" w:line="240" w:lineRule="auto"/>
        <w:rPr>
          <w:rFonts w:ascii="Georgia" w:eastAsia="ＭＳ 明朝" w:hAnsi="Georgia" w:cs="Times New Roman"/>
          <w:szCs w:val="21"/>
          <w:lang w:val="sv-SE" w:eastAsia="sv-SE"/>
        </w:rPr>
      </w:pPr>
    </w:p>
    <w:p w14:paraId="283F7DE2" w14:textId="77777777" w:rsidR="00952903" w:rsidRPr="00952903" w:rsidRDefault="00952903" w:rsidP="00952903">
      <w:pPr>
        <w:spacing w:after="0" w:line="240" w:lineRule="auto"/>
        <w:rPr>
          <w:rFonts w:ascii="Georgia" w:eastAsia="ＭＳ 明朝" w:hAnsi="Georgia" w:cs="Times New Roman"/>
          <w:szCs w:val="21"/>
          <w:lang w:val="sv-SE" w:eastAsia="sv-SE"/>
        </w:rPr>
      </w:pPr>
      <w:r w:rsidRPr="00952903">
        <w:rPr>
          <w:rFonts w:ascii="Georgia" w:eastAsia="ＭＳ 明朝" w:hAnsi="Georgia" w:cs="Times New Roman"/>
          <w:szCs w:val="21"/>
          <w:lang w:val="sv-SE" w:eastAsia="sv-SE"/>
        </w:rPr>
        <w:t>25 g jäst</w:t>
      </w:r>
    </w:p>
    <w:p w14:paraId="26CCFEA0" w14:textId="77777777" w:rsidR="00952903" w:rsidRPr="00952903" w:rsidRDefault="00952903" w:rsidP="00952903">
      <w:pPr>
        <w:spacing w:after="0" w:line="240" w:lineRule="auto"/>
        <w:rPr>
          <w:rFonts w:ascii="Georgia" w:eastAsia="ＭＳ 明朝" w:hAnsi="Georgia" w:cs="Times New Roman"/>
          <w:szCs w:val="21"/>
          <w:lang w:val="sv-SE" w:eastAsia="sv-SE"/>
        </w:rPr>
      </w:pPr>
      <w:r w:rsidRPr="00952903">
        <w:rPr>
          <w:rFonts w:ascii="Georgia" w:eastAsia="ＭＳ 明朝" w:hAnsi="Georgia" w:cs="Times New Roman"/>
          <w:szCs w:val="21"/>
          <w:lang w:val="sv-SE" w:eastAsia="sv-SE"/>
        </w:rPr>
        <w:t>4 msk mjölk</w:t>
      </w:r>
    </w:p>
    <w:p w14:paraId="21510A75" w14:textId="77777777" w:rsidR="00952903" w:rsidRPr="00952903" w:rsidRDefault="00952903" w:rsidP="00952903">
      <w:pPr>
        <w:spacing w:after="0" w:line="240" w:lineRule="auto"/>
        <w:rPr>
          <w:rFonts w:ascii="Georgia" w:eastAsia="ＭＳ 明朝" w:hAnsi="Georgia" w:cs="Times New Roman"/>
          <w:szCs w:val="21"/>
          <w:lang w:val="sv-SE" w:eastAsia="sv-SE"/>
        </w:rPr>
      </w:pPr>
      <w:r w:rsidRPr="00952903">
        <w:rPr>
          <w:rFonts w:ascii="Georgia" w:eastAsia="ＭＳ 明朝" w:hAnsi="Georgia" w:cs="Times New Roman"/>
          <w:szCs w:val="21"/>
          <w:lang w:val="sv-SE" w:eastAsia="sv-SE"/>
        </w:rPr>
        <w:t>2 dl socker (plus lite till garnering)</w:t>
      </w:r>
    </w:p>
    <w:p w14:paraId="3D0AE52C" w14:textId="77777777" w:rsidR="00952903" w:rsidRPr="00952903" w:rsidRDefault="00952903" w:rsidP="00952903">
      <w:pPr>
        <w:spacing w:after="0" w:line="240" w:lineRule="auto"/>
        <w:rPr>
          <w:rFonts w:ascii="Georgia" w:eastAsia="ＭＳ 明朝" w:hAnsi="Georgia" w:cs="Times New Roman"/>
          <w:szCs w:val="21"/>
          <w:lang w:val="sv-SE" w:eastAsia="sv-SE"/>
        </w:rPr>
      </w:pPr>
      <w:r w:rsidRPr="00952903">
        <w:rPr>
          <w:rFonts w:ascii="Georgia" w:eastAsia="ＭＳ 明朝" w:hAnsi="Georgia" w:cs="Times New Roman"/>
          <w:szCs w:val="21"/>
          <w:lang w:val="sv-SE" w:eastAsia="sv-SE"/>
        </w:rPr>
        <w:t>125 g rumsvarmt smör</w:t>
      </w:r>
    </w:p>
    <w:p w14:paraId="6606AB70" w14:textId="77777777" w:rsidR="00952903" w:rsidRPr="00952903" w:rsidRDefault="00952903" w:rsidP="00952903">
      <w:pPr>
        <w:spacing w:after="0" w:line="240" w:lineRule="auto"/>
        <w:rPr>
          <w:rFonts w:ascii="Georgia" w:eastAsia="ＭＳ 明朝" w:hAnsi="Georgia" w:cs="Times New Roman"/>
          <w:szCs w:val="21"/>
          <w:lang w:val="sv-SE" w:eastAsia="sv-SE"/>
        </w:rPr>
      </w:pPr>
      <w:r w:rsidRPr="00952903">
        <w:rPr>
          <w:rFonts w:ascii="Georgia" w:eastAsia="ＭＳ 明朝" w:hAnsi="Georgia" w:cs="Times New Roman"/>
          <w:szCs w:val="21"/>
          <w:lang w:val="sv-SE" w:eastAsia="sv-SE"/>
        </w:rPr>
        <w:t>6 ägg</w:t>
      </w:r>
    </w:p>
    <w:p w14:paraId="28EBDB74" w14:textId="77777777" w:rsidR="00952903" w:rsidRPr="00952903" w:rsidRDefault="00952903" w:rsidP="00952903">
      <w:pPr>
        <w:spacing w:after="0" w:line="240" w:lineRule="auto"/>
        <w:rPr>
          <w:rFonts w:ascii="Georgia" w:eastAsia="ＭＳ 明朝" w:hAnsi="Georgia" w:cs="Times New Roman"/>
          <w:szCs w:val="21"/>
          <w:lang w:val="sv-SE" w:eastAsia="sv-SE"/>
        </w:rPr>
      </w:pPr>
      <w:r w:rsidRPr="00952903">
        <w:rPr>
          <w:rFonts w:ascii="Georgia" w:eastAsia="ＭＳ 明朝" w:hAnsi="Georgia" w:cs="Times New Roman"/>
          <w:szCs w:val="21"/>
          <w:lang w:val="sv-SE" w:eastAsia="sv-SE"/>
        </w:rPr>
        <w:t>2 tsk olja</w:t>
      </w:r>
    </w:p>
    <w:p w14:paraId="7B4EBCF7" w14:textId="77777777" w:rsidR="00952903" w:rsidRPr="00952903" w:rsidRDefault="00952903" w:rsidP="00952903">
      <w:pPr>
        <w:spacing w:after="0" w:line="240" w:lineRule="auto"/>
        <w:rPr>
          <w:rFonts w:ascii="Georgia" w:eastAsia="ＭＳ 明朝" w:hAnsi="Georgia" w:cs="Times New Roman"/>
          <w:szCs w:val="21"/>
          <w:lang w:val="sv-SE" w:eastAsia="sv-SE"/>
        </w:rPr>
      </w:pPr>
      <w:r w:rsidRPr="00952903">
        <w:rPr>
          <w:rFonts w:ascii="Georgia" w:eastAsia="ＭＳ 明朝" w:hAnsi="Georgia" w:cs="Times New Roman"/>
          <w:szCs w:val="21"/>
          <w:lang w:val="sv-SE" w:eastAsia="sv-SE"/>
        </w:rPr>
        <w:t>1 tsk kanel</w:t>
      </w:r>
    </w:p>
    <w:p w14:paraId="16B4490B" w14:textId="77777777" w:rsidR="00952903" w:rsidRPr="00952903" w:rsidRDefault="00952903" w:rsidP="00952903">
      <w:pPr>
        <w:spacing w:after="0" w:line="240" w:lineRule="auto"/>
        <w:rPr>
          <w:rFonts w:ascii="Georgia" w:eastAsia="ＭＳ 明朝" w:hAnsi="Georgia" w:cs="Times New Roman"/>
          <w:szCs w:val="21"/>
          <w:lang w:val="sv-SE" w:eastAsia="sv-SE"/>
        </w:rPr>
      </w:pPr>
      <w:proofErr w:type="gramStart"/>
      <w:r w:rsidRPr="00952903">
        <w:rPr>
          <w:rFonts w:ascii="Georgia" w:eastAsia="ＭＳ 明朝" w:hAnsi="Georgia" w:cs="Times New Roman"/>
          <w:szCs w:val="21"/>
          <w:lang w:val="sv-SE" w:eastAsia="sv-SE"/>
        </w:rPr>
        <w:t>1tsk</w:t>
      </w:r>
      <w:proofErr w:type="gramEnd"/>
      <w:r w:rsidRPr="00952903">
        <w:rPr>
          <w:rFonts w:ascii="Georgia" w:eastAsia="ＭＳ 明朝" w:hAnsi="Georgia" w:cs="Times New Roman"/>
          <w:szCs w:val="21"/>
          <w:lang w:val="sv-SE" w:eastAsia="sv-SE"/>
        </w:rPr>
        <w:t xml:space="preserve"> vaniljsocker</w:t>
      </w:r>
    </w:p>
    <w:p w14:paraId="1D62E179" w14:textId="77777777" w:rsidR="00952903" w:rsidRPr="00952903" w:rsidRDefault="00952903" w:rsidP="00952903">
      <w:pPr>
        <w:spacing w:after="0" w:line="240" w:lineRule="auto"/>
        <w:rPr>
          <w:rFonts w:ascii="Georgia" w:eastAsia="ＭＳ 明朝" w:hAnsi="Georgia" w:cs="Times New Roman"/>
          <w:szCs w:val="21"/>
          <w:lang w:val="sv-SE" w:eastAsia="sv-SE"/>
        </w:rPr>
      </w:pPr>
      <w:r w:rsidRPr="00952903">
        <w:rPr>
          <w:rFonts w:ascii="Georgia" w:eastAsia="ＭＳ 明朝" w:hAnsi="Georgia" w:cs="Times New Roman"/>
          <w:szCs w:val="21"/>
          <w:lang w:val="sv-SE" w:eastAsia="sv-SE"/>
        </w:rPr>
        <w:t>8,5 dl vetemjöl</w:t>
      </w:r>
    </w:p>
    <w:p w14:paraId="75709474" w14:textId="77777777" w:rsidR="00952903" w:rsidRPr="00952903" w:rsidRDefault="00952903" w:rsidP="00952903">
      <w:pPr>
        <w:spacing w:after="0" w:line="240" w:lineRule="auto"/>
        <w:rPr>
          <w:rFonts w:ascii="Georgia" w:eastAsia="ＭＳ 明朝" w:hAnsi="Georgia" w:cs="Times New Roman"/>
          <w:szCs w:val="21"/>
          <w:lang w:val="sv-SE" w:eastAsia="sv-SE"/>
        </w:rPr>
      </w:pPr>
    </w:p>
    <w:p w14:paraId="7AFC1A80" w14:textId="5B1BB443" w:rsidR="00952903" w:rsidRPr="00952903" w:rsidRDefault="00952903" w:rsidP="00952903">
      <w:pPr>
        <w:spacing w:after="0" w:line="240" w:lineRule="auto"/>
        <w:rPr>
          <w:rFonts w:ascii="Georgia" w:eastAsia="ＭＳ 明朝" w:hAnsi="Georgia" w:cs="Times New Roman"/>
          <w:szCs w:val="21"/>
          <w:lang w:val="sv-SE" w:eastAsia="sv-SE"/>
        </w:rPr>
      </w:pPr>
      <w:r w:rsidRPr="00952903">
        <w:rPr>
          <w:rFonts w:ascii="Georgia" w:eastAsia="ＭＳ 明朝" w:hAnsi="Georgia" w:cs="Times New Roman"/>
          <w:szCs w:val="21"/>
          <w:lang w:val="sv-SE" w:eastAsia="sv-SE"/>
        </w:rPr>
        <w:t>Smula ner jästen i en bunke. Värm mjölken fingervarm och häll den över jästen. Rör om tills jästen har löst sig. Blanda ner socker, smör, ägg, olja, kanel och vaniljsocker. Sikta sedan ner mjölet genom en sil och arbeta ihop alla ingrediens</w:t>
      </w:r>
      <w:r w:rsidR="005131C2">
        <w:rPr>
          <w:rFonts w:ascii="Georgia" w:eastAsia="ＭＳ 明朝" w:hAnsi="Georgia" w:cs="Times New Roman"/>
          <w:szCs w:val="21"/>
          <w:lang w:val="sv-SE" w:eastAsia="sv-SE"/>
        </w:rPr>
        <w:t>er till en jämn deg. Häll ut degen</w:t>
      </w:r>
      <w:r w:rsidRPr="00952903">
        <w:rPr>
          <w:rFonts w:ascii="Georgia" w:eastAsia="ＭＳ 明朝" w:hAnsi="Georgia" w:cs="Times New Roman"/>
          <w:szCs w:val="21"/>
          <w:lang w:val="sv-SE" w:eastAsia="sv-SE"/>
        </w:rPr>
        <w:t xml:space="preserve"> på en bä</w:t>
      </w:r>
      <w:r w:rsidR="005131C2">
        <w:rPr>
          <w:rFonts w:ascii="Georgia" w:eastAsia="ＭＳ 明朝" w:hAnsi="Georgia" w:cs="Times New Roman"/>
          <w:szCs w:val="21"/>
          <w:lang w:val="sv-SE" w:eastAsia="sv-SE"/>
        </w:rPr>
        <w:t>nk eller bakbord och knåda den</w:t>
      </w:r>
      <w:r w:rsidRPr="00952903">
        <w:rPr>
          <w:rFonts w:ascii="Georgia" w:eastAsia="ＭＳ 明朝" w:hAnsi="Georgia" w:cs="Times New Roman"/>
          <w:szCs w:val="21"/>
          <w:lang w:val="sv-SE" w:eastAsia="sv-SE"/>
        </w:rPr>
        <w:t xml:space="preserve"> riktigt slät och fin. Lägg tillbaka degen i bunken och strö lite mjöl över. Låt den sedan stå i rumstemperatur i 2-3 timmar. Lägg över en handduk och ställ i kylen till nästa morgon. </w:t>
      </w:r>
    </w:p>
    <w:p w14:paraId="3491A426" w14:textId="77777777" w:rsidR="00952903" w:rsidRPr="00952903" w:rsidRDefault="00952903" w:rsidP="00952903">
      <w:pPr>
        <w:spacing w:after="0" w:line="240" w:lineRule="auto"/>
        <w:rPr>
          <w:rFonts w:ascii="Georgia" w:eastAsia="ＭＳ 明朝" w:hAnsi="Georgia" w:cs="Times New Roman"/>
          <w:szCs w:val="21"/>
          <w:lang w:val="sv-SE" w:eastAsia="sv-SE"/>
        </w:rPr>
      </w:pPr>
    </w:p>
    <w:p w14:paraId="52532530" w14:textId="77777777" w:rsidR="00952903" w:rsidRPr="00952903" w:rsidRDefault="00952903" w:rsidP="00952903">
      <w:pPr>
        <w:spacing w:after="0" w:line="240" w:lineRule="auto"/>
        <w:rPr>
          <w:rFonts w:ascii="Georgia" w:eastAsia="ＭＳ 明朝" w:hAnsi="Georgia" w:cs="Times New Roman"/>
          <w:szCs w:val="21"/>
          <w:lang w:val="sv-SE" w:eastAsia="sv-SE"/>
        </w:rPr>
      </w:pPr>
      <w:r w:rsidRPr="00952903">
        <w:rPr>
          <w:rFonts w:ascii="Georgia" w:eastAsia="ＭＳ 明朝" w:hAnsi="Georgia" w:cs="Times New Roman"/>
          <w:szCs w:val="21"/>
          <w:lang w:val="sv-SE" w:eastAsia="sv-SE"/>
        </w:rPr>
        <w:t>Dag 2:</w:t>
      </w:r>
    </w:p>
    <w:p w14:paraId="5AC6850B" w14:textId="77777777" w:rsidR="00952903" w:rsidRPr="00952903" w:rsidRDefault="00952903" w:rsidP="00952903">
      <w:pPr>
        <w:spacing w:after="0" w:line="240" w:lineRule="auto"/>
        <w:rPr>
          <w:rFonts w:ascii="Georgia" w:eastAsia="ＭＳ 明朝" w:hAnsi="Georgia" w:cs="Times New Roman"/>
          <w:szCs w:val="21"/>
          <w:lang w:val="sv-SE" w:eastAsia="sv-SE"/>
        </w:rPr>
      </w:pPr>
    </w:p>
    <w:p w14:paraId="0CEAD256" w14:textId="77777777" w:rsidR="00952903" w:rsidRPr="00952903" w:rsidRDefault="00952903" w:rsidP="00952903">
      <w:pPr>
        <w:spacing w:after="0" w:line="240" w:lineRule="auto"/>
        <w:rPr>
          <w:rFonts w:ascii="Georgia" w:eastAsia="ＭＳ 明朝" w:hAnsi="Georgia" w:cs="Times New Roman"/>
          <w:szCs w:val="21"/>
          <w:lang w:val="sv-SE" w:eastAsia="sv-SE"/>
        </w:rPr>
      </w:pPr>
      <w:r w:rsidRPr="00952903">
        <w:rPr>
          <w:rFonts w:ascii="Georgia" w:eastAsia="ＭＳ 明朝" w:hAnsi="Georgia" w:cs="Times New Roman"/>
          <w:szCs w:val="21"/>
          <w:lang w:val="sv-SE" w:eastAsia="sv-SE"/>
        </w:rPr>
        <w:t xml:space="preserve">Dela degen i bollar stora som tennisbollar. Ta en del av degen och forma små benknotor som du dekorerar bullarna med. Låt dem sedan jäsa i 1,5 h. </w:t>
      </w:r>
    </w:p>
    <w:p w14:paraId="2793F0D4" w14:textId="77777777" w:rsidR="00952903" w:rsidRPr="00952903" w:rsidRDefault="00952903" w:rsidP="00952903">
      <w:pPr>
        <w:spacing w:after="0" w:line="240" w:lineRule="auto"/>
        <w:rPr>
          <w:rFonts w:ascii="Georgia" w:eastAsia="ＭＳ 明朝" w:hAnsi="Georgia" w:cs="Times New Roman"/>
          <w:szCs w:val="21"/>
          <w:lang w:val="sv-SE" w:eastAsia="sv-SE"/>
        </w:rPr>
      </w:pPr>
    </w:p>
    <w:p w14:paraId="718AC8B5" w14:textId="77777777" w:rsidR="00952903" w:rsidRPr="00952903" w:rsidRDefault="00952903" w:rsidP="00952903">
      <w:pPr>
        <w:spacing w:after="0" w:line="240" w:lineRule="auto"/>
        <w:rPr>
          <w:rFonts w:ascii="Georgia" w:eastAsia="ＭＳ 明朝" w:hAnsi="Georgia" w:cs="Times New Roman"/>
          <w:szCs w:val="21"/>
          <w:lang w:val="sv-SE" w:eastAsia="sv-SE"/>
        </w:rPr>
      </w:pPr>
      <w:r w:rsidRPr="00952903">
        <w:rPr>
          <w:rFonts w:ascii="Georgia" w:eastAsia="ＭＳ 明朝" w:hAnsi="Georgia" w:cs="Times New Roman"/>
          <w:szCs w:val="21"/>
          <w:lang w:val="sv-SE" w:eastAsia="sv-SE"/>
        </w:rPr>
        <w:t>Sätt ugnen på 175 grader. Strö socker över bullarna och grädda dem mitt i ugnen i 30 minuter. Låt dem svalna under handduk och servera.</w:t>
      </w:r>
    </w:p>
    <w:p w14:paraId="31F3E031" w14:textId="19F1B14B" w:rsidR="00864D50" w:rsidRPr="005131C2" w:rsidRDefault="00864D50" w:rsidP="005131C2">
      <w:pPr>
        <w:rPr>
          <w:lang w:val="sv-SE"/>
        </w:rPr>
      </w:pPr>
    </w:p>
    <w:sectPr w:rsidR="00864D50" w:rsidRPr="005131C2" w:rsidSect="00FA1C7E">
      <w:headerReference w:type="default" r:id="rId11"/>
      <w:footerReference w:type="default" r:id="rId12"/>
      <w:pgSz w:w="11906" w:h="16838" w:code="9"/>
      <w:pgMar w:top="1928" w:right="851" w:bottom="1418" w:left="794" w:header="624"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262124" w14:textId="77777777" w:rsidR="008B7599" w:rsidRDefault="008B7599" w:rsidP="009F291F">
      <w:pPr>
        <w:spacing w:after="0" w:line="240" w:lineRule="auto"/>
      </w:pPr>
      <w:r>
        <w:separator/>
      </w:r>
    </w:p>
  </w:endnote>
  <w:endnote w:type="continuationSeparator" w:id="0">
    <w:p w14:paraId="0469050B" w14:textId="77777777" w:rsidR="008B7599" w:rsidRDefault="008B7599" w:rsidP="009F2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新細明體">
    <w:panose1 w:val="00000000000000000000"/>
    <w:charset w:val="88"/>
    <w:family w:val="auto"/>
    <w:notTrueType/>
    <w:pitch w:val="variable"/>
    <w:sig w:usb0="00000001" w:usb1="08080000" w:usb2="00000010" w:usb3="00000000" w:csb0="00100000"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502C3" w14:textId="77777777" w:rsidR="008B7599" w:rsidRDefault="008B7599" w:rsidP="00040657">
    <w:pPr>
      <w:pStyle w:val="Sidfot"/>
      <w:pBdr>
        <w:top w:val="single" w:sz="4" w:space="1" w:color="000000" w:themeColor="text1"/>
      </w:pBdr>
      <w:spacing w:line="240" w:lineRule="auto"/>
    </w:pPr>
  </w:p>
  <w:p w14:paraId="3EF7CD6E" w14:textId="77777777" w:rsidR="008B7599" w:rsidRPr="0034239C" w:rsidRDefault="008B7599" w:rsidP="009F291F">
    <w:pPr>
      <w:pStyle w:val="Sidfot"/>
      <w:spacing w:line="240" w:lineRule="auto"/>
      <w:rPr>
        <w:i/>
        <w:lang w:val="sv-SE"/>
      </w:rPr>
    </w:pPr>
    <w:r w:rsidRPr="0034239C">
      <w:rPr>
        <w:i/>
        <w:lang w:val="sv-SE"/>
      </w:rPr>
      <w:t>Santa Maria är Europas ledande smaksättningsföretag. Affärsidén är att utveckla och driva mattrender och våra varugrupper är Kryddor, Färska Örter,</w:t>
    </w:r>
  </w:p>
  <w:p w14:paraId="4390BF97" w14:textId="77777777" w:rsidR="008B7599" w:rsidRPr="0034239C" w:rsidRDefault="008B7599" w:rsidP="009F291F">
    <w:pPr>
      <w:pStyle w:val="Sidfot"/>
      <w:spacing w:line="240" w:lineRule="auto"/>
      <w:rPr>
        <w:i/>
        <w:lang w:val="sv-SE"/>
      </w:rPr>
    </w:pPr>
    <w:r w:rsidRPr="0034239C">
      <w:rPr>
        <w:i/>
        <w:lang w:val="sv-SE"/>
      </w:rPr>
      <w:t xml:space="preserve">Mexikanskt, Thai, India och BBQ. Produktutveckling och kvalitet är Santa Marias hörnstenar. Vi är en del av Paulig Group och ingår i divisionen Världens mat &amp; </w:t>
    </w:r>
    <w:r>
      <w:rPr>
        <w:i/>
        <w:lang w:val="sv-SE"/>
      </w:rPr>
      <w:t>k</w:t>
    </w:r>
    <w:r w:rsidRPr="0034239C">
      <w:rPr>
        <w:i/>
        <w:lang w:val="sv-SE"/>
      </w:rPr>
      <w:t>ryddor.</w:t>
    </w:r>
  </w:p>
  <w:p w14:paraId="2312DA66" w14:textId="77777777" w:rsidR="008B7599" w:rsidRPr="0034239C" w:rsidRDefault="008B7599" w:rsidP="009F291F">
    <w:pPr>
      <w:pStyle w:val="Sidfot"/>
      <w:spacing w:line="240" w:lineRule="auto"/>
      <w:rPr>
        <w:i/>
        <w:lang w:val="sv-SE"/>
      </w:rPr>
    </w:pPr>
    <w:r w:rsidRPr="0034239C">
      <w:rPr>
        <w:i/>
        <w:lang w:val="sv-SE"/>
      </w:rPr>
      <w:t>Paulig grundades år 1876 och är ett familjeägt internationellt företag inom livsmedelsindustrin, som är känt för kvalitetsprodukter inom världens mat, kryddor och kaffe.</w:t>
    </w:r>
  </w:p>
  <w:p w14:paraId="25514D07" w14:textId="77777777" w:rsidR="008B7599" w:rsidRPr="0034239C" w:rsidRDefault="008B7599" w:rsidP="009F291F">
    <w:pPr>
      <w:pStyle w:val="Sidfot"/>
      <w:rPr>
        <w:i/>
        <w:lang w:val="sv-SE"/>
      </w:rPr>
    </w:pPr>
    <w:r w:rsidRPr="0034239C">
      <w:rPr>
        <w:i/>
        <w:lang w:val="sv-SE"/>
      </w:rPr>
      <w:t>I koncernen ingår närmare 2 000 medarbetare i 15 länder och omsättningen år 2012 var 858 miljoner euro.</w:t>
    </w:r>
  </w:p>
  <w:p w14:paraId="3B04D471" w14:textId="77777777" w:rsidR="008B7599" w:rsidRPr="0034239C" w:rsidRDefault="008B7599" w:rsidP="009F291F">
    <w:pPr>
      <w:pStyle w:val="Sidfot"/>
      <w:rPr>
        <w:lang w:val="sv-SE"/>
      </w:rPr>
    </w:pPr>
  </w:p>
  <w:p w14:paraId="4356D728" w14:textId="77777777" w:rsidR="008B7599" w:rsidRPr="0034239C" w:rsidRDefault="008B7599" w:rsidP="009F291F">
    <w:pPr>
      <w:pStyle w:val="Sidfot"/>
      <w:rPr>
        <w:lang w:val="sv-S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239"/>
    </w:tblGrid>
    <w:tr w:rsidR="008B7599" w:rsidRPr="00A67931" w14:paraId="356DB60C" w14:textId="77777777" w:rsidTr="009F291F">
      <w:tc>
        <w:tcPr>
          <w:tcW w:w="5238" w:type="dxa"/>
        </w:tcPr>
        <w:p w14:paraId="7588E6C8" w14:textId="77777777" w:rsidR="008B7599" w:rsidRPr="0034239C" w:rsidRDefault="008B7599" w:rsidP="009F291F">
          <w:pPr>
            <w:pStyle w:val="Sidfot"/>
            <w:spacing w:line="240" w:lineRule="auto"/>
            <w:rPr>
              <w:lang w:val="sv-SE"/>
            </w:rPr>
          </w:pPr>
          <w:r w:rsidRPr="0034239C">
            <w:rPr>
              <w:b/>
              <w:lang w:val="sv-SE"/>
            </w:rPr>
            <w:t>Santa Maria AB</w:t>
          </w:r>
          <w:r w:rsidRPr="0034239C">
            <w:rPr>
              <w:lang w:val="sv-SE"/>
            </w:rPr>
            <w:t xml:space="preserve"> Neongatan 5, PO Box 63, SE-431 21 Mölndal, Sweden</w:t>
          </w:r>
        </w:p>
        <w:p w14:paraId="200A6AEA" w14:textId="77777777" w:rsidR="008B7599" w:rsidRDefault="008B7599" w:rsidP="009F291F">
          <w:pPr>
            <w:pStyle w:val="Sidfot"/>
          </w:pPr>
          <w:r>
            <w:t xml:space="preserve">Tel +46 31 67 42 00 | </w:t>
          </w:r>
          <w:r w:rsidRPr="009F291F">
            <w:t>www.santamaria.se</w:t>
          </w:r>
        </w:p>
      </w:tc>
      <w:tc>
        <w:tcPr>
          <w:tcW w:w="5239" w:type="dxa"/>
        </w:tcPr>
        <w:p w14:paraId="4AB447FB" w14:textId="77777777" w:rsidR="008B7599" w:rsidRPr="00A67931" w:rsidRDefault="008B7599" w:rsidP="00CB7AE4">
          <w:pPr>
            <w:pStyle w:val="Sidfot"/>
            <w:spacing w:line="120" w:lineRule="atLeast"/>
            <w:jc w:val="right"/>
            <w:rPr>
              <w:rFonts w:asciiTheme="minorHAnsi" w:hAnsiTheme="minorHAnsi"/>
              <w:sz w:val="10"/>
              <w:szCs w:val="10"/>
            </w:rPr>
          </w:pPr>
          <w:r w:rsidRPr="00A67931">
            <w:rPr>
              <w:rFonts w:asciiTheme="minorHAnsi" w:hAnsiTheme="minorHAnsi"/>
              <w:sz w:val="10"/>
              <w:szCs w:val="10"/>
            </w:rPr>
            <w:t>WORLD FOODS &amp; FLAVOURING DIVISION</w:t>
          </w:r>
        </w:p>
        <w:p w14:paraId="013A5223" w14:textId="77777777" w:rsidR="008B7599" w:rsidRPr="00A67931" w:rsidRDefault="008B7599" w:rsidP="00CB7AE4">
          <w:pPr>
            <w:pStyle w:val="Sidfot"/>
            <w:spacing w:line="120" w:lineRule="atLeast"/>
            <w:jc w:val="right"/>
            <w:rPr>
              <w:rFonts w:asciiTheme="minorHAnsi" w:hAnsiTheme="minorHAnsi"/>
            </w:rPr>
          </w:pPr>
          <w:r w:rsidRPr="00A67931">
            <w:rPr>
              <w:rFonts w:asciiTheme="minorHAnsi" w:hAnsiTheme="minorHAnsi"/>
              <w:sz w:val="10"/>
              <w:szCs w:val="10"/>
            </w:rPr>
            <w:t xml:space="preserve">OF </w:t>
          </w:r>
          <w:r w:rsidRPr="00A67931">
            <w:rPr>
              <w:rFonts w:asciiTheme="minorHAnsi" w:hAnsiTheme="minorHAnsi"/>
              <w:b/>
              <w:sz w:val="10"/>
              <w:szCs w:val="10"/>
            </w:rPr>
            <w:t>PAULIG GROUP</w:t>
          </w:r>
        </w:p>
      </w:tc>
    </w:tr>
  </w:tbl>
  <w:p w14:paraId="4CEDC014" w14:textId="77777777" w:rsidR="008B7599" w:rsidRDefault="008B7599" w:rsidP="009F291F">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C8DE4" w14:textId="77777777" w:rsidR="008B7599" w:rsidRDefault="008B7599" w:rsidP="009F291F">
      <w:pPr>
        <w:spacing w:after="0" w:line="240" w:lineRule="auto"/>
      </w:pPr>
      <w:r>
        <w:separator/>
      </w:r>
    </w:p>
  </w:footnote>
  <w:footnote w:type="continuationSeparator" w:id="0">
    <w:p w14:paraId="55B44C1B" w14:textId="77777777" w:rsidR="008B7599" w:rsidRDefault="008B7599" w:rsidP="009F291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DC8D3" w14:textId="77777777" w:rsidR="008B7599" w:rsidRDefault="008B7599">
    <w:pPr>
      <w:pStyle w:val="Sidhuvud"/>
      <w:rPr>
        <w:color w:val="A6A6A6" w:themeColor="background1" w:themeShade="A6"/>
      </w:rPr>
    </w:pPr>
    <w:r w:rsidRPr="00040657">
      <w:rPr>
        <w:noProof/>
        <w:color w:val="A6A6A6" w:themeColor="background1" w:themeShade="A6"/>
        <w:lang w:val="sv-SE" w:eastAsia="sv-SE"/>
      </w:rPr>
      <mc:AlternateContent>
        <mc:Choice Requires="wps">
          <w:drawing>
            <wp:anchor distT="0" distB="0" distL="114300" distR="114300" simplePos="0" relativeHeight="251660288" behindDoc="0" locked="0" layoutInCell="1" allowOverlap="1" wp14:anchorId="64D2F6B7" wp14:editId="0C4FAB37">
              <wp:simplePos x="0" y="0"/>
              <wp:positionH relativeFrom="column">
                <wp:posOffset>-504190</wp:posOffset>
              </wp:positionH>
              <wp:positionV relativeFrom="paragraph">
                <wp:posOffset>-431800</wp:posOffset>
              </wp:positionV>
              <wp:extent cx="360000" cy="1356527"/>
              <wp:effectExtent l="0" t="0" r="2540" b="0"/>
              <wp:wrapNone/>
              <wp:docPr id="3" name="Rektangel 3"/>
              <wp:cNvGraphicFramePr/>
              <a:graphic xmlns:a="http://schemas.openxmlformats.org/drawingml/2006/main">
                <a:graphicData uri="http://schemas.microsoft.com/office/word/2010/wordprocessingShape">
                  <wps:wsp>
                    <wps:cNvSpPr/>
                    <wps:spPr>
                      <a:xfrm>
                        <a:off x="0" y="0"/>
                        <a:ext cx="360000" cy="1356527"/>
                      </a:xfrm>
                      <a:prstGeom prst="rect">
                        <a:avLst/>
                      </a:prstGeom>
                      <a:solidFill>
                        <a:srgbClr val="C1273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3" o:spid="_x0000_s1026" style="position:absolute;margin-left:-39.65pt;margin-top:-33.95pt;width:28.35pt;height:106.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M/uJMCAACFBQAADgAAAGRycy9lMm9Eb2MueG1srFRRb9sgEH6ftP+AeF8dJ026RXWqKFWnSVVb&#10;tZ36TDDEaJhjQOJkv34HOG7XVnuY5gfMcd99xx13d36xbzXZCecVmIqWJyNKhOFQK7Op6PfHq0+f&#10;KfGBmZppMKKiB+HpxeLjh/POzsUYGtC1cARJjJ93tqJNCHZeFJ43omX+BKwwqJTgWhZQdJuidqxD&#10;9lYX49FoVnTgauuAC+/x9DIr6SLxSyl4uJXSi0B0RfFuIa0ureu4FotzNt84ZhvF+2uwf7hFy5RB&#10;pwPVJQuMbJ16Q9Uq7sCDDCcc2gKkVFykGDCacvQqmoeGWZFiweR4O6TJ/z9afrO7c0TVFZ1QYliL&#10;T3QvfuCDbYQmk5iezvo5oh7sneslj9sY6166Nv4xCrJPKT0MKRX7QDgeTmYj/CjhqCon09l0fBZJ&#10;i2dr63z4KqAlcVNRh0+WMsl21z5k6BESnXnQqr5SWifBbdYr7ciO4fOuyvHZZNaz/wHTJoINRLPM&#10;GE+KGFmOJe3CQYuI0+ZeSEwJ3n6cbpKKUQx+GOfChDKrGlaL7H6aAs30g0WKNBFGZon+B+6eIBb6&#10;W+5M0+OjqUi1PBiP/naxbDxYJM9gwmDcKgPuPQKNUfWeM/6YpJyamKU11AcsGAe5k7zlVwrf7Zr5&#10;cMcctg6+NY6DcIuL1NBVFPodJQ24X++dRzxWNGop6bAVK+p/bpkTlOhvBmv9S3l6Gns3CafTszEK&#10;7qVm/VJjtu0KsBxKHDyWp23EB33cSgftE06NZfSKKmY4+q4oD+4orEIeETh3uFguEwz71bJwbR4s&#10;j+Qxq7EuH/dPzNm+eAOW/Q0c25bNX9VwxkZLA8ttAKlSgT/ntc839noqnH4uxWHyUk6o5+m5+A0A&#10;AP//AwBQSwMEFAAGAAgAAAAhAOY8xWPgAAAACwEAAA8AAABkcnMvZG93bnJldi54bWxMj8FOwzAM&#10;hu9IvENkJG5dShktK00nxIS0E4iNA9yyxmsqGqdqsq68PeYEN1v+9Pv7q/XsejHhGDpPCm4WKQik&#10;xpuOWgXv++fkHkSImozuPaGCbwywri8vKl0af6Y3nHaxFRxCodQKbIxDKWVoLDodFn5A4tvRj05H&#10;XsdWmlGfOdz1MkvTXDrdEX+wesAni83X7uQUHDe4seZlyop83NqPpZX7z+2rUtdX8+MDiIhz/IPh&#10;V5/VoWangz+RCaJXkBSrW0Z5yIsVCCaSLMtBHBhd3hUg60r+71D/AAAA//8DAFBLAQItABQABgAI&#10;AAAAIQDkmcPA+wAAAOEBAAATAAAAAAAAAAAAAAAAAAAAAABbQ29udGVudF9UeXBlc10ueG1sUEsB&#10;Ai0AFAAGAAgAAAAhACOyauHXAAAAlAEAAAsAAAAAAAAAAAAAAAAALAEAAF9yZWxzLy5yZWxzUEsB&#10;Ai0AFAAGAAgAAAAhAHAjP7iTAgAAhQUAAA4AAAAAAAAAAAAAAAAALAIAAGRycy9lMm9Eb2MueG1s&#10;UEsBAi0AFAAGAAgAAAAhAOY8xWPgAAAACwEAAA8AAAAAAAAAAAAAAAAA6wQAAGRycy9kb3ducmV2&#10;LnhtbFBLBQYAAAAABAAEAPMAAAD4BQAAAAA=&#10;" fillcolor="#c12736" stroked="f" strokeweight="2pt"/>
          </w:pict>
        </mc:Fallback>
      </mc:AlternateContent>
    </w:r>
    <w:r w:rsidRPr="00040657">
      <w:rPr>
        <w:noProof/>
        <w:color w:val="A6A6A6" w:themeColor="background1" w:themeShade="A6"/>
        <w:lang w:val="sv-SE" w:eastAsia="sv-SE"/>
      </w:rPr>
      <w:drawing>
        <wp:anchor distT="0" distB="0" distL="114300" distR="114300" simplePos="0" relativeHeight="251659264" behindDoc="0" locked="0" layoutInCell="1" allowOverlap="1" wp14:anchorId="67682390" wp14:editId="21292933">
          <wp:simplePos x="0" y="0"/>
          <wp:positionH relativeFrom="column">
            <wp:posOffset>5671080</wp:posOffset>
          </wp:positionH>
          <wp:positionV relativeFrom="paragraph">
            <wp:posOffset>48895</wp:posOffset>
          </wp:positionV>
          <wp:extent cx="900000" cy="311789"/>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PMS-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311789"/>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color w:val="A6A6A6" w:themeColor="background1" w:themeShade="A6"/>
      </w:rPr>
      <w:t>NYHET</w:t>
    </w:r>
    <w:proofErr w:type="spellEnd"/>
  </w:p>
  <w:p w14:paraId="309E2E0E" w14:textId="77777777" w:rsidR="008B7599" w:rsidRPr="00040657" w:rsidRDefault="008B7599">
    <w:pPr>
      <w:pStyle w:val="Sidhuvud"/>
      <w:rPr>
        <w:color w:val="A6A6A6" w:themeColor="background1" w:themeShade="A6"/>
      </w:rPr>
    </w:pPr>
    <w:proofErr w:type="spellStart"/>
    <w:r>
      <w:rPr>
        <w:color w:val="A6A6A6" w:themeColor="background1" w:themeShade="A6"/>
      </w:rPr>
      <w:t>Oktober</w:t>
    </w:r>
    <w:proofErr w:type="spellEnd"/>
    <w:r w:rsidRPr="00040657">
      <w:rPr>
        <w:color w:val="A6A6A6" w:themeColor="background1" w:themeShade="A6"/>
      </w:rPr>
      <w:t xml:space="preserve"> 2013</w:t>
    </w:r>
  </w:p>
  <w:p w14:paraId="3F599C0A" w14:textId="77777777" w:rsidR="008B7599" w:rsidRPr="00CE054A" w:rsidRDefault="008B7599">
    <w:pPr>
      <w:pStyle w:val="Sidhuvud"/>
      <w:rPr>
        <w:color w:val="C12736"/>
      </w:rPr>
    </w:pPr>
    <w:r w:rsidRPr="00CE054A">
      <w:rPr>
        <w:color w:val="C12736"/>
      </w:rPr>
      <w:t>TEX MEX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9FA5684"/>
    <w:lvl w:ilvl="0">
      <w:start w:val="1"/>
      <w:numFmt w:val="decimal"/>
      <w:lvlText w:val="%1."/>
      <w:lvlJc w:val="left"/>
      <w:pPr>
        <w:tabs>
          <w:tab w:val="num" w:pos="360"/>
        </w:tabs>
        <w:ind w:left="360" w:hanging="360"/>
      </w:pPr>
    </w:lvl>
  </w:abstractNum>
  <w:abstractNum w:abstractNumId="1">
    <w:nsid w:val="FFFFFF89"/>
    <w:multiLevelType w:val="singleLevel"/>
    <w:tmpl w:val="19DC871E"/>
    <w:lvl w:ilvl="0">
      <w:start w:val="1"/>
      <w:numFmt w:val="bullet"/>
      <w:pStyle w:val="Punktlista"/>
      <w:lvlText w:val="­"/>
      <w:lvlJc w:val="left"/>
      <w:pPr>
        <w:ind w:left="360" w:hanging="360"/>
      </w:pPr>
      <w:rPr>
        <w:rFonts w:ascii="Candara" w:hAnsi="Candara"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79A"/>
    <w:rsid w:val="000228C5"/>
    <w:rsid w:val="00040657"/>
    <w:rsid w:val="00076983"/>
    <w:rsid w:val="000A6EEF"/>
    <w:rsid w:val="00177941"/>
    <w:rsid w:val="002875CF"/>
    <w:rsid w:val="002D2738"/>
    <w:rsid w:val="002F1FD9"/>
    <w:rsid w:val="003228A4"/>
    <w:rsid w:val="00325C11"/>
    <w:rsid w:val="0034239C"/>
    <w:rsid w:val="003F0C6F"/>
    <w:rsid w:val="0044237E"/>
    <w:rsid w:val="005131C2"/>
    <w:rsid w:val="005C5C30"/>
    <w:rsid w:val="005F0C6A"/>
    <w:rsid w:val="0061379A"/>
    <w:rsid w:val="00620DFB"/>
    <w:rsid w:val="006D0614"/>
    <w:rsid w:val="00712046"/>
    <w:rsid w:val="00733A21"/>
    <w:rsid w:val="00737C73"/>
    <w:rsid w:val="007822F7"/>
    <w:rsid w:val="00782EBE"/>
    <w:rsid w:val="007B547A"/>
    <w:rsid w:val="00857BB3"/>
    <w:rsid w:val="00864D50"/>
    <w:rsid w:val="008B7599"/>
    <w:rsid w:val="008D780A"/>
    <w:rsid w:val="00901CE6"/>
    <w:rsid w:val="00931A02"/>
    <w:rsid w:val="00952903"/>
    <w:rsid w:val="009A3CF1"/>
    <w:rsid w:val="009F291F"/>
    <w:rsid w:val="00A67931"/>
    <w:rsid w:val="00A82BCA"/>
    <w:rsid w:val="00A914A6"/>
    <w:rsid w:val="00B42A2B"/>
    <w:rsid w:val="00B71D4B"/>
    <w:rsid w:val="00BB2A1C"/>
    <w:rsid w:val="00BC0261"/>
    <w:rsid w:val="00C361D4"/>
    <w:rsid w:val="00C64389"/>
    <w:rsid w:val="00C97AF2"/>
    <w:rsid w:val="00CB7AE4"/>
    <w:rsid w:val="00CE054A"/>
    <w:rsid w:val="00CE7F95"/>
    <w:rsid w:val="00D5233D"/>
    <w:rsid w:val="00D57707"/>
    <w:rsid w:val="00E860E3"/>
    <w:rsid w:val="00E90016"/>
    <w:rsid w:val="00EB0FB5"/>
    <w:rsid w:val="00FA1C7E"/>
    <w:rsid w:val="00FC4CFB"/>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83D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antamariaworld.com/sok-pa-webbplatsen/?q=enchiladas" TargetMode="External"/><Relationship Id="rId9" Type="http://schemas.openxmlformats.org/officeDocument/2006/relationships/hyperlink" Target="http://www.santamariaworld.com/recept/tex-mex/" TargetMode="External"/><Relationship Id="rId10"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nna:Documents:SALT:SANTA%20MARIA:Pressrum:Nyaste%20mallarna:Pressmeddelande%20TEX%20MEX.dotx" TargetMode="External"/></Relationships>
</file>

<file path=word/theme/theme1.xml><?xml version="1.0" encoding="utf-8"?>
<a:theme xmlns:a="http://schemas.openxmlformats.org/drawingml/2006/main" name="Office Theme">
  <a:themeElements>
    <a:clrScheme name="Santa Maria">
      <a:dk1>
        <a:sysClr val="windowText" lastClr="000000"/>
      </a:dk1>
      <a:lt1>
        <a:sysClr val="window" lastClr="FFFFFF"/>
      </a:lt1>
      <a:dk2>
        <a:srgbClr val="231F20"/>
      </a:dk2>
      <a:lt2>
        <a:srgbClr val="636466"/>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nta Maria">
      <a:majorFont>
        <a:latin typeface="Georgia"/>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Pressmeddelande TEX MEX.dotx</Template>
  <TotalTime>32</TotalTime>
  <Pages>2</Pages>
  <Words>589</Words>
  <Characters>3125</Characters>
  <Application>Microsoft Macintosh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Henning Moberg</dc:creator>
  <cp:lastModifiedBy>Anna Henning Moberg</cp:lastModifiedBy>
  <cp:revision>8</cp:revision>
  <cp:lastPrinted>2013-07-01T12:45:00Z</cp:lastPrinted>
  <dcterms:created xsi:type="dcterms:W3CDTF">2013-10-29T07:31:00Z</dcterms:created>
  <dcterms:modified xsi:type="dcterms:W3CDTF">2013-10-29T15:11:00Z</dcterms:modified>
</cp:coreProperties>
</file>