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F9" w:rsidRDefault="00782CF9" w:rsidP="00782CF9">
      <w:pPr>
        <w:pStyle w:val="TextsidhuvudProcordia"/>
      </w:pPr>
      <w:r w:rsidRPr="00C508C1">
        <w:tab/>
      </w:r>
      <w:r>
        <w:t>Pressmeddelande 120507</w:t>
      </w:r>
    </w:p>
    <w:p w:rsidR="00782CF9" w:rsidRDefault="008B0CDC" w:rsidP="00782CF9">
      <w:pPr>
        <w:pStyle w:val="TextsidhuvudProcordia"/>
        <w:rPr>
          <w:rFonts w:asciiTheme="majorHAnsi" w:hAnsiTheme="majorHAnsi"/>
          <w:color w:val="D9001A" w:themeColor="text1"/>
        </w:rPr>
      </w:pPr>
      <w:r>
        <w:rPr>
          <w:rFonts w:asciiTheme="majorHAnsi" w:hAnsiTheme="majorHAnsi"/>
          <w:color w:val="D9001A" w:themeColor="text1"/>
        </w:rPr>
        <w:t xml:space="preserve"> Nyhet i kyldisken – f</w:t>
      </w:r>
      <w:r w:rsidR="00782CF9">
        <w:rPr>
          <w:rFonts w:asciiTheme="majorHAnsi" w:hAnsiTheme="majorHAnsi"/>
          <w:color w:val="D9001A" w:themeColor="text1"/>
        </w:rPr>
        <w:t>em fräscha dressingar från Felix</w:t>
      </w:r>
    </w:p>
    <w:p w:rsidR="00782CF9" w:rsidRDefault="00782CF9" w:rsidP="00782CF9">
      <w:pPr>
        <w:pStyle w:val="TextsidhuvudProcordia"/>
        <w:rPr>
          <w:b/>
        </w:rPr>
      </w:pPr>
      <w:r>
        <w:rPr>
          <w:b/>
        </w:rPr>
        <w:t>G</w:t>
      </w:r>
      <w:r w:rsidR="008B0CDC">
        <w:rPr>
          <w:b/>
        </w:rPr>
        <w:t>ör plats i kylen, nu kommer fem</w:t>
      </w:r>
      <w:r>
        <w:rPr>
          <w:b/>
        </w:rPr>
        <w:t xml:space="preserve"> smaker på krämiga dressingar från Felix. Den kylda dressingen är tillagad efter nya recept med råvaror av kvalitet och utan onödiga tillsatser.</w:t>
      </w:r>
      <w:r>
        <w:rPr>
          <w:b/>
        </w:rPr>
        <w:br/>
        <w:t xml:space="preserve">– </w:t>
      </w:r>
      <w:r w:rsidR="004E36F2">
        <w:rPr>
          <w:b/>
        </w:rPr>
        <w:t>Vi vill underlätta i vardagen</w:t>
      </w:r>
      <w:r>
        <w:rPr>
          <w:b/>
        </w:rPr>
        <w:t xml:space="preserve">. Med de nya kylda dressingarna har vi utvecklat fem fräscha smaker som gör det enkelt att snabbt förhöja smaken på sin middag, berättar Maria Tegman, marknadschef på Procordia. </w:t>
      </w:r>
    </w:p>
    <w:p w:rsidR="00782CF9" w:rsidRDefault="00782CF9" w:rsidP="00782CF9">
      <w:pPr>
        <w:pStyle w:val="TextsidhuvudProcordia"/>
        <w:rPr>
          <w:rFonts w:cs="AvantGarde-Medium"/>
        </w:rPr>
      </w:pPr>
      <w:r>
        <w:rPr>
          <w:rFonts w:cs="AvantGarde-Medium"/>
        </w:rPr>
        <w:t>Dressingen har ofta en given plats på tallriken och ses som en smakförhöjare av måltiden. Den kylda dressingen från Felix förenklar vardagen med de tre klassiska smakerna Caesar, Rhode Island och Vitlök samt de två lite modernare, So</w:t>
      </w:r>
      <w:r w:rsidR="008B0CDC">
        <w:rPr>
          <w:rFonts w:cs="AvantGarde-Medium"/>
        </w:rPr>
        <w:t>ltorkad tomatdressing och Mango/</w:t>
      </w:r>
      <w:r>
        <w:rPr>
          <w:rFonts w:cs="AvantGarde-Medium"/>
        </w:rPr>
        <w:t>chili dressing.</w:t>
      </w:r>
    </w:p>
    <w:p w:rsidR="00782CF9" w:rsidRDefault="00782CF9" w:rsidP="00782CF9">
      <w:pPr>
        <w:pStyle w:val="TextsidhuvudProcordia"/>
        <w:rPr>
          <w:rFonts w:cs="AvantGarde-Medium"/>
        </w:rPr>
      </w:pPr>
      <w:r>
        <w:rPr>
          <w:rFonts w:cs="AvantGarde-Medium"/>
        </w:rPr>
        <w:t>– Med så många varierande smaker och en tjock och krämig konsistens,</w:t>
      </w:r>
      <w:r w:rsidR="008B0CDC">
        <w:rPr>
          <w:rFonts w:cs="AvantGarde-Medium"/>
        </w:rPr>
        <w:t xml:space="preserve"> som kan vara svårt att få till</w:t>
      </w:r>
      <w:r>
        <w:rPr>
          <w:rFonts w:cs="AvantGarde-Medium"/>
        </w:rPr>
        <w:t xml:space="preserve"> själv hemma, tror vi </w:t>
      </w:r>
      <w:r w:rsidR="008B0CDC">
        <w:rPr>
          <w:rFonts w:cs="AvantGarde-Medium"/>
        </w:rPr>
        <w:t xml:space="preserve">att </w:t>
      </w:r>
      <w:r>
        <w:rPr>
          <w:rFonts w:cs="AvantGarde-Medium"/>
        </w:rPr>
        <w:t>de kylda dressingarna kommer ge inspiration till många olika middagsrätter, säger Maria.</w:t>
      </w:r>
    </w:p>
    <w:p w:rsidR="00782CF9" w:rsidRDefault="00782CF9" w:rsidP="00782CF9">
      <w:pPr>
        <w:pStyle w:val="TextsidhuvudProcordia"/>
        <w:rPr>
          <w:rFonts w:cs="AvantGarde-Medium"/>
        </w:rPr>
      </w:pPr>
      <w:r>
        <w:t>Felix kyld</w:t>
      </w:r>
      <w:r w:rsidR="008B0CDC">
        <w:t xml:space="preserve">a dressingar blev bäst i test </w:t>
      </w:r>
      <w:r>
        <w:t>både</w:t>
      </w:r>
      <w:r w:rsidR="008B0CDC">
        <w:t xml:space="preserve"> för</w:t>
      </w:r>
      <w:r>
        <w:t xml:space="preserve"> utseende, smak och konsistens i Synovate sensoriska konsumenttester i oktober 2011. Konsumenterna ansåg att Felix hittat den rätta krämiga konsistensen för en god kyld dressing.</w:t>
      </w:r>
    </w:p>
    <w:p w:rsidR="00782CF9" w:rsidRDefault="006A605B" w:rsidP="00782CF9">
      <w:pPr>
        <w:pStyle w:val="TextsidhuvudProcordia"/>
      </w:pPr>
      <w:r>
        <w:t>–</w:t>
      </w:r>
      <w:r w:rsidR="004E36F2">
        <w:t xml:space="preserve"> </w:t>
      </w:r>
      <w:r w:rsidR="00782CF9">
        <w:t xml:space="preserve">Dressingarna är förpackade i </w:t>
      </w:r>
      <w:r w:rsidR="008B0CDC">
        <w:t xml:space="preserve">små flaskor på 250 ml. Det </w:t>
      </w:r>
      <w:r w:rsidR="00782CF9">
        <w:t>minskar förhoppningsvis matsvinnet och det finns istället möjlighe</w:t>
      </w:r>
      <w:r>
        <w:t>t att ha flera dressingar hemma. Det gör att alla kan</w:t>
      </w:r>
      <w:r w:rsidR="00782CF9">
        <w:t xml:space="preserve"> finna sin favorit på m</w:t>
      </w:r>
      <w:r w:rsidR="004E36F2">
        <w:t>iddagsbordet, menar Maria</w:t>
      </w:r>
    </w:p>
    <w:p w:rsidR="00782CF9" w:rsidRDefault="00782CF9" w:rsidP="00782CF9">
      <w:pPr>
        <w:pStyle w:val="TextsidhuvudProcordia"/>
      </w:pPr>
      <w:r>
        <w:t xml:space="preserve">Den kylda dressingen finns i dagligvaruhandeln med </w:t>
      </w:r>
      <w:r w:rsidR="008B0CDC">
        <w:t>rekommenderat cirkapris</w:t>
      </w:r>
      <w:r>
        <w:t xml:space="preserve"> 21,50 kronor.</w:t>
      </w:r>
      <w:r>
        <w:br/>
      </w:r>
    </w:p>
    <w:p w:rsidR="00782CF9" w:rsidRDefault="00782CF9" w:rsidP="00782CF9">
      <w:pPr>
        <w:pStyle w:val="TextsidhuvudProcordia"/>
      </w:pPr>
      <w:r w:rsidRPr="00C7755B">
        <w:rPr>
          <w:rFonts w:asciiTheme="minorHAnsi" w:hAnsiTheme="minorHAnsi"/>
          <w:color w:val="D9001A" w:themeColor="text1"/>
        </w:rPr>
        <w:t>För ytterligare information, kontakta:</w:t>
      </w:r>
    </w:p>
    <w:p w:rsidR="00E114AE" w:rsidRDefault="007E377F" w:rsidP="00782CF9">
      <w:pPr>
        <w:pStyle w:val="BrdtextProcordia"/>
        <w:suppressLineNumbers/>
        <w:tabs>
          <w:tab w:val="right" w:pos="9169"/>
        </w:tabs>
        <w:spacing w:before="120" w:after="0" w:afterAutospacing="0"/>
        <w:rPr>
          <w:lang w:val="sv-SE"/>
        </w:rPr>
      </w:pPr>
      <w:r w:rsidRPr="007E377F">
        <w:rPr>
          <w:lang w:val="pt-PT"/>
        </w:rPr>
        <w:t>Maria Tegman</w:t>
      </w:r>
      <w:r w:rsidR="00782CF9" w:rsidRPr="00CE2133">
        <w:t>, marknads</w:t>
      </w:r>
      <w:r w:rsidR="00782CF9">
        <w:t>chef, Procordia</w:t>
      </w:r>
    </w:p>
    <w:p w:rsidR="00782CF9" w:rsidRPr="00E114AE" w:rsidRDefault="00E114AE" w:rsidP="00E114AE">
      <w:pPr>
        <w:pStyle w:val="BrdtextProcordia"/>
        <w:tabs>
          <w:tab w:val="right" w:pos="9169"/>
        </w:tabs>
        <w:rPr>
          <w:lang w:val="de-DE"/>
        </w:rPr>
      </w:pPr>
      <w:r w:rsidRPr="00917CB3">
        <w:rPr>
          <w:rFonts w:eastAsiaTheme="majorEastAsia"/>
        </w:rPr>
        <w:t>Tel: 07</w:t>
      </w:r>
      <w:r>
        <w:rPr>
          <w:rFonts w:eastAsiaTheme="majorEastAsia"/>
          <w:lang w:val="de-DE"/>
        </w:rPr>
        <w:t>0</w:t>
      </w:r>
      <w:r w:rsidRPr="007E377F">
        <w:rPr>
          <w:rFonts w:eastAsiaTheme="majorEastAsia"/>
          <w:lang w:val="de-DE"/>
        </w:rPr>
        <w:t>5-</w:t>
      </w:r>
      <w:r>
        <w:rPr>
          <w:rFonts w:eastAsiaTheme="majorEastAsia"/>
          <w:lang w:val="de-DE"/>
        </w:rPr>
        <w:t>87 78 50</w:t>
      </w:r>
      <w:r w:rsidRPr="00917CB3">
        <w:rPr>
          <w:rFonts w:eastAsiaTheme="majorEastAsia"/>
        </w:rPr>
        <w:t xml:space="preserve">, e-post: </w:t>
      </w:r>
      <w:r>
        <w:rPr>
          <w:rFonts w:eastAsiaTheme="majorEastAsia"/>
          <w:lang w:val="de-DE"/>
        </w:rPr>
        <w:fldChar w:fldCharType="begin"/>
      </w:r>
      <w:r>
        <w:rPr>
          <w:rFonts w:eastAsiaTheme="majorEastAsia"/>
          <w:lang w:val="de-DE"/>
        </w:rPr>
        <w:instrText xml:space="preserve"> HYPERLINK "mailto:</w:instrText>
      </w:r>
      <w:r w:rsidRPr="00E114AE">
        <w:rPr>
          <w:rFonts w:eastAsiaTheme="majorEastAsia"/>
          <w:lang w:val="de-DE"/>
        </w:rPr>
        <w:instrText>maria.tegman</w:instrText>
      </w:r>
      <w:r w:rsidRPr="00E114AE">
        <w:rPr>
          <w:rFonts w:eastAsiaTheme="majorEastAsia"/>
        </w:rPr>
        <w:instrText>@proco</w:instrText>
      </w:r>
      <w:r w:rsidRPr="00E114AE">
        <w:rPr>
          <w:rFonts w:eastAsiaTheme="majorEastAsia"/>
          <w:lang w:val="de-DE"/>
        </w:rPr>
        <w:instrText>r</w:instrText>
      </w:r>
      <w:r w:rsidRPr="00E114AE">
        <w:rPr>
          <w:rFonts w:eastAsiaTheme="majorEastAsia"/>
        </w:rPr>
        <w:instrText>dia.se</w:instrText>
      </w:r>
      <w:r>
        <w:rPr>
          <w:rFonts w:eastAsiaTheme="majorEastAsia"/>
          <w:lang w:val="de-DE"/>
        </w:rPr>
        <w:instrText xml:space="preserve">" </w:instrText>
      </w:r>
      <w:r>
        <w:rPr>
          <w:rFonts w:eastAsiaTheme="majorEastAsia"/>
          <w:lang w:val="de-DE"/>
        </w:rPr>
        <w:fldChar w:fldCharType="separate"/>
      </w:r>
      <w:r w:rsidRPr="00D73363">
        <w:rPr>
          <w:rStyle w:val="Hyperlink"/>
          <w:rFonts w:eastAsiaTheme="majorEastAsia"/>
          <w:lang w:val="de-DE"/>
        </w:rPr>
        <w:t>maria.tegman</w:t>
      </w:r>
      <w:r w:rsidRPr="00D73363">
        <w:rPr>
          <w:rStyle w:val="Hyperlink"/>
          <w:rFonts w:eastAsiaTheme="majorEastAsia"/>
        </w:rPr>
        <w:t>@proco</w:t>
      </w:r>
      <w:r w:rsidRPr="00D73363">
        <w:rPr>
          <w:rStyle w:val="Hyperlink"/>
          <w:rFonts w:eastAsiaTheme="majorEastAsia"/>
          <w:lang w:val="de-DE"/>
        </w:rPr>
        <w:t>r</w:t>
      </w:r>
      <w:r w:rsidRPr="00D73363">
        <w:rPr>
          <w:rStyle w:val="Hyperlink"/>
          <w:rFonts w:eastAsiaTheme="majorEastAsia"/>
        </w:rPr>
        <w:t>dia.se</w:t>
      </w:r>
      <w:r>
        <w:rPr>
          <w:rFonts w:eastAsiaTheme="majorEastAsia"/>
          <w:lang w:val="de-DE"/>
        </w:rPr>
        <w:fldChar w:fldCharType="end"/>
      </w:r>
    </w:p>
    <w:p w:rsidR="00DF52D8" w:rsidRPr="007E377F" w:rsidRDefault="007E377F" w:rsidP="00782CF9">
      <w:pPr>
        <w:pStyle w:val="BrdtextProcordia"/>
        <w:tabs>
          <w:tab w:val="right" w:pos="9169"/>
        </w:tabs>
        <w:rPr>
          <w:lang w:val="de-DE"/>
        </w:rPr>
      </w:pPr>
      <w:proofErr w:type="spellStart"/>
      <w:r w:rsidRPr="007E377F">
        <w:rPr>
          <w:rFonts w:eastAsiaTheme="majorEastAsia"/>
          <w:lang w:val="de-DE"/>
        </w:rPr>
        <w:t>Helén</w:t>
      </w:r>
      <w:proofErr w:type="spellEnd"/>
      <w:r w:rsidRPr="007E377F">
        <w:rPr>
          <w:rFonts w:eastAsiaTheme="majorEastAsia"/>
          <w:lang w:val="de-DE"/>
        </w:rPr>
        <w:t xml:space="preserve"> </w:t>
      </w:r>
      <w:proofErr w:type="spellStart"/>
      <w:r w:rsidRPr="007E377F">
        <w:rPr>
          <w:rFonts w:eastAsiaTheme="majorEastAsia"/>
          <w:lang w:val="de-DE"/>
        </w:rPr>
        <w:t>Knutsson</w:t>
      </w:r>
      <w:proofErr w:type="spellEnd"/>
      <w:r w:rsidRPr="00917CB3">
        <w:rPr>
          <w:rFonts w:eastAsiaTheme="majorEastAsia"/>
        </w:rPr>
        <w:t xml:space="preserve">, </w:t>
      </w:r>
      <w:proofErr w:type="spellStart"/>
      <w:r w:rsidRPr="007E377F">
        <w:rPr>
          <w:rFonts w:eastAsiaTheme="majorEastAsia"/>
          <w:lang w:val="de-DE"/>
        </w:rPr>
        <w:t>kommunikation</w:t>
      </w:r>
      <w:proofErr w:type="spellEnd"/>
      <w:r w:rsidRPr="00917CB3">
        <w:rPr>
          <w:rFonts w:eastAsiaTheme="majorEastAsia"/>
        </w:rPr>
        <w:t>, Procordia.</w:t>
      </w:r>
      <w:r w:rsidRPr="00917CB3">
        <w:rPr>
          <w:rFonts w:eastAsiaTheme="majorEastAsia"/>
        </w:rPr>
        <w:br/>
        <w:t>Tel: 07</w:t>
      </w:r>
      <w:r w:rsidRPr="007E377F">
        <w:rPr>
          <w:rFonts w:eastAsiaTheme="majorEastAsia"/>
          <w:lang w:val="de-DE"/>
        </w:rPr>
        <w:t>65-38 55 78</w:t>
      </w:r>
      <w:r w:rsidRPr="00917CB3">
        <w:rPr>
          <w:rFonts w:eastAsiaTheme="majorEastAsia"/>
        </w:rPr>
        <w:t xml:space="preserve">, e-post: </w:t>
      </w:r>
      <w:hyperlink r:id="rId7" w:history="1">
        <w:r w:rsidR="007F4410" w:rsidRPr="00AB7F5D">
          <w:rPr>
            <w:rStyle w:val="Hyperlink"/>
            <w:rFonts w:eastAsiaTheme="majorEastAsia"/>
            <w:lang w:val="de-DE"/>
          </w:rPr>
          <w:t>helen.knutsson</w:t>
        </w:r>
        <w:r w:rsidR="007F4410" w:rsidRPr="00AB7F5D">
          <w:rPr>
            <w:rStyle w:val="Hyperlink"/>
            <w:rFonts w:eastAsiaTheme="majorEastAsia"/>
          </w:rPr>
          <w:t>@proco</w:t>
        </w:r>
        <w:r w:rsidR="007F4410" w:rsidRPr="004E36F2">
          <w:rPr>
            <w:rStyle w:val="Hyperlink"/>
            <w:rFonts w:eastAsiaTheme="majorEastAsia"/>
            <w:lang w:val="de-DE"/>
          </w:rPr>
          <w:t>r</w:t>
        </w:r>
        <w:r w:rsidR="007F4410" w:rsidRPr="00AB7F5D">
          <w:rPr>
            <w:rStyle w:val="Hyperlink"/>
            <w:rFonts w:eastAsiaTheme="majorEastAsia"/>
          </w:rPr>
          <w:t>dia.se</w:t>
        </w:r>
      </w:hyperlink>
    </w:p>
    <w:sectPr w:rsidR="00DF52D8" w:rsidRPr="007E377F" w:rsidSect="00955B4C">
      <w:headerReference w:type="even" r:id="rId8"/>
      <w:headerReference w:type="default" r:id="rId9"/>
      <w:footerReference w:type="even" r:id="rId10"/>
      <w:footerReference w:type="default" r:id="rId11"/>
      <w:headerReference w:type="first" r:id="rId12"/>
      <w:footerReference w:type="first" r:id="rId13"/>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F2" w:rsidRDefault="004E36F2" w:rsidP="007D4455">
      <w:pPr>
        <w:spacing w:after="0" w:line="240" w:lineRule="auto"/>
      </w:pPr>
      <w:r>
        <w:separator/>
      </w:r>
    </w:p>
  </w:endnote>
  <w:endnote w:type="continuationSeparator" w:id="0">
    <w:p w:rsidR="004E36F2" w:rsidRDefault="004E36F2"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vantGarde-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F2" w:rsidRDefault="004E3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F2" w:rsidRDefault="004E36F2">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F2" w:rsidRPr="007D4455" w:rsidRDefault="00A303AB" w:rsidP="0065632F">
    <w:pPr>
      <w:pStyle w:val="AdresssidfotProcordia"/>
      <w:rPr>
        <w:lang w:val="en-US"/>
      </w:rPr>
    </w:pPr>
    <w:r w:rsidRPr="00A303AB">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4E36F2" w:rsidRPr="00881F88" w:rsidRDefault="004E36F2"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w:t>
                </w:r>
                <w:r>
                  <w:rPr>
                    <w:i/>
                  </w:rPr>
                  <w:t>hade 2011</w:t>
                </w:r>
                <w:r w:rsidRPr="00881F88">
                  <w:rPr>
                    <w:i/>
                  </w:rPr>
                  <w:t xml:space="preserve">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4E36F2">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4E36F2" w:rsidRPr="007D4455">
      <w:rPr>
        <w:lang w:val="en-US"/>
      </w:rPr>
      <w:t xml:space="preserve">www.procordia.se </w:t>
    </w:r>
    <w:r w:rsidR="004E36F2" w:rsidRPr="007D4455">
      <w:rPr>
        <w:color w:val="D9001A"/>
        <w:lang w:val="en-US"/>
      </w:rPr>
      <w:t>POST</w:t>
    </w:r>
    <w:r w:rsidR="004E36F2" w:rsidRPr="007D4455">
      <w:rPr>
        <w:lang w:val="en-US"/>
      </w:rPr>
      <w:t xml:space="preserve"> Procordia Food AB, SE-241 81 Eslöv</w:t>
    </w:r>
    <w:r w:rsidR="004E36F2" w:rsidRPr="007D4455">
      <w:rPr>
        <w:lang w:val="en-US"/>
      </w:rPr>
      <w:br/>
    </w:r>
    <w:r w:rsidR="004E36F2" w:rsidRPr="007D4455">
      <w:rPr>
        <w:color w:val="D9001A"/>
        <w:lang w:val="en-US"/>
      </w:rPr>
      <w:t>E-MAIL</w:t>
    </w:r>
    <w:r w:rsidR="004E36F2" w:rsidRPr="007D4455">
      <w:rPr>
        <w:lang w:val="en-US"/>
      </w:rPr>
      <w:t xml:space="preserve"> info@procordia.se </w:t>
    </w:r>
    <w:r w:rsidR="004E36F2">
      <w:rPr>
        <w:color w:val="D9001A"/>
        <w:lang w:val="en-US"/>
      </w:rPr>
      <w:t>TEL</w:t>
    </w:r>
    <w:r w:rsidR="004E36F2" w:rsidRPr="007D4455">
      <w:rPr>
        <w:lang w:val="en-US"/>
      </w:rPr>
      <w:t xml:space="preserve"> +46 (0)413-650 00 </w:t>
    </w:r>
    <w:r w:rsidR="004E36F2" w:rsidRPr="007D4455">
      <w:rPr>
        <w:color w:val="D9001A"/>
        <w:lang w:val="en-US"/>
      </w:rPr>
      <w:t>FAX</w:t>
    </w:r>
    <w:r w:rsidR="004E36F2" w:rsidRPr="007D4455">
      <w:rPr>
        <w:lang w:val="en-US"/>
      </w:rPr>
      <w:t xml:space="preserve"> +46 (0)413-149 84</w:t>
    </w:r>
  </w:p>
  <w:p w:rsidR="004E36F2" w:rsidRPr="00577AF9" w:rsidRDefault="004E36F2">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F2" w:rsidRDefault="004E36F2" w:rsidP="007D4455">
      <w:pPr>
        <w:spacing w:after="0" w:line="240" w:lineRule="auto"/>
      </w:pPr>
      <w:r>
        <w:separator/>
      </w:r>
    </w:p>
  </w:footnote>
  <w:footnote w:type="continuationSeparator" w:id="0">
    <w:p w:rsidR="004E36F2" w:rsidRDefault="004E36F2"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F2" w:rsidRDefault="004E36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F2" w:rsidRDefault="004E36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F2" w:rsidRDefault="004E36F2">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224"/>
    <w:multiLevelType w:val="hybridMultilevel"/>
    <w:tmpl w:val="8C0C3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0351222"/>
    <w:multiLevelType w:val="hybridMultilevel"/>
    <w:tmpl w:val="0BB4507C"/>
    <w:lvl w:ilvl="0" w:tplc="E6C0F1A6">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2">
    <w:nsid w:val="6286797E"/>
    <w:multiLevelType w:val="hybridMultilevel"/>
    <w:tmpl w:val="30F6D1B4"/>
    <w:lvl w:ilvl="0" w:tplc="B70AA494">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3">
    <w:nsid w:val="73861C05"/>
    <w:multiLevelType w:val="hybridMultilevel"/>
    <w:tmpl w:val="98A44E42"/>
    <w:lvl w:ilvl="0" w:tplc="D506D7E2">
      <w:numFmt w:val="bullet"/>
      <w:lvlText w:val="–"/>
      <w:lvlJc w:val="left"/>
      <w:pPr>
        <w:ind w:left="218" w:hanging="360"/>
      </w:pPr>
      <w:rPr>
        <w:rFonts w:ascii="Garamond" w:eastAsia="Times New Roman" w:hAnsi="Garamond"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8112A"/>
    <w:rsid w:val="00090277"/>
    <w:rsid w:val="0009472B"/>
    <w:rsid w:val="000953F3"/>
    <w:rsid w:val="0009563F"/>
    <w:rsid w:val="000A150D"/>
    <w:rsid w:val="000C22E0"/>
    <w:rsid w:val="000C5A9D"/>
    <w:rsid w:val="000C75C3"/>
    <w:rsid w:val="000D0B7F"/>
    <w:rsid w:val="00117A6C"/>
    <w:rsid w:val="001338A8"/>
    <w:rsid w:val="0017526B"/>
    <w:rsid w:val="001814BB"/>
    <w:rsid w:val="001846E2"/>
    <w:rsid w:val="0018649B"/>
    <w:rsid w:val="00191E5C"/>
    <w:rsid w:val="001A35F9"/>
    <w:rsid w:val="001B2440"/>
    <w:rsid w:val="001E09E3"/>
    <w:rsid w:val="00204258"/>
    <w:rsid w:val="00233FD3"/>
    <w:rsid w:val="00254176"/>
    <w:rsid w:val="00292113"/>
    <w:rsid w:val="002E0348"/>
    <w:rsid w:val="002E26B2"/>
    <w:rsid w:val="002E7E16"/>
    <w:rsid w:val="002F1223"/>
    <w:rsid w:val="002F631C"/>
    <w:rsid w:val="002F6854"/>
    <w:rsid w:val="002F6972"/>
    <w:rsid w:val="00306AAB"/>
    <w:rsid w:val="0033483E"/>
    <w:rsid w:val="003367A4"/>
    <w:rsid w:val="00344271"/>
    <w:rsid w:val="00360CF8"/>
    <w:rsid w:val="003901B2"/>
    <w:rsid w:val="003968FE"/>
    <w:rsid w:val="003A3CF0"/>
    <w:rsid w:val="003C5512"/>
    <w:rsid w:val="003E0667"/>
    <w:rsid w:val="003F33AE"/>
    <w:rsid w:val="004000F3"/>
    <w:rsid w:val="004036BF"/>
    <w:rsid w:val="00404EDF"/>
    <w:rsid w:val="004336B9"/>
    <w:rsid w:val="00435739"/>
    <w:rsid w:val="004471C6"/>
    <w:rsid w:val="00450BFA"/>
    <w:rsid w:val="004622C9"/>
    <w:rsid w:val="004764A3"/>
    <w:rsid w:val="004871C2"/>
    <w:rsid w:val="004959DF"/>
    <w:rsid w:val="00495FCC"/>
    <w:rsid w:val="004A2E3F"/>
    <w:rsid w:val="004A3F71"/>
    <w:rsid w:val="004A45B1"/>
    <w:rsid w:val="004B1321"/>
    <w:rsid w:val="004D134D"/>
    <w:rsid w:val="004E36F2"/>
    <w:rsid w:val="004F1BB4"/>
    <w:rsid w:val="004F6D3B"/>
    <w:rsid w:val="00510503"/>
    <w:rsid w:val="00510F51"/>
    <w:rsid w:val="00515C94"/>
    <w:rsid w:val="00516BAA"/>
    <w:rsid w:val="00533FBC"/>
    <w:rsid w:val="00537632"/>
    <w:rsid w:val="005640A5"/>
    <w:rsid w:val="0057677D"/>
    <w:rsid w:val="00577AF9"/>
    <w:rsid w:val="005865CB"/>
    <w:rsid w:val="00591841"/>
    <w:rsid w:val="00592E6D"/>
    <w:rsid w:val="00593A18"/>
    <w:rsid w:val="00597E12"/>
    <w:rsid w:val="005B1C16"/>
    <w:rsid w:val="005D654E"/>
    <w:rsid w:val="005E3A2D"/>
    <w:rsid w:val="005F73ED"/>
    <w:rsid w:val="00601AC2"/>
    <w:rsid w:val="00603CB3"/>
    <w:rsid w:val="00620348"/>
    <w:rsid w:val="00626940"/>
    <w:rsid w:val="0065295B"/>
    <w:rsid w:val="00652A6F"/>
    <w:rsid w:val="0065632F"/>
    <w:rsid w:val="00661996"/>
    <w:rsid w:val="00662CE7"/>
    <w:rsid w:val="0066394F"/>
    <w:rsid w:val="0068385F"/>
    <w:rsid w:val="006A605B"/>
    <w:rsid w:val="006B0F45"/>
    <w:rsid w:val="006E56A5"/>
    <w:rsid w:val="006F0E4A"/>
    <w:rsid w:val="00706116"/>
    <w:rsid w:val="007144DB"/>
    <w:rsid w:val="00716E95"/>
    <w:rsid w:val="00722BD7"/>
    <w:rsid w:val="007253C2"/>
    <w:rsid w:val="00736C1A"/>
    <w:rsid w:val="0075133D"/>
    <w:rsid w:val="007654AA"/>
    <w:rsid w:val="00782CF9"/>
    <w:rsid w:val="007A074C"/>
    <w:rsid w:val="007A29FD"/>
    <w:rsid w:val="007A357E"/>
    <w:rsid w:val="007B19C5"/>
    <w:rsid w:val="007B28FF"/>
    <w:rsid w:val="007B2EE9"/>
    <w:rsid w:val="007B5768"/>
    <w:rsid w:val="007C0B26"/>
    <w:rsid w:val="007D4455"/>
    <w:rsid w:val="007E002C"/>
    <w:rsid w:val="007E377F"/>
    <w:rsid w:val="007F4410"/>
    <w:rsid w:val="00821389"/>
    <w:rsid w:val="00826F89"/>
    <w:rsid w:val="0082735A"/>
    <w:rsid w:val="00830306"/>
    <w:rsid w:val="00831F5E"/>
    <w:rsid w:val="0083546D"/>
    <w:rsid w:val="00841080"/>
    <w:rsid w:val="00854842"/>
    <w:rsid w:val="00873F38"/>
    <w:rsid w:val="00881F88"/>
    <w:rsid w:val="00897C61"/>
    <w:rsid w:val="008B0CDC"/>
    <w:rsid w:val="008B4449"/>
    <w:rsid w:val="008B4B25"/>
    <w:rsid w:val="008B6766"/>
    <w:rsid w:val="008C19AE"/>
    <w:rsid w:val="008D0998"/>
    <w:rsid w:val="008D716B"/>
    <w:rsid w:val="008F1096"/>
    <w:rsid w:val="0091531F"/>
    <w:rsid w:val="00917CB3"/>
    <w:rsid w:val="009272B5"/>
    <w:rsid w:val="00932261"/>
    <w:rsid w:val="00955B4C"/>
    <w:rsid w:val="009642A9"/>
    <w:rsid w:val="009B4294"/>
    <w:rsid w:val="009D1570"/>
    <w:rsid w:val="009F05A4"/>
    <w:rsid w:val="009F0699"/>
    <w:rsid w:val="009F697E"/>
    <w:rsid w:val="00A1360D"/>
    <w:rsid w:val="00A17C73"/>
    <w:rsid w:val="00A30163"/>
    <w:rsid w:val="00A303AB"/>
    <w:rsid w:val="00A321BD"/>
    <w:rsid w:val="00A34A8F"/>
    <w:rsid w:val="00A35D20"/>
    <w:rsid w:val="00A47A7E"/>
    <w:rsid w:val="00A54B8E"/>
    <w:rsid w:val="00A57E51"/>
    <w:rsid w:val="00A62F4B"/>
    <w:rsid w:val="00A7450E"/>
    <w:rsid w:val="00A7765F"/>
    <w:rsid w:val="00A77ED6"/>
    <w:rsid w:val="00A919D3"/>
    <w:rsid w:val="00A92013"/>
    <w:rsid w:val="00A97051"/>
    <w:rsid w:val="00AA11E3"/>
    <w:rsid w:val="00AA2E0C"/>
    <w:rsid w:val="00AA3028"/>
    <w:rsid w:val="00AD6D86"/>
    <w:rsid w:val="00AF2147"/>
    <w:rsid w:val="00AF6D05"/>
    <w:rsid w:val="00B02AE0"/>
    <w:rsid w:val="00B214A4"/>
    <w:rsid w:val="00B33805"/>
    <w:rsid w:val="00B375EE"/>
    <w:rsid w:val="00B441FE"/>
    <w:rsid w:val="00B73306"/>
    <w:rsid w:val="00B9028C"/>
    <w:rsid w:val="00BA28CD"/>
    <w:rsid w:val="00BB5925"/>
    <w:rsid w:val="00BD0778"/>
    <w:rsid w:val="00BD39CF"/>
    <w:rsid w:val="00BE1872"/>
    <w:rsid w:val="00BE365D"/>
    <w:rsid w:val="00BE4A42"/>
    <w:rsid w:val="00BE7555"/>
    <w:rsid w:val="00BF29B2"/>
    <w:rsid w:val="00BF3605"/>
    <w:rsid w:val="00C030FB"/>
    <w:rsid w:val="00C2176B"/>
    <w:rsid w:val="00C32001"/>
    <w:rsid w:val="00C34E84"/>
    <w:rsid w:val="00C358A3"/>
    <w:rsid w:val="00C508C1"/>
    <w:rsid w:val="00C513E1"/>
    <w:rsid w:val="00C56D9E"/>
    <w:rsid w:val="00C668DD"/>
    <w:rsid w:val="00C71D04"/>
    <w:rsid w:val="00C75E20"/>
    <w:rsid w:val="00C7755B"/>
    <w:rsid w:val="00C8078E"/>
    <w:rsid w:val="00C933D5"/>
    <w:rsid w:val="00CA3A8E"/>
    <w:rsid w:val="00CC1D47"/>
    <w:rsid w:val="00CC3DDA"/>
    <w:rsid w:val="00CC57DB"/>
    <w:rsid w:val="00CC63F9"/>
    <w:rsid w:val="00CD0881"/>
    <w:rsid w:val="00CD3003"/>
    <w:rsid w:val="00CD5C33"/>
    <w:rsid w:val="00CF42DF"/>
    <w:rsid w:val="00CF708F"/>
    <w:rsid w:val="00D01E38"/>
    <w:rsid w:val="00D33E73"/>
    <w:rsid w:val="00D454F2"/>
    <w:rsid w:val="00D45C0F"/>
    <w:rsid w:val="00D536CB"/>
    <w:rsid w:val="00D55D8F"/>
    <w:rsid w:val="00D64CB5"/>
    <w:rsid w:val="00D92D84"/>
    <w:rsid w:val="00DC1A2B"/>
    <w:rsid w:val="00DC2312"/>
    <w:rsid w:val="00DE2BFA"/>
    <w:rsid w:val="00DE5DDE"/>
    <w:rsid w:val="00DF4FD3"/>
    <w:rsid w:val="00DF52D8"/>
    <w:rsid w:val="00DF5485"/>
    <w:rsid w:val="00E01DAA"/>
    <w:rsid w:val="00E114AE"/>
    <w:rsid w:val="00E14DFC"/>
    <w:rsid w:val="00E2075C"/>
    <w:rsid w:val="00E24237"/>
    <w:rsid w:val="00E246D8"/>
    <w:rsid w:val="00E4333F"/>
    <w:rsid w:val="00E573A3"/>
    <w:rsid w:val="00E57C38"/>
    <w:rsid w:val="00E9053F"/>
    <w:rsid w:val="00E90602"/>
    <w:rsid w:val="00E94D96"/>
    <w:rsid w:val="00EA1C7E"/>
    <w:rsid w:val="00EA4476"/>
    <w:rsid w:val="00EC50EA"/>
    <w:rsid w:val="00EC7B95"/>
    <w:rsid w:val="00ED6C76"/>
    <w:rsid w:val="00EF051B"/>
    <w:rsid w:val="00F03A94"/>
    <w:rsid w:val="00F042B3"/>
    <w:rsid w:val="00F13562"/>
    <w:rsid w:val="00F1622E"/>
    <w:rsid w:val="00F30B97"/>
    <w:rsid w:val="00F30F15"/>
    <w:rsid w:val="00F31EF3"/>
    <w:rsid w:val="00F641F6"/>
    <w:rsid w:val="00F66663"/>
    <w:rsid w:val="00F66C66"/>
    <w:rsid w:val="00FA5E65"/>
    <w:rsid w:val="00FB0103"/>
    <w:rsid w:val="00FB4110"/>
    <w:rsid w:val="00FC4CF0"/>
    <w:rsid w:val="00FD3F7C"/>
    <w:rsid w:val="00FE3747"/>
    <w:rsid w:val="00FF1C98"/>
    <w:rsid w:val="00FF236B"/>
    <w:rsid w:val="00FF46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paragraph" w:styleId="Heading3">
    <w:name w:val="heading 3"/>
    <w:basedOn w:val="Normal"/>
    <w:next w:val="Normal"/>
    <w:link w:val="Heading3Char"/>
    <w:uiPriority w:val="9"/>
    <w:semiHidden/>
    <w:unhideWhenUsed/>
    <w:qFormat/>
    <w:rsid w:val="00E57C38"/>
    <w:pPr>
      <w:keepNext/>
      <w:keepLines/>
      <w:spacing w:before="200" w:after="0"/>
      <w:outlineLvl w:val="2"/>
    </w:pPr>
    <w:rPr>
      <w:rFonts w:asciiTheme="majorHAnsi" w:eastAsiaTheme="majorEastAsia" w:hAnsiTheme="majorHAnsi" w:cstheme="majorBidi"/>
      <w:b/>
      <w:bCs/>
      <w:color w:val="D9001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57C38"/>
    <w:rPr>
      <w:rFonts w:asciiTheme="majorHAnsi" w:eastAsiaTheme="majorEastAsia" w:hAnsiTheme="majorHAnsi" w:cstheme="majorBidi"/>
      <w:b/>
      <w:bCs/>
      <w:color w:val="D9001A" w:themeColor="accent1"/>
    </w:rPr>
  </w:style>
  <w:style w:type="paragraph" w:customStyle="1" w:styleId="IngressPFdatum">
    <w:name w:val="Ingress PF &amp; datum"/>
    <w:basedOn w:val="Subtitle"/>
    <w:link w:val="IngressPFdatumChar"/>
    <w:qFormat/>
    <w:rsid w:val="00E57C38"/>
    <w:pPr>
      <w:spacing w:line="320" w:lineRule="exact"/>
      <w:ind w:left="0"/>
    </w:pPr>
    <w:rPr>
      <w:color w:val="000000" w:themeColor="text2"/>
    </w:rPr>
  </w:style>
  <w:style w:type="character" w:customStyle="1" w:styleId="IngressPFdatumChar">
    <w:name w:val="Ingress PF &amp; datum Char"/>
    <w:basedOn w:val="DefaultParagraphFont"/>
    <w:link w:val="IngressPFdatum"/>
    <w:rsid w:val="00E57C38"/>
    <w:rPr>
      <w:rFonts w:asciiTheme="majorHAnsi" w:eastAsiaTheme="majorEastAsia" w:hAnsiTheme="majorHAnsi" w:cstheme="majorBidi"/>
      <w:iCs/>
      <w:color w:val="000000" w:themeColor="text2"/>
      <w:sz w:val="24"/>
      <w:szCs w:val="24"/>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19715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en.knutsson@procordia.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257</Words>
  <Characters>1574</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16</cp:revision>
  <cp:lastPrinted>2012-05-02T13:21:00Z</cp:lastPrinted>
  <dcterms:created xsi:type="dcterms:W3CDTF">2012-04-18T13:32:00Z</dcterms:created>
  <dcterms:modified xsi:type="dcterms:W3CDTF">2012-05-04T12:57:00Z</dcterms:modified>
</cp:coreProperties>
</file>