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93" w:rsidRPr="00A25406" w:rsidRDefault="00907ACF" w:rsidP="00A25406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  <w:bookmarkStart w:id="0" w:name="_GoBack"/>
      <w:r w:rsidRPr="00A25406">
        <w:rPr>
          <w:rFonts w:ascii="Helvetica" w:hAnsi="Helvetica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1D1F1BC7" wp14:editId="4D796CF8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imgview"/>
      <w:bookmarkEnd w:id="1"/>
      <w:r w:rsidR="00986096" w:rsidRPr="00A25406">
        <w:rPr>
          <w:rFonts w:ascii="Helvetica" w:hAnsi="Helvetica" w:cs="Helvetica"/>
          <w:b/>
          <w:sz w:val="22"/>
          <w:szCs w:val="22"/>
          <w:lang w:val="en-US"/>
        </w:rPr>
        <w:t>ICS series modular electronics housings</w:t>
      </w:r>
    </w:p>
    <w:p w:rsidR="00986096" w:rsidRPr="00986096" w:rsidRDefault="00986096" w:rsidP="00986096">
      <w:pPr>
        <w:rPr>
          <w:lang w:val="en-US"/>
        </w:rPr>
      </w:pPr>
    </w:p>
    <w:p w:rsidR="00986096" w:rsidRPr="00154642" w:rsidRDefault="00986096" w:rsidP="00986096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GB"/>
        </w:rPr>
      </w:pPr>
      <w:r w:rsidRPr="00154642">
        <w:rPr>
          <w:rFonts w:ascii="Helvetica" w:eastAsia="Times New Roman" w:hAnsi="Helvetica" w:cs="Helvetica"/>
          <w:b w:val="0"/>
          <w:kern w:val="28"/>
          <w:lang w:val="en-GB"/>
        </w:rPr>
        <w:t>The new modular electronics housings from Phoenix Contact now extend the product range for device manufacturers. The ICS (Industrial Case System) electronics housings are available in grad</w:t>
      </w:r>
      <w:r w:rsidR="00576BCB">
        <w:rPr>
          <w:rFonts w:ascii="Helvetica" w:eastAsia="Times New Roman" w:hAnsi="Helvetica" w:cs="Helvetica"/>
          <w:b w:val="0"/>
          <w:kern w:val="28"/>
          <w:lang w:val="en-GB"/>
        </w:rPr>
        <w:t>uated sizes, and with standardis</w:t>
      </w:r>
      <w:r w:rsidRPr="00154642">
        <w:rPr>
          <w:rFonts w:ascii="Helvetica" w:eastAsia="Times New Roman" w:hAnsi="Helvetica" w:cs="Helvetica"/>
          <w:b w:val="0"/>
          <w:kern w:val="28"/>
          <w:lang w:val="en-GB"/>
        </w:rPr>
        <w:t xml:space="preserve">ed device connections such as RJ45, USB, D-SUB and antenna sockets. The housing series provides the basis for </w:t>
      </w:r>
      <w:proofErr w:type="spellStart"/>
      <w:r w:rsidRPr="00154642">
        <w:rPr>
          <w:rFonts w:ascii="Helvetica" w:eastAsia="Times New Roman" w:hAnsi="Helvetica" w:cs="Helvetica"/>
          <w:b w:val="0"/>
          <w:kern w:val="28"/>
          <w:lang w:val="en-GB"/>
        </w:rPr>
        <w:t>Industrie</w:t>
      </w:r>
      <w:proofErr w:type="spellEnd"/>
      <w:r w:rsidRPr="00154642">
        <w:rPr>
          <w:rFonts w:ascii="Helvetica" w:eastAsia="Times New Roman" w:hAnsi="Helvetica" w:cs="Helvetica"/>
          <w:b w:val="0"/>
          <w:kern w:val="28"/>
          <w:lang w:val="en-GB"/>
        </w:rPr>
        <w:t xml:space="preserve"> 4.0, power electronics, and process automation applications, such as communication systems, interfaces and gateways, relay assemblies, and safety technology.</w:t>
      </w:r>
    </w:p>
    <w:p w:rsidR="00986096" w:rsidRPr="00154642" w:rsidRDefault="00986096" w:rsidP="00986096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GB"/>
        </w:rPr>
      </w:pPr>
    </w:p>
    <w:p w:rsidR="007B5D02" w:rsidRPr="00154642" w:rsidRDefault="00986096" w:rsidP="00986096">
      <w:pPr>
        <w:pStyle w:val="Heading1"/>
        <w:ind w:right="2552"/>
        <w:rPr>
          <w:rFonts w:ascii="Helvetica" w:hAnsi="Helvetica"/>
          <w:b w:val="0"/>
          <w:lang w:val="en-GB"/>
        </w:rPr>
      </w:pPr>
      <w:r w:rsidRPr="00154642">
        <w:rPr>
          <w:rFonts w:ascii="Helvetica" w:eastAsia="Times New Roman" w:hAnsi="Helvetica" w:cs="Helvetica"/>
          <w:b w:val="0"/>
          <w:kern w:val="28"/>
          <w:lang w:val="en-GB"/>
        </w:rPr>
        <w:t xml:space="preserve">Thanks to the highly flexible modular system, device manufacturers can adapt the housings to the requirements of their application. Optional DIN rail connectors, marking covers, and various </w:t>
      </w:r>
      <w:r w:rsidR="00154642" w:rsidRPr="00154642">
        <w:rPr>
          <w:rFonts w:ascii="Helvetica" w:eastAsia="Times New Roman" w:hAnsi="Helvetica" w:cs="Helvetica"/>
          <w:b w:val="0"/>
          <w:kern w:val="28"/>
          <w:lang w:val="en-GB"/>
        </w:rPr>
        <w:t>colour</w:t>
      </w:r>
      <w:r w:rsidRPr="00154642">
        <w:rPr>
          <w:rFonts w:ascii="Helvetica" w:eastAsia="Times New Roman" w:hAnsi="Helvetica" w:cs="Helvetica"/>
          <w:b w:val="0"/>
          <w:kern w:val="28"/>
          <w:lang w:val="en-GB"/>
        </w:rPr>
        <w:t xml:space="preserve"> versions provide additional individuali</w:t>
      </w:r>
      <w:r w:rsidR="00576BCB">
        <w:rPr>
          <w:rFonts w:ascii="Helvetica" w:eastAsia="Times New Roman" w:hAnsi="Helvetica" w:cs="Helvetica"/>
          <w:b w:val="0"/>
          <w:kern w:val="28"/>
          <w:lang w:val="en-GB"/>
        </w:rPr>
        <w:t>s</w:t>
      </w:r>
      <w:r w:rsidRPr="00154642">
        <w:rPr>
          <w:rFonts w:ascii="Helvetica" w:eastAsia="Times New Roman" w:hAnsi="Helvetica" w:cs="Helvetica"/>
          <w:b w:val="0"/>
          <w:kern w:val="28"/>
          <w:lang w:val="en-GB"/>
        </w:rPr>
        <w:t>ation options.</w:t>
      </w:r>
    </w:p>
    <w:bookmarkEnd w:id="0"/>
    <w:p w:rsidR="00C30F93" w:rsidRDefault="00C30F93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A25406" w:rsidRDefault="00A25406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A25406" w:rsidRDefault="00A25406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A25406" w:rsidRDefault="00A25406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April 2018</w:t>
      </w:r>
    </w:p>
    <w:p w:rsidR="00A25406" w:rsidRPr="00986096" w:rsidRDefault="00A25406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986096" w:rsidRDefault="00A25406" w:rsidP="00986096">
      <w:pPr>
        <w:spacing w:line="360" w:lineRule="auto"/>
        <w:rPr>
          <w:rFonts w:ascii="Helvetica" w:hAnsi="Helvetica"/>
          <w:lang w:eastAsia="ja-JP"/>
        </w:rPr>
      </w:pPr>
      <w:r>
        <w:rPr>
          <w:rFonts w:ascii="Helvetica" w:hAnsi="Helvetica"/>
          <w:b/>
        </w:rPr>
        <w:t>PR</w:t>
      </w:r>
      <w:r w:rsidR="000E22A4">
        <w:rPr>
          <w:rFonts w:ascii="Helvetica" w:hAnsi="Helvetica"/>
          <w:b/>
        </w:rPr>
        <w:t>50</w:t>
      </w:r>
      <w:r w:rsidR="00571681">
        <w:rPr>
          <w:rFonts w:ascii="Helvetica" w:hAnsi="Helvetica"/>
          <w:b/>
        </w:rPr>
        <w:t>1</w:t>
      </w:r>
      <w:r w:rsidR="00C30F93">
        <w:rPr>
          <w:rFonts w:ascii="Helvetica" w:hAnsi="Helvetica"/>
          <w:b/>
        </w:rPr>
        <w:t>4</w:t>
      </w:r>
      <w:r>
        <w:rPr>
          <w:rFonts w:ascii="Helvetica" w:hAnsi="Helvetica"/>
          <w:b/>
        </w:rPr>
        <w:t>GB</w:t>
      </w:r>
    </w:p>
    <w:p w:rsidR="005C67CD" w:rsidRDefault="005C67CD" w:rsidP="00A15E86">
      <w:pPr>
        <w:spacing w:line="360" w:lineRule="auto"/>
        <w:rPr>
          <w:rFonts w:ascii="Helvetica" w:hAnsi="Helvetica"/>
          <w:lang w:eastAsia="ja-JP"/>
        </w:rPr>
      </w:pPr>
    </w:p>
    <w:p w:rsidR="00A25406" w:rsidRDefault="00A25406" w:rsidP="00A25406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A25406" w:rsidRDefault="00A25406" w:rsidP="00A25406">
      <w:pPr>
        <w:rPr>
          <w:rFonts w:ascii="Arial" w:hAnsi="Arial" w:cs="Arial"/>
        </w:rPr>
      </w:pPr>
      <w:r>
        <w:rPr>
          <w:rFonts w:ascii="Arial" w:hAnsi="Arial" w:cs="Arial"/>
        </w:rPr>
        <w:t>Halesfield 13</w:t>
      </w:r>
    </w:p>
    <w:p w:rsidR="00A25406" w:rsidRDefault="00A25406" w:rsidP="00A25406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A25406" w:rsidRDefault="00A25406" w:rsidP="00A25406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A25406" w:rsidRDefault="00A25406" w:rsidP="00A25406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A25406" w:rsidRDefault="00A25406" w:rsidP="00A25406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A25406" w:rsidRDefault="00A25406" w:rsidP="00A25406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A25406" w:rsidRDefault="00A25406" w:rsidP="00A25406">
      <w:pPr>
        <w:rPr>
          <w:rFonts w:ascii="Arial" w:hAnsi="Arial" w:cs="Arial"/>
        </w:rPr>
      </w:pPr>
      <w:hyperlink r:id="rId10" w:history="1">
        <w:r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A25406" w:rsidRDefault="00A25406" w:rsidP="00A25406">
      <w:pPr>
        <w:rPr>
          <w:rFonts w:ascii="Arial" w:hAnsi="Arial" w:cs="Arial"/>
        </w:rPr>
      </w:pPr>
      <w:hyperlink r:id="rId11" w:history="1">
        <w:r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A25406" w:rsidRDefault="00A25406" w:rsidP="00A25406">
      <w:pPr>
        <w:rPr>
          <w:rFonts w:ascii="Arial" w:hAnsi="Arial" w:cs="Arial"/>
        </w:rPr>
      </w:pPr>
    </w:p>
    <w:p w:rsidR="00A25406" w:rsidRPr="00E06687" w:rsidRDefault="00A25406" w:rsidP="00A25406">
      <w:pPr>
        <w:rPr>
          <w:rFonts w:ascii="Arial" w:hAnsi="Arial" w:cs="Arial"/>
          <w:b/>
        </w:rPr>
      </w:pPr>
      <w:r w:rsidRPr="00E06687">
        <w:rPr>
          <w:rFonts w:ascii="Arial" w:hAnsi="Arial" w:cs="Arial"/>
          <w:b/>
        </w:rPr>
        <w:t>For news updates from Phoenix Contact visit:</w:t>
      </w:r>
    </w:p>
    <w:p w:rsidR="00A25406" w:rsidRPr="00E06687" w:rsidRDefault="00A25406" w:rsidP="00A25406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Phoenix Contact Press Room</w:t>
      </w:r>
      <w:r w:rsidRPr="00E06687">
        <w:rPr>
          <w:rFonts w:ascii="Arial" w:hAnsi="Arial" w:cs="Arial"/>
        </w:rPr>
        <w:t xml:space="preserve"> – http://www.mynewsdesk.com/uk/phoenix-contact-uk</w:t>
      </w:r>
    </w:p>
    <w:p w:rsidR="00A25406" w:rsidRPr="00E06687" w:rsidRDefault="00A25406" w:rsidP="00A25406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Twitter</w:t>
      </w:r>
      <w:r w:rsidRPr="00E06687">
        <w:rPr>
          <w:rFonts w:ascii="Arial" w:hAnsi="Arial" w:cs="Arial"/>
        </w:rPr>
        <w:t xml:space="preserve"> - @phoenixcontactu</w:t>
      </w:r>
    </w:p>
    <w:p w:rsidR="00A25406" w:rsidRPr="00E06687" w:rsidRDefault="00A25406" w:rsidP="00A25406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YouTube</w:t>
      </w:r>
      <w:r w:rsidRPr="00E06687">
        <w:rPr>
          <w:rFonts w:ascii="Arial" w:hAnsi="Arial" w:cs="Arial"/>
        </w:rPr>
        <w:t xml:space="preserve"> – Phoenix Contact UK</w:t>
      </w:r>
    </w:p>
    <w:p w:rsidR="00A25406" w:rsidRPr="00E06687" w:rsidRDefault="00A25406" w:rsidP="00A25406">
      <w:pPr>
        <w:rPr>
          <w:rFonts w:ascii="Arial" w:hAnsi="Arial" w:cs="Arial"/>
        </w:rPr>
      </w:pPr>
      <w:r w:rsidRPr="00DC54CD">
        <w:rPr>
          <w:rFonts w:ascii="Arial" w:hAnsi="Arial" w:cs="Arial"/>
          <w:b/>
        </w:rPr>
        <w:t>Blog</w:t>
      </w:r>
      <w:r w:rsidRPr="00E0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E0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www.phoenixcontact.co.uk/blog</w:t>
      </w:r>
    </w:p>
    <w:p w:rsidR="00A25406" w:rsidRPr="00CD2D48" w:rsidRDefault="00A25406" w:rsidP="00A25406">
      <w:pPr>
        <w:rPr>
          <w:rFonts w:ascii="Arial" w:hAnsi="Arial" w:cs="Arial"/>
        </w:rPr>
      </w:pPr>
      <w:r w:rsidRPr="00CD2D48">
        <w:rPr>
          <w:rFonts w:ascii="Arial" w:hAnsi="Arial" w:cs="Arial"/>
          <w:b/>
        </w:rPr>
        <w:t xml:space="preserve">LinkedIn </w:t>
      </w:r>
      <w:r w:rsidRPr="00CD2D48">
        <w:rPr>
          <w:rFonts w:ascii="Arial" w:hAnsi="Arial" w:cs="Arial"/>
        </w:rPr>
        <w:t>– www.linkedin.com/company/phoenix-contact-uk</w:t>
      </w:r>
    </w:p>
    <w:p w:rsidR="00A25406" w:rsidRDefault="00A25406" w:rsidP="00A25406">
      <w:pPr>
        <w:rPr>
          <w:rFonts w:ascii="Arial" w:hAnsi="Arial" w:cs="Arial"/>
        </w:rPr>
      </w:pPr>
    </w:p>
    <w:sectPr w:rsidR="00A25406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06" w:rsidRDefault="00A25406" w:rsidP="00A25406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A25406" w:rsidRDefault="00A25406" w:rsidP="00A25406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Halesfield 13, Telford, TF7 4PG.    </w:t>
    </w:r>
  </w:p>
  <w:p w:rsidR="00A25406" w:rsidRDefault="00A25406" w:rsidP="00A25406">
    <w:pPr>
      <w:spacing w:line="360" w:lineRule="auto"/>
      <w:rPr>
        <w:rFonts w:ascii="Helvetica" w:hAnsi="Helvetica"/>
        <w:lang w:eastAsia="ja-JP"/>
      </w:rPr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</w:p>
  <w:p w:rsidR="001778E4" w:rsidRPr="00A25406" w:rsidRDefault="001778E4" w:rsidP="00A25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986096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0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2EF6"/>
    <w:rsid w:val="00134F3B"/>
    <w:rsid w:val="00135D8D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642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796A"/>
    <w:rsid w:val="002008D1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2DEB"/>
    <w:rsid w:val="00283BBE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B5FA6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0B00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681"/>
    <w:rsid w:val="005717E6"/>
    <w:rsid w:val="005739B7"/>
    <w:rsid w:val="00573D91"/>
    <w:rsid w:val="005746BF"/>
    <w:rsid w:val="0057540C"/>
    <w:rsid w:val="00576BCB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5C87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63F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00A"/>
    <w:rsid w:val="00724998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5D02"/>
    <w:rsid w:val="007B6101"/>
    <w:rsid w:val="007B681B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4E2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096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08C2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40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0F93"/>
    <w:rsid w:val="00C3183D"/>
    <w:rsid w:val="00C32D00"/>
    <w:rsid w:val="00C3447F"/>
    <w:rsid w:val="00C345D3"/>
    <w:rsid w:val="00C35B7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269"/>
    <w:rsid w:val="00E80B30"/>
    <w:rsid w:val="00E8239A"/>
    <w:rsid w:val="00E82C0E"/>
    <w:rsid w:val="00E843F6"/>
    <w:rsid w:val="00E8516F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0162-F2B8-4B03-8724-22B0D4E8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Modulare Elektronikgehäuse der Serie ICS</vt:lpstr>
      <vt:lpstr>Achema</vt:lpstr>
    </vt:vector>
  </TitlesOfParts>
  <Company>Phoenix Contact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 series modular electronics housings</dc:title>
  <dc:subject>ICS series modular electronics housings</dc:subject>
  <dc:creator>PHOENIX CONTACT GmbH &amp; Co. KG</dc:creator>
  <cp:lastModifiedBy>Becky Smith</cp:lastModifiedBy>
  <cp:revision>6</cp:revision>
  <cp:lastPrinted>2018-04-20T10:52:00Z</cp:lastPrinted>
  <dcterms:created xsi:type="dcterms:W3CDTF">2017-11-29T10:09:00Z</dcterms:created>
  <dcterms:modified xsi:type="dcterms:W3CDTF">2018-04-23T07:35:00Z</dcterms:modified>
</cp:coreProperties>
</file>