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7B" w:rsidRPr="009107A6" w:rsidRDefault="00AC047B" w:rsidP="00547F33">
      <w:pPr>
        <w:spacing w:line="240" w:lineRule="auto"/>
        <w:rPr>
          <w:rFonts w:cstheme="minorHAnsi"/>
          <w:szCs w:val="20"/>
        </w:rPr>
      </w:pPr>
    </w:p>
    <w:p w:rsidR="005316A7" w:rsidRPr="00185FE1" w:rsidRDefault="005316A7" w:rsidP="00547F33">
      <w:pPr>
        <w:spacing w:line="240" w:lineRule="auto"/>
        <w:rPr>
          <w:b/>
          <w:bCs/>
          <w:szCs w:val="28"/>
        </w:rPr>
      </w:pPr>
      <w:r w:rsidRPr="00185FE1">
        <w:rPr>
          <w:b/>
          <w:bCs/>
          <w:szCs w:val="28"/>
        </w:rPr>
        <w:t>PRESSMEDDELANDE</w:t>
      </w:r>
    </w:p>
    <w:p w:rsidR="004F0BD5" w:rsidRDefault="004F0BD5" w:rsidP="00547F33">
      <w:pPr>
        <w:spacing w:line="240" w:lineRule="auto"/>
        <w:jc w:val="right"/>
        <w:rPr>
          <w:rFonts w:cstheme="minorHAnsi"/>
          <w:szCs w:val="20"/>
        </w:rPr>
      </w:pPr>
    </w:p>
    <w:p w:rsidR="004F0BD5" w:rsidRPr="00ED4ACE" w:rsidRDefault="004F0BD5" w:rsidP="00547F33">
      <w:pPr>
        <w:spacing w:line="240" w:lineRule="auto"/>
        <w:jc w:val="right"/>
        <w:rPr>
          <w:rFonts w:cstheme="minorHAnsi"/>
          <w:szCs w:val="20"/>
        </w:rPr>
      </w:pPr>
      <w:r>
        <w:rPr>
          <w:rFonts w:cstheme="minorHAnsi"/>
          <w:szCs w:val="20"/>
        </w:rPr>
        <w:t>Heby</w:t>
      </w:r>
      <w:r w:rsidRPr="00ED4ACE">
        <w:rPr>
          <w:rFonts w:cstheme="minorHAnsi"/>
          <w:szCs w:val="20"/>
        </w:rPr>
        <w:t xml:space="preserve">, den </w:t>
      </w:r>
      <w:r>
        <w:rPr>
          <w:rFonts w:cstheme="minorHAnsi"/>
          <w:color w:val="000000" w:themeColor="text1"/>
          <w:szCs w:val="20"/>
        </w:rPr>
        <w:t>28</w:t>
      </w:r>
      <w:r w:rsidRPr="00ED4ACE">
        <w:rPr>
          <w:rFonts w:cstheme="minorHAnsi"/>
          <w:color w:val="000000" w:themeColor="text1"/>
          <w:szCs w:val="20"/>
        </w:rPr>
        <w:t xml:space="preserve"> </w:t>
      </w:r>
      <w:r>
        <w:rPr>
          <w:rFonts w:cstheme="minorHAnsi"/>
          <w:color w:val="000000" w:themeColor="text1"/>
          <w:szCs w:val="20"/>
        </w:rPr>
        <w:t>september</w:t>
      </w:r>
      <w:r w:rsidRPr="00ED4ACE">
        <w:rPr>
          <w:rFonts w:cstheme="minorHAnsi"/>
          <w:color w:val="000000" w:themeColor="text1"/>
          <w:szCs w:val="20"/>
        </w:rPr>
        <w:t xml:space="preserve"> </w:t>
      </w:r>
      <w:r w:rsidRPr="00ED4ACE">
        <w:rPr>
          <w:rFonts w:cstheme="minorHAnsi"/>
          <w:szCs w:val="20"/>
        </w:rPr>
        <w:t>2017</w:t>
      </w:r>
    </w:p>
    <w:p w:rsidR="004F0BD5" w:rsidRDefault="004F0BD5" w:rsidP="00547F33">
      <w:pPr>
        <w:spacing w:line="240" w:lineRule="auto"/>
        <w:rPr>
          <w:rFonts w:cstheme="minorHAnsi"/>
          <w:szCs w:val="20"/>
        </w:rPr>
      </w:pPr>
    </w:p>
    <w:p w:rsidR="005316A7" w:rsidRPr="00A73991" w:rsidRDefault="005316A7" w:rsidP="00547F33">
      <w:pPr>
        <w:spacing w:line="240" w:lineRule="auto"/>
        <w:rPr>
          <w:b/>
          <w:bCs/>
          <w:sz w:val="28"/>
          <w:szCs w:val="28"/>
        </w:rPr>
      </w:pPr>
    </w:p>
    <w:p w:rsidR="004F0BD5" w:rsidRPr="00623A8E" w:rsidRDefault="004F0BD5" w:rsidP="00547F33">
      <w:pPr>
        <w:spacing w:line="240" w:lineRule="auto"/>
        <w:rPr>
          <w:b/>
          <w:sz w:val="24"/>
          <w:szCs w:val="24"/>
        </w:rPr>
      </w:pPr>
      <w:r w:rsidRPr="00623A8E">
        <w:rPr>
          <w:b/>
          <w:sz w:val="24"/>
          <w:szCs w:val="24"/>
        </w:rPr>
        <w:t>Thomas Betong inviger ny fabrik i Heby</w:t>
      </w:r>
      <w:r>
        <w:rPr>
          <w:b/>
          <w:sz w:val="24"/>
          <w:szCs w:val="24"/>
        </w:rPr>
        <w:t xml:space="preserve"> väster om Uppsala</w:t>
      </w:r>
      <w:r>
        <w:rPr>
          <w:b/>
          <w:sz w:val="24"/>
          <w:szCs w:val="24"/>
        </w:rPr>
        <w:br/>
      </w:r>
    </w:p>
    <w:p w:rsidR="00147AE1" w:rsidRPr="009859BB" w:rsidRDefault="004F0BD5" w:rsidP="00547F33">
      <w:pPr>
        <w:spacing w:line="240" w:lineRule="auto"/>
        <w:rPr>
          <w:b/>
          <w:sz w:val="32"/>
          <w:szCs w:val="32"/>
        </w:rPr>
      </w:pPr>
      <w:r w:rsidRPr="00623A8E">
        <w:rPr>
          <w:b/>
          <w:sz w:val="32"/>
          <w:szCs w:val="32"/>
        </w:rPr>
        <w:t xml:space="preserve">Bidrar med årlig produktion motsvarande </w:t>
      </w:r>
      <w:r>
        <w:rPr>
          <w:b/>
          <w:sz w:val="32"/>
          <w:szCs w:val="32"/>
        </w:rPr>
        <w:t>4</w:t>
      </w:r>
      <w:r w:rsidRPr="00623A8E">
        <w:rPr>
          <w:b/>
          <w:sz w:val="32"/>
          <w:szCs w:val="32"/>
        </w:rPr>
        <w:t> 000 nya lägenheter</w:t>
      </w:r>
    </w:p>
    <w:p w:rsidR="00E41571" w:rsidRDefault="00E41571" w:rsidP="00547F33">
      <w:pPr>
        <w:spacing w:line="240" w:lineRule="auto"/>
        <w:rPr>
          <w:rFonts w:cstheme="minorHAnsi"/>
          <w:szCs w:val="20"/>
        </w:rPr>
      </w:pPr>
    </w:p>
    <w:p w:rsidR="004F0BD5" w:rsidRDefault="004F0BD5" w:rsidP="00547F33">
      <w:pPr>
        <w:spacing w:line="240" w:lineRule="auto"/>
        <w:rPr>
          <w:b/>
        </w:rPr>
      </w:pPr>
      <w:r w:rsidRPr="00F7745E">
        <w:rPr>
          <w:b/>
        </w:rPr>
        <w:t xml:space="preserve">Thomas </w:t>
      </w:r>
      <w:r w:rsidR="00312401">
        <w:rPr>
          <w:b/>
        </w:rPr>
        <w:t>Betongs helt nya fabrik i Heby väster om Uppsala</w:t>
      </w:r>
      <w:r w:rsidRPr="00F7745E">
        <w:rPr>
          <w:b/>
        </w:rPr>
        <w:t xml:space="preserve">, som invigs </w:t>
      </w:r>
      <w:r>
        <w:rPr>
          <w:b/>
        </w:rPr>
        <w:t>den 28 september</w:t>
      </w:r>
      <w:r w:rsidRPr="00F7745E">
        <w:rPr>
          <w:b/>
        </w:rPr>
        <w:t xml:space="preserve">, kommer i tvåskift att producera prefabricerade </w:t>
      </w:r>
      <w:proofErr w:type="spellStart"/>
      <w:r w:rsidRPr="00F7745E">
        <w:rPr>
          <w:b/>
        </w:rPr>
        <w:t>skalväggar</w:t>
      </w:r>
      <w:proofErr w:type="spellEnd"/>
      <w:r w:rsidRPr="00F7745E">
        <w:rPr>
          <w:b/>
        </w:rPr>
        <w:t xml:space="preserve"> och </w:t>
      </w:r>
      <w:proofErr w:type="spellStart"/>
      <w:r>
        <w:rPr>
          <w:b/>
        </w:rPr>
        <w:t>plattbärlag</w:t>
      </w:r>
      <w:proofErr w:type="spellEnd"/>
      <w:r w:rsidRPr="00F7745E">
        <w:rPr>
          <w:b/>
        </w:rPr>
        <w:t xml:space="preserve"> i sådan volym att det motsvarar cirka </w:t>
      </w:r>
      <w:r>
        <w:rPr>
          <w:b/>
        </w:rPr>
        <w:t>4</w:t>
      </w:r>
      <w:r w:rsidRPr="00F7745E">
        <w:rPr>
          <w:b/>
        </w:rPr>
        <w:t> 000 nyproducerade lägenheter</w:t>
      </w:r>
      <w:r>
        <w:rPr>
          <w:b/>
        </w:rPr>
        <w:t xml:space="preserve"> per år</w:t>
      </w:r>
      <w:r w:rsidR="00A15A5C">
        <w:rPr>
          <w:b/>
        </w:rPr>
        <w:t>. Bostadsbristen i S</w:t>
      </w:r>
      <w:r w:rsidRPr="00F7745E">
        <w:rPr>
          <w:b/>
        </w:rPr>
        <w:t xml:space="preserve">tockholm och Mälarregion är </w:t>
      </w:r>
      <w:r>
        <w:rPr>
          <w:b/>
        </w:rPr>
        <w:t xml:space="preserve">fortfarande </w:t>
      </w:r>
      <w:r w:rsidRPr="00F7745E">
        <w:rPr>
          <w:b/>
        </w:rPr>
        <w:t xml:space="preserve">stor. ”Genom </w:t>
      </w:r>
      <w:r>
        <w:rPr>
          <w:b/>
        </w:rPr>
        <w:t xml:space="preserve">den nya fabriken i </w:t>
      </w:r>
      <w:r w:rsidRPr="00F7745E">
        <w:rPr>
          <w:b/>
        </w:rPr>
        <w:t xml:space="preserve">Heby </w:t>
      </w:r>
      <w:r>
        <w:rPr>
          <w:b/>
        </w:rPr>
        <w:t>möter vi</w:t>
      </w:r>
      <w:r w:rsidRPr="00F7745E">
        <w:rPr>
          <w:b/>
        </w:rPr>
        <w:t xml:space="preserve"> marknadens behov och bidra</w:t>
      </w:r>
      <w:r>
        <w:rPr>
          <w:b/>
        </w:rPr>
        <w:t>r</w:t>
      </w:r>
      <w:r w:rsidRPr="00F7745E">
        <w:rPr>
          <w:b/>
        </w:rPr>
        <w:t xml:space="preserve"> till att lösa bostadsbristen”, säger </w:t>
      </w:r>
      <w:r>
        <w:rPr>
          <w:b/>
        </w:rPr>
        <w:t>Carina</w:t>
      </w:r>
      <w:r w:rsidRPr="00F7745E">
        <w:rPr>
          <w:b/>
        </w:rPr>
        <w:t xml:space="preserve"> </w:t>
      </w:r>
      <w:r>
        <w:rPr>
          <w:b/>
        </w:rPr>
        <w:t>Edblad</w:t>
      </w:r>
      <w:r w:rsidRPr="00F7745E">
        <w:rPr>
          <w:b/>
        </w:rPr>
        <w:t xml:space="preserve">, </w:t>
      </w:r>
      <w:r>
        <w:rPr>
          <w:b/>
        </w:rPr>
        <w:t>vd</w:t>
      </w:r>
      <w:r w:rsidRPr="00F7745E">
        <w:rPr>
          <w:b/>
        </w:rPr>
        <w:t xml:space="preserve"> i Thomas </w:t>
      </w:r>
      <w:r>
        <w:rPr>
          <w:b/>
        </w:rPr>
        <w:t>Betong</w:t>
      </w:r>
      <w:r w:rsidRPr="00F7745E">
        <w:rPr>
          <w:b/>
        </w:rPr>
        <w:t>.</w:t>
      </w:r>
    </w:p>
    <w:p w:rsidR="004F0BD5" w:rsidRPr="00623A8E" w:rsidRDefault="004F0BD5" w:rsidP="00547F33">
      <w:pPr>
        <w:spacing w:line="240" w:lineRule="auto"/>
        <w:rPr>
          <w:b/>
        </w:rPr>
      </w:pPr>
    </w:p>
    <w:p w:rsidR="004F0BD5" w:rsidRDefault="004F0BD5" w:rsidP="00547F33">
      <w:pPr>
        <w:spacing w:line="240" w:lineRule="auto"/>
      </w:pPr>
      <w:r>
        <w:t xml:space="preserve">Prefabricerade </w:t>
      </w:r>
      <w:proofErr w:type="spellStart"/>
      <w:r>
        <w:t>skalväggar</w:t>
      </w:r>
      <w:proofErr w:type="spellEnd"/>
      <w:r>
        <w:t xml:space="preserve"> och </w:t>
      </w:r>
      <w:proofErr w:type="spellStart"/>
      <w:r>
        <w:t>plattbärlag</w:t>
      </w:r>
      <w:proofErr w:type="spellEnd"/>
      <w:r>
        <w:t xml:space="preserve"> skräddarsys i Hebyfabriken för sitt ändamål redan i gjutningen. Produktionen sker enligt cirkulationsprincipen. Elinstallationer och rör läggs på plats inför gjutning av väggar, bjälklag och balkonger. Efter härdning i härdkammare levereras de prefabricerade elementen till byggplatsen. Där monteras de samman till en på platsen gjuten betongstomme. Byggmetoden är rationell och snabb. </w:t>
      </w:r>
      <w:r w:rsidRPr="00842A7A">
        <w:t>Byggtiden kortas jämfört med konventionella metoder.</w:t>
      </w:r>
      <w:r>
        <w:t xml:space="preserve"> </w:t>
      </w:r>
    </w:p>
    <w:p w:rsidR="004D22E0" w:rsidRDefault="004D22E0" w:rsidP="00547F33">
      <w:pPr>
        <w:spacing w:line="240" w:lineRule="auto"/>
      </w:pPr>
    </w:p>
    <w:p w:rsidR="003B06AA" w:rsidRDefault="00582C90" w:rsidP="00547F33">
      <w:pPr>
        <w:spacing w:line="240" w:lineRule="auto"/>
      </w:pPr>
      <w:r>
        <w:t>”</w:t>
      </w:r>
      <w:r w:rsidR="003B06AA">
        <w:t>För oss, som är ett svenskägt familjeföretag som verkar internationellt, är det naturligt att investera i Sverige. Vår växande hemmamarknad är mycket viktig. Koncernens strategi är fortsatt tillväxt med stort fokus på kundservice. Utöver att koncernen de senaste</w:t>
      </w:r>
      <w:r w:rsidR="00587E33">
        <w:t xml:space="preserve"> åren stärkt sin position i Stockholm </w:t>
      </w:r>
      <w:r w:rsidR="003B06AA">
        <w:t xml:space="preserve">och Göteborgsregionen har vi också investerat i ett flertal nya fabriker för fabriksbetong i bl.a. USA”, säger Hans Karlander, </w:t>
      </w:r>
      <w:r w:rsidR="009859BB">
        <w:t>VD och Koncernchef i</w:t>
      </w:r>
      <w:r w:rsidR="003B06AA">
        <w:t xml:space="preserve"> Thomas Concrete Group.</w:t>
      </w:r>
    </w:p>
    <w:p w:rsidR="003B06AA" w:rsidRDefault="003B06AA" w:rsidP="00547F33">
      <w:pPr>
        <w:spacing w:line="240" w:lineRule="auto"/>
      </w:pPr>
    </w:p>
    <w:p w:rsidR="004D22E0" w:rsidRPr="004D22E0" w:rsidRDefault="004D22E0" w:rsidP="00547F33">
      <w:pPr>
        <w:spacing w:line="240" w:lineRule="auto"/>
      </w:pPr>
      <w:r>
        <w:t xml:space="preserve">Förra året </w:t>
      </w:r>
      <w:r w:rsidRPr="004D22E0">
        <w:t>lanserade Thomas Betong ett unikt system, Thomas Miljöstomme</w:t>
      </w:r>
      <w:r w:rsidRPr="004D22E0">
        <w:rPr>
          <mc:AlternateContent>
            <mc:Choice Requires="w16se"/>
            <mc:Fallback>
              <w:rFonts w:ascii="Arial" w:eastAsia="Arial" w:hAnsi="Arial" w:cs="Arial"/>
            </mc:Fallback>
          </mc:AlternateContent>
          <w:vertAlign w:val="superscript"/>
        </w:rPr>
        <mc:AlternateContent>
          <mc:Choice Requires="w16se">
            <w16se:symEx w16se:font="Arial" w16se:char="00AE"/>
          </mc:Choice>
          <mc:Fallback>
            <w:t>®</w:t>
          </mc:Fallback>
        </mc:AlternateContent>
      </w:r>
      <w:r w:rsidRPr="004D22E0">
        <w:t xml:space="preserve">, för stommar med 30 </w:t>
      </w:r>
      <w:r w:rsidR="00413D44" w:rsidRPr="004D22E0">
        <w:t>% lägre</w:t>
      </w:r>
      <w:r w:rsidRPr="004D22E0">
        <w:t xml:space="preserve"> CO</w:t>
      </w:r>
      <w:r w:rsidRPr="00413D44">
        <w:rPr>
          <w:vertAlign w:val="subscript"/>
        </w:rPr>
        <w:t>2</w:t>
      </w:r>
      <w:r w:rsidRPr="004D22E0">
        <w:t xml:space="preserve">-avtryck jämfört med konventionell stomme. Systemet baseras på prefabricerade </w:t>
      </w:r>
      <w:proofErr w:type="spellStart"/>
      <w:r w:rsidRPr="004D22E0">
        <w:t>skalväggar</w:t>
      </w:r>
      <w:proofErr w:type="spellEnd"/>
      <w:r w:rsidRPr="004D22E0">
        <w:t xml:space="preserve">, </w:t>
      </w:r>
      <w:proofErr w:type="spellStart"/>
      <w:r w:rsidRPr="004D22E0">
        <w:t>plattbärlag</w:t>
      </w:r>
      <w:proofErr w:type="spellEnd"/>
      <w:r w:rsidRPr="004D22E0">
        <w:t xml:space="preserve"> och balkonger i kombination med fabriksbetong. </w:t>
      </w:r>
      <w:proofErr w:type="spellStart"/>
      <w:r w:rsidR="00312401">
        <w:t>Skalväggar</w:t>
      </w:r>
      <w:r w:rsidR="007F54C0">
        <w:t>na</w:t>
      </w:r>
      <w:proofErr w:type="spellEnd"/>
      <w:r w:rsidR="00312401">
        <w:t xml:space="preserve"> </w:t>
      </w:r>
      <w:r w:rsidR="00312401" w:rsidRPr="004D22E0">
        <w:t>produceras</w:t>
      </w:r>
      <w:r w:rsidR="00312401">
        <w:t xml:space="preserve"> nu i den nya fabriken i Heby.</w:t>
      </w:r>
    </w:p>
    <w:p w:rsidR="004D22E0" w:rsidRDefault="004D22E0" w:rsidP="00547F33">
      <w:pPr>
        <w:spacing w:line="240" w:lineRule="auto"/>
      </w:pPr>
    </w:p>
    <w:p w:rsidR="004F0BD5" w:rsidRDefault="00CE34B3" w:rsidP="00547F33">
      <w:pPr>
        <w:spacing w:line="240" w:lineRule="auto"/>
      </w:pPr>
      <w:r>
        <w:t xml:space="preserve">Den nya fabriken i </w:t>
      </w:r>
      <w:r w:rsidR="004F0BD5">
        <w:t xml:space="preserve">Heby </w:t>
      </w:r>
      <w:r>
        <w:t>innebär en investeri</w:t>
      </w:r>
      <w:r>
        <w:t xml:space="preserve">ng om cirka 100 miljoner kronor och totalt </w:t>
      </w:r>
      <w:r w:rsidR="004F0BD5">
        <w:t xml:space="preserve">kommer </w:t>
      </w:r>
      <w:r>
        <w:t xml:space="preserve">cirka </w:t>
      </w:r>
      <w:r>
        <w:t xml:space="preserve">75 personer </w:t>
      </w:r>
      <w:r>
        <w:t xml:space="preserve">sysselsättas. </w:t>
      </w:r>
      <w:r w:rsidR="00582C90">
        <w:t>En del av kapaciteten i den nya Hebyfabriken är redan kontrakterad av byggbolaget JM.</w:t>
      </w:r>
      <w:r w:rsidR="004F0BD5">
        <w:t xml:space="preserve"> Fabriken certifieras enligt Green </w:t>
      </w:r>
      <w:proofErr w:type="spellStart"/>
      <w:r w:rsidR="004F0BD5">
        <w:t>Building</w:t>
      </w:r>
      <w:proofErr w:type="spellEnd"/>
      <w:r w:rsidR="004F0BD5">
        <w:t>, SGBC, vilket innebär att energiförbrukningen är minst 25 procent lägre än kraven i Boverkets byggregler.</w:t>
      </w:r>
    </w:p>
    <w:p w:rsidR="004F0BD5" w:rsidRDefault="004F0BD5" w:rsidP="00547F33">
      <w:pPr>
        <w:spacing w:line="240" w:lineRule="auto"/>
      </w:pPr>
    </w:p>
    <w:p w:rsidR="004F0BD5" w:rsidRDefault="004F0BD5" w:rsidP="00547F33">
      <w:pPr>
        <w:spacing w:line="240" w:lineRule="auto"/>
      </w:pPr>
      <w:r>
        <w:t xml:space="preserve">Med sin mycket långa livscykel bidrar betong till ett hållbart samhälle. </w:t>
      </w:r>
      <w:r w:rsidR="00440414">
        <w:t>Betong</w:t>
      </w:r>
      <w:r w:rsidR="00312401">
        <w:t xml:space="preserve"> </w:t>
      </w:r>
      <w:r w:rsidR="00440414">
        <w:t xml:space="preserve">är ett oorganiskt material som </w:t>
      </w:r>
      <w:r w:rsidR="00312401">
        <w:t>varken brinner eller</w:t>
      </w:r>
      <w:r>
        <w:t xml:space="preserve"> möglar. Med sina dokumenterade egenskaper är bet</w:t>
      </w:r>
      <w:r w:rsidR="009859BB">
        <w:t>ong ett attraktivt byggmaterial och</w:t>
      </w:r>
      <w:r>
        <w:t xml:space="preserve"> industriellt effektivt för ett hållbart byggande. </w:t>
      </w:r>
    </w:p>
    <w:p w:rsidR="00B136CB" w:rsidRDefault="00B136CB" w:rsidP="00547F33">
      <w:pPr>
        <w:spacing w:before="120" w:line="240" w:lineRule="auto"/>
        <w:rPr>
          <w:rFonts w:cstheme="minorHAnsi"/>
          <w:szCs w:val="20"/>
        </w:rPr>
      </w:pPr>
    </w:p>
    <w:p w:rsidR="00E364CE" w:rsidRPr="00E364CE" w:rsidRDefault="00E364CE" w:rsidP="00547F33">
      <w:pPr>
        <w:spacing w:line="240" w:lineRule="auto"/>
        <w:rPr>
          <w:rFonts w:ascii="Arial" w:hAnsi="Arial" w:cs="Arial"/>
          <w:szCs w:val="20"/>
        </w:rPr>
      </w:pPr>
      <w:r w:rsidRPr="00BB4BE6">
        <w:rPr>
          <w:rFonts w:ascii="Arial" w:hAnsi="Arial" w:cs="Arial"/>
          <w:b/>
          <w:i/>
          <w:szCs w:val="20"/>
          <w:u w:val="single"/>
        </w:rPr>
        <w:t>För ytterligare information kontakta:</w:t>
      </w:r>
      <w:r w:rsidR="008306A1">
        <w:rPr>
          <w:rFonts w:ascii="Arial" w:hAnsi="Arial" w:cs="Arial"/>
          <w:b/>
          <w:i/>
          <w:szCs w:val="20"/>
          <w:u w:val="single"/>
        </w:rPr>
        <w:br/>
      </w:r>
      <w:r w:rsidRPr="00BB4BE6">
        <w:rPr>
          <w:rFonts w:ascii="Arial" w:hAnsi="Arial" w:cs="Arial"/>
          <w:b/>
          <w:szCs w:val="20"/>
        </w:rPr>
        <w:br/>
      </w:r>
      <w:r w:rsidRPr="00BB4BE6">
        <w:rPr>
          <w:rFonts w:ascii="Arial" w:hAnsi="Arial" w:cs="Arial"/>
          <w:szCs w:val="20"/>
        </w:rPr>
        <w:t>Carina Edblad</w:t>
      </w:r>
      <w:r w:rsidR="004F0BD5">
        <w:rPr>
          <w:rFonts w:ascii="Arial" w:hAnsi="Arial" w:cs="Arial"/>
          <w:szCs w:val="20"/>
        </w:rPr>
        <w:br/>
      </w:r>
      <w:r w:rsidRPr="00BB4BE6">
        <w:rPr>
          <w:rFonts w:ascii="Arial" w:hAnsi="Arial" w:cs="Arial"/>
          <w:szCs w:val="20"/>
        </w:rPr>
        <w:t xml:space="preserve">VD Thomas Betong AB </w:t>
      </w:r>
      <w:r>
        <w:rPr>
          <w:rFonts w:ascii="Arial" w:hAnsi="Arial" w:cs="Arial"/>
          <w:szCs w:val="20"/>
        </w:rPr>
        <w:br/>
      </w:r>
      <w:r w:rsidRPr="00BB4BE6">
        <w:rPr>
          <w:rFonts w:ascii="Arial" w:hAnsi="Arial" w:cs="Arial"/>
          <w:szCs w:val="20"/>
        </w:rPr>
        <w:t>carina.edblad@thomasbetong.se</w:t>
      </w:r>
      <w:r w:rsidRPr="00BB4BE6" w:rsidDel="00660BC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</w:r>
      <w:r w:rsidRPr="00BB4BE6">
        <w:rPr>
          <w:rFonts w:cs="Arial"/>
          <w:szCs w:val="20"/>
        </w:rPr>
        <w:t>Telefon: 010-450 50 00</w:t>
      </w:r>
    </w:p>
    <w:p w:rsidR="005A38AA" w:rsidRDefault="005A38AA" w:rsidP="00547F33">
      <w:pPr>
        <w:spacing w:line="240" w:lineRule="auto"/>
        <w:rPr>
          <w:rFonts w:ascii="Arial" w:hAnsi="Arial" w:cs="Arial"/>
          <w:szCs w:val="20"/>
        </w:rPr>
      </w:pPr>
    </w:p>
    <w:p w:rsidR="004F0BD5" w:rsidRDefault="004F0BD5" w:rsidP="00547F33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Hand Karlander </w:t>
      </w:r>
      <w:r>
        <w:rPr>
          <w:rFonts w:ascii="Arial" w:hAnsi="Arial" w:cs="Arial"/>
          <w:szCs w:val="20"/>
        </w:rPr>
        <w:br/>
        <w:t xml:space="preserve">VD och Koncernchef Thomas Concrete Group AB </w:t>
      </w:r>
      <w:r w:rsidR="009F317B">
        <w:rPr>
          <w:rFonts w:ascii="Arial" w:hAnsi="Arial" w:cs="Arial"/>
          <w:szCs w:val="20"/>
        </w:rPr>
        <w:br/>
      </w:r>
      <w:r w:rsidRPr="004F0BD5">
        <w:rPr>
          <w:rFonts w:ascii="Arial" w:hAnsi="Arial" w:cs="Arial"/>
          <w:szCs w:val="20"/>
        </w:rPr>
        <w:t>hans.karlander@thomasconcretegroup.com</w:t>
      </w:r>
    </w:p>
    <w:p w:rsidR="009F317B" w:rsidRDefault="009F317B" w:rsidP="00547F33">
      <w:pPr>
        <w:spacing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Telefon: </w:t>
      </w:r>
      <w:r w:rsidR="004F0BD5" w:rsidRPr="00BB4BE6">
        <w:rPr>
          <w:rFonts w:cs="Arial"/>
          <w:szCs w:val="20"/>
        </w:rPr>
        <w:t>010-450 50 00</w:t>
      </w:r>
    </w:p>
    <w:p w:rsidR="00AC047B" w:rsidRPr="00F33F2C" w:rsidRDefault="00E364CE" w:rsidP="00547F33">
      <w:pPr>
        <w:pStyle w:val="Normalwebb"/>
        <w:shd w:val="clear" w:color="auto" w:fill="FFFFFF"/>
        <w:spacing w:after="0"/>
        <w:rPr>
          <w:rStyle w:val="Hyperlnk"/>
          <w:rFonts w:ascii="Arial" w:hAnsi="Arial" w:cs="Arial"/>
          <w:i/>
          <w:sz w:val="18"/>
          <w:szCs w:val="18"/>
        </w:rPr>
      </w:pPr>
      <w:r w:rsidRPr="00F33F2C">
        <w:rPr>
          <w:rFonts w:ascii="Arial" w:hAnsi="Arial" w:cs="Arial"/>
          <w:b/>
          <w:bCs/>
          <w:i/>
          <w:sz w:val="18"/>
          <w:szCs w:val="18"/>
        </w:rPr>
        <w:lastRenderedPageBreak/>
        <w:t>Om Thomas Betong AB:</w:t>
      </w:r>
      <w:r w:rsidR="008A3595" w:rsidRPr="00F33F2C">
        <w:rPr>
          <w:rFonts w:ascii="Arial" w:hAnsi="Arial" w:cs="Arial"/>
          <w:b/>
          <w:bCs/>
          <w:i/>
          <w:sz w:val="18"/>
          <w:szCs w:val="18"/>
        </w:rPr>
        <w:br/>
      </w:r>
      <w:r w:rsidRPr="00F33F2C">
        <w:rPr>
          <w:rFonts w:ascii="Arial" w:hAnsi="Arial" w:cs="Arial"/>
          <w:bCs/>
          <w:i/>
          <w:iCs/>
          <w:sz w:val="18"/>
          <w:szCs w:val="18"/>
        </w:rPr>
        <w:t>Thomas Betong är ett svenskt företag med 60 års erfarenhet av att producera fabriks- och prefabricerad betong till både husbyggnad och anläggningskonstruktioner. Fabriksbetong tillverkas i 3</w:t>
      </w:r>
      <w:r w:rsidR="002B4BD7" w:rsidRPr="00F33F2C">
        <w:rPr>
          <w:rFonts w:ascii="Arial" w:hAnsi="Arial" w:cs="Arial"/>
          <w:bCs/>
          <w:i/>
          <w:iCs/>
          <w:sz w:val="18"/>
          <w:szCs w:val="18"/>
        </w:rPr>
        <w:t>8</w:t>
      </w:r>
      <w:r w:rsidRPr="00F33F2C">
        <w:rPr>
          <w:rFonts w:ascii="Arial" w:hAnsi="Arial" w:cs="Arial"/>
          <w:bCs/>
          <w:i/>
          <w:iCs/>
          <w:sz w:val="18"/>
          <w:szCs w:val="18"/>
        </w:rPr>
        <w:t xml:space="preserve"> betongfabriker och prefabricerade betongelement kommer från två fabriker. Utöver betong erbjuder företaget bred service inom betongteknisk rådgivning, projektering, transport och pumpning. Antal anställda är 2</w:t>
      </w:r>
      <w:r w:rsidR="00891851" w:rsidRPr="00F33F2C">
        <w:rPr>
          <w:rFonts w:ascii="Arial" w:hAnsi="Arial" w:cs="Arial"/>
          <w:bCs/>
          <w:i/>
          <w:iCs/>
          <w:sz w:val="18"/>
          <w:szCs w:val="18"/>
        </w:rPr>
        <w:t>80, omsättning 1</w:t>
      </w:r>
      <w:r w:rsidR="006C5175" w:rsidRPr="00F33F2C">
        <w:rPr>
          <w:rFonts w:ascii="Arial" w:hAnsi="Arial" w:cs="Arial"/>
          <w:bCs/>
          <w:i/>
          <w:iCs/>
          <w:sz w:val="18"/>
          <w:szCs w:val="18"/>
        </w:rPr>
        <w:t>,2</w:t>
      </w:r>
      <w:r w:rsidR="00891851" w:rsidRPr="00F33F2C">
        <w:rPr>
          <w:rFonts w:ascii="Arial" w:hAnsi="Arial" w:cs="Arial"/>
          <w:bCs/>
          <w:i/>
          <w:iCs/>
          <w:sz w:val="18"/>
          <w:szCs w:val="18"/>
        </w:rPr>
        <w:t xml:space="preserve"> miljard SEK (2016</w:t>
      </w:r>
      <w:r w:rsidRPr="00F33F2C">
        <w:rPr>
          <w:rFonts w:ascii="Arial" w:hAnsi="Arial" w:cs="Arial"/>
          <w:bCs/>
          <w:i/>
          <w:iCs/>
          <w:sz w:val="18"/>
          <w:szCs w:val="18"/>
        </w:rPr>
        <w:t>).</w:t>
      </w:r>
      <w:r w:rsidR="0032777C" w:rsidRPr="00F33F2C">
        <w:rPr>
          <w:rFonts w:ascii="Arial" w:hAnsi="Arial" w:cs="Arial"/>
          <w:i/>
          <w:sz w:val="18"/>
          <w:szCs w:val="18"/>
        </w:rPr>
        <w:t xml:space="preserve"> </w:t>
      </w:r>
      <w:r w:rsidRPr="00F33F2C">
        <w:rPr>
          <w:rFonts w:ascii="Arial" w:hAnsi="Arial" w:cs="Arial"/>
          <w:bCs/>
          <w:i/>
          <w:iCs/>
          <w:sz w:val="18"/>
          <w:szCs w:val="18"/>
        </w:rPr>
        <w:t>Thomas Betong ingår i den svenska, familjeägda koncernen Thomas Concrete Group AB med verksamhet i Sverige, Norge, USA, Tyskland och Polen.</w:t>
      </w:r>
      <w:r w:rsidR="008A3595" w:rsidRPr="00F33F2C">
        <w:rPr>
          <w:rFonts w:ascii="Arial" w:hAnsi="Arial" w:cs="Arial"/>
          <w:i/>
          <w:sz w:val="18"/>
          <w:szCs w:val="18"/>
        </w:rPr>
        <w:t xml:space="preserve"> </w:t>
      </w:r>
      <w:hyperlink r:id="rId8" w:history="1">
        <w:r w:rsidR="003E7F0E" w:rsidRPr="00F33F2C">
          <w:rPr>
            <w:rStyle w:val="Hyperlnk"/>
            <w:rFonts w:ascii="Arial" w:hAnsi="Arial" w:cs="Arial"/>
            <w:i/>
            <w:sz w:val="18"/>
            <w:szCs w:val="18"/>
          </w:rPr>
          <w:t>www.thomasbetong.se</w:t>
        </w:r>
      </w:hyperlink>
    </w:p>
    <w:p w:rsidR="009859BB" w:rsidRPr="009859BB" w:rsidRDefault="009859BB" w:rsidP="009859BB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/>
          <w:iCs/>
          <w:color w:val="000000"/>
          <w:sz w:val="18"/>
        </w:rPr>
      </w:pPr>
      <w:r w:rsidRPr="009859BB">
        <w:rPr>
          <w:rFonts w:cs="Calibri-BoldItalic"/>
          <w:b/>
          <w:bCs/>
          <w:i/>
          <w:iCs/>
          <w:color w:val="000000"/>
          <w:sz w:val="18"/>
        </w:rPr>
        <w:t>Thomas Concrete Group AB:</w:t>
      </w:r>
    </w:p>
    <w:p w:rsidR="009859BB" w:rsidRPr="00A73991" w:rsidRDefault="009859BB" w:rsidP="009859BB">
      <w:pPr>
        <w:spacing w:line="240" w:lineRule="auto"/>
        <w:rPr>
          <w:rFonts w:cs="Calibri-Italic"/>
          <w:i/>
          <w:iCs/>
          <w:color w:val="000000"/>
          <w:sz w:val="18"/>
        </w:rPr>
      </w:pPr>
      <w:r w:rsidRPr="00A73991">
        <w:rPr>
          <w:rFonts w:cs="Calibri-Italic"/>
          <w:i/>
          <w:iCs/>
          <w:color w:val="000000"/>
          <w:sz w:val="18"/>
        </w:rPr>
        <w:t>Thomas Concrete Group är en svensk familjeägd koncern som producerar och distribuerar högkvalitativ betong för platsgjutet byggande. Företaget etablerades 1955 i Karlstad, Sverige, av Martin Thomas och driver i dag verksamhet i USA, Polen, Tyskland,</w:t>
      </w:r>
      <w:bookmarkStart w:id="0" w:name="_GoBack"/>
      <w:bookmarkEnd w:id="0"/>
      <w:r w:rsidRPr="00A73991">
        <w:rPr>
          <w:rFonts w:cs="Calibri-Italic"/>
          <w:i/>
          <w:iCs/>
          <w:color w:val="000000"/>
          <w:sz w:val="18"/>
        </w:rPr>
        <w:t xml:space="preserve"> Norge och Sverige. Huvudkontoret ligger i Göteborg. Koncernen har 1650 anställda, producerade 4,3 miljoner m</w:t>
      </w:r>
      <w:r w:rsidRPr="00A73991">
        <w:rPr>
          <w:rFonts w:cs="Calibri-Italic"/>
          <w:i/>
          <w:iCs/>
          <w:color w:val="000000"/>
          <w:sz w:val="18"/>
          <w:vertAlign w:val="superscript"/>
        </w:rPr>
        <w:t>3</w:t>
      </w:r>
      <w:r w:rsidRPr="00A73991">
        <w:rPr>
          <w:rFonts w:cs="Calibri-Italic"/>
          <w:i/>
          <w:iCs/>
          <w:color w:val="000000"/>
          <w:sz w:val="18"/>
        </w:rPr>
        <w:t xml:space="preserve"> betong under 2016 och omsatte ca 5 miljarder SEK.</w:t>
      </w:r>
      <w:r>
        <w:rPr>
          <w:rFonts w:cs="Calibri-Italic"/>
          <w:i/>
          <w:iCs/>
          <w:color w:val="000000"/>
          <w:sz w:val="18"/>
        </w:rPr>
        <w:t xml:space="preserve"> ’</w:t>
      </w:r>
      <w:r w:rsidRPr="002A657A">
        <w:rPr>
          <w:rFonts w:cs="Calibri-Italic"/>
          <w:i/>
          <w:iCs/>
          <w:color w:val="000000"/>
          <w:sz w:val="18"/>
        </w:rPr>
        <w:t>Dotterbolaget i Sverige är Thomas</w:t>
      </w:r>
      <w:r>
        <w:rPr>
          <w:rFonts w:cs="Calibri-Italic"/>
          <w:i/>
          <w:iCs/>
          <w:color w:val="000000"/>
          <w:sz w:val="18"/>
        </w:rPr>
        <w:t xml:space="preserve"> Betong AB</w:t>
      </w:r>
      <w:r w:rsidRPr="002A657A">
        <w:rPr>
          <w:rFonts w:cs="Calibri-Italic"/>
          <w:i/>
          <w:iCs/>
          <w:color w:val="000000"/>
          <w:sz w:val="18"/>
        </w:rPr>
        <w:t>’’</w:t>
      </w:r>
      <w:r>
        <w:rPr>
          <w:rFonts w:cs="Calibri-Italic"/>
          <w:i/>
          <w:iCs/>
          <w:color w:val="000000"/>
          <w:sz w:val="18"/>
        </w:rPr>
        <w:t xml:space="preserve"> </w:t>
      </w:r>
    </w:p>
    <w:p w:rsidR="009859BB" w:rsidRDefault="009859BB" w:rsidP="00547F33">
      <w:pPr>
        <w:pStyle w:val="Normalwebb"/>
        <w:shd w:val="clear" w:color="auto" w:fill="FFFFFF"/>
        <w:spacing w:after="0"/>
        <w:rPr>
          <w:rStyle w:val="Hyperlnk"/>
          <w:rFonts w:asciiTheme="minorHAnsi" w:hAnsiTheme="minorHAnsi" w:cstheme="minorHAnsi"/>
          <w:sz w:val="18"/>
          <w:szCs w:val="18"/>
        </w:rPr>
      </w:pPr>
    </w:p>
    <w:p w:rsidR="009859BB" w:rsidRDefault="009859BB" w:rsidP="00547F33">
      <w:pPr>
        <w:pStyle w:val="Normalwebb"/>
        <w:shd w:val="clear" w:color="auto" w:fill="FFFFFF"/>
        <w:spacing w:after="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sectPr w:rsidR="009859BB" w:rsidSect="00141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81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50" w:rsidRDefault="00F17850" w:rsidP="0005368C">
      <w:r>
        <w:separator/>
      </w:r>
    </w:p>
  </w:endnote>
  <w:endnote w:type="continuationSeparator" w:id="0">
    <w:p w:rsidR="00F17850" w:rsidRDefault="00F17850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F" w:rsidRDefault="009478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F" w:rsidRPr="00D3234F" w:rsidRDefault="0094780F" w:rsidP="00A64E89">
    <w:pPr>
      <w:pStyle w:val="Sidfot"/>
    </w:pPr>
    <w:r w:rsidRPr="006C0172">
      <w:t>Thomas Betong AB, Södra vägen 28, Box 5162, 402 26 Göteborg, Sverige</w:t>
    </w:r>
    <w:r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2968B34" wp14:editId="74672108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21401" id="Rectangle 2" o:spid="_x0000_s1026" style="position:absolute;margin-left:0;margin-top:0;width:595.3pt;height:56.7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Cr80vs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Pr="00D3234F">
      <w:tab/>
    </w:r>
    <w:r>
      <w:fldChar w:fldCharType="begin"/>
    </w:r>
    <w:r>
      <w:instrText xml:space="preserve"> PAGE   \* MERGEFORMAT </w:instrText>
    </w:r>
    <w:r>
      <w:fldChar w:fldCharType="separate"/>
    </w:r>
    <w:r w:rsidR="00F33F2C" w:rsidRPr="00F33F2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F" w:rsidRPr="00D3234F" w:rsidRDefault="0094780F">
    <w:pPr>
      <w:pStyle w:val="Sidfot"/>
    </w:pPr>
    <w:r w:rsidRPr="006C0172">
      <w:t>Thomas Betong AB, Södra vägen 28, Box 5162, 402 26 Göteborg, Sverige</w:t>
    </w:r>
    <w:r w:rsidRPr="00D3234F">
      <w:br/>
    </w:r>
    <w:r>
      <w:t>Tel +46</w:t>
    </w:r>
    <w:r w:rsidRPr="006C0172">
      <w:t xml:space="preserve"> 0 </w:t>
    </w:r>
    <w:r>
      <w:t>1</w:t>
    </w:r>
    <w:r w:rsidRPr="006C0172">
      <w:t>0</w:t>
    </w:r>
    <w:r>
      <w:t>4</w:t>
    </w:r>
    <w:r w:rsidRPr="006C0172">
      <w:t xml:space="preserve"> </w:t>
    </w:r>
    <w:r>
      <w:t>5</w:t>
    </w:r>
    <w:r w:rsidRPr="006C0172">
      <w:t xml:space="preserve">0 </w:t>
    </w:r>
    <w:r>
      <w:t>5</w:t>
    </w:r>
    <w:r w:rsidRPr="006C0172">
      <w:t>0 00  |  info@thomas</w:t>
    </w:r>
    <w:r>
      <w:t>betong</w:t>
    </w:r>
    <w:r w:rsidRPr="006C0172">
      <w:t>.</w:t>
    </w:r>
    <w:r>
      <w:t>se</w:t>
    </w:r>
    <w:r w:rsidRPr="006C0172">
      <w:t xml:space="preserve">  |  </w:t>
    </w:r>
    <w:r>
      <w:t>www.</w:t>
    </w:r>
    <w:r w:rsidRPr="006C0172">
      <w:t>thomas</w:t>
    </w:r>
    <w:r>
      <w:t>betong</w:t>
    </w:r>
    <w:r w:rsidRPr="006C0172">
      <w:t>.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95F5F2" wp14:editId="7D094C0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720000"/>
              <wp:effectExtent l="0" t="0" r="3175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5D148" id="Rectangle 6" o:spid="_x0000_s1026" style="position:absolute;margin-left:0;margin-top:0;width:595.3pt;height:56.7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" fillcolor="#d0d0d0 [3204]" stroked="f" strokeweight="2pt">
              <w10:wrap anchorx="page" anchory="page"/>
            </v:rect>
          </w:pict>
        </mc:Fallback>
      </mc:AlternateContent>
    </w:r>
    <w:r>
      <w:t>se</w:t>
    </w:r>
    <w:r w:rsidRPr="00D3234F">
      <w:tab/>
    </w:r>
    <w:r>
      <w:fldChar w:fldCharType="begin"/>
    </w:r>
    <w:r>
      <w:instrText xml:space="preserve"> PAGE   \* MERGEFORMAT </w:instrText>
    </w:r>
    <w:r>
      <w:fldChar w:fldCharType="separate"/>
    </w:r>
    <w:r w:rsidR="00F33F2C" w:rsidRPr="00F33F2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50" w:rsidRDefault="00F17850" w:rsidP="0005368C">
      <w:r>
        <w:separator/>
      </w:r>
    </w:p>
  </w:footnote>
  <w:footnote w:type="continuationSeparator" w:id="0">
    <w:p w:rsidR="00F17850" w:rsidRDefault="00F17850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F" w:rsidRDefault="009478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F" w:rsidRPr="0005368C" w:rsidRDefault="0094780F">
    <w:pPr>
      <w:pStyle w:val="Sidhuvud"/>
    </w:pPr>
    <w:r w:rsidRPr="0005368C">
      <w:t xml:space="preserve"> </w:t>
    </w: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0368E59D" wp14:editId="6A3D691C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80F" w:rsidRDefault="0094780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226695</wp:posOffset>
          </wp:positionV>
          <wp:extent cx="1447200" cy="903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219_Thomas-Beto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DDC9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580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2836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242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9C5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6BB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AEE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146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80B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7D6B88"/>
    <w:multiLevelType w:val="hybridMultilevel"/>
    <w:tmpl w:val="154ED8CC"/>
    <w:lvl w:ilvl="0" w:tplc="9154EE6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08ED9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15AEEB6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FA2822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EA8A1E2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7D4096A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5AEA7F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8123B1E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7E7218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7B"/>
    <w:rsid w:val="0001317C"/>
    <w:rsid w:val="0002258A"/>
    <w:rsid w:val="000455B3"/>
    <w:rsid w:val="0005368C"/>
    <w:rsid w:val="00065E6C"/>
    <w:rsid w:val="000C5BC7"/>
    <w:rsid w:val="0010264E"/>
    <w:rsid w:val="001105B5"/>
    <w:rsid w:val="00113CE4"/>
    <w:rsid w:val="00141F81"/>
    <w:rsid w:val="00147AE1"/>
    <w:rsid w:val="00166CA3"/>
    <w:rsid w:val="00177111"/>
    <w:rsid w:val="00185FE1"/>
    <w:rsid w:val="001B58D1"/>
    <w:rsid w:val="001D04E6"/>
    <w:rsid w:val="001E3621"/>
    <w:rsid w:val="00222BDB"/>
    <w:rsid w:val="00225F9B"/>
    <w:rsid w:val="002439B5"/>
    <w:rsid w:val="0028626F"/>
    <w:rsid w:val="002A57A2"/>
    <w:rsid w:val="002B17C7"/>
    <w:rsid w:val="002B2F06"/>
    <w:rsid w:val="002B4BD7"/>
    <w:rsid w:val="002B5C5B"/>
    <w:rsid w:val="002D74BB"/>
    <w:rsid w:val="003014EB"/>
    <w:rsid w:val="00312401"/>
    <w:rsid w:val="0032777C"/>
    <w:rsid w:val="003812F4"/>
    <w:rsid w:val="003965BA"/>
    <w:rsid w:val="003B06AA"/>
    <w:rsid w:val="003E7F0E"/>
    <w:rsid w:val="00413D44"/>
    <w:rsid w:val="00440226"/>
    <w:rsid w:val="00440414"/>
    <w:rsid w:val="00470131"/>
    <w:rsid w:val="004A096A"/>
    <w:rsid w:val="004A7A08"/>
    <w:rsid w:val="004D146E"/>
    <w:rsid w:val="004D22E0"/>
    <w:rsid w:val="004E0AAF"/>
    <w:rsid w:val="004E109D"/>
    <w:rsid w:val="004F0BD5"/>
    <w:rsid w:val="005152B1"/>
    <w:rsid w:val="005316A7"/>
    <w:rsid w:val="005417B6"/>
    <w:rsid w:val="00547F33"/>
    <w:rsid w:val="00551CAD"/>
    <w:rsid w:val="0058261E"/>
    <w:rsid w:val="00582C90"/>
    <w:rsid w:val="00587E33"/>
    <w:rsid w:val="005A38AA"/>
    <w:rsid w:val="005B113A"/>
    <w:rsid w:val="005C4D23"/>
    <w:rsid w:val="005E3865"/>
    <w:rsid w:val="005E543B"/>
    <w:rsid w:val="00605A63"/>
    <w:rsid w:val="00626F9D"/>
    <w:rsid w:val="00634333"/>
    <w:rsid w:val="0064105D"/>
    <w:rsid w:val="00654F44"/>
    <w:rsid w:val="00692222"/>
    <w:rsid w:val="00696274"/>
    <w:rsid w:val="006A2DCE"/>
    <w:rsid w:val="006B173C"/>
    <w:rsid w:val="006B30C1"/>
    <w:rsid w:val="006C5175"/>
    <w:rsid w:val="006E4FA3"/>
    <w:rsid w:val="0070143A"/>
    <w:rsid w:val="00714EC5"/>
    <w:rsid w:val="00727069"/>
    <w:rsid w:val="007336FC"/>
    <w:rsid w:val="00764559"/>
    <w:rsid w:val="007871BA"/>
    <w:rsid w:val="007B0700"/>
    <w:rsid w:val="007D4FF3"/>
    <w:rsid w:val="007E2BB8"/>
    <w:rsid w:val="007F54C0"/>
    <w:rsid w:val="0080253A"/>
    <w:rsid w:val="008306A1"/>
    <w:rsid w:val="008845F8"/>
    <w:rsid w:val="00891851"/>
    <w:rsid w:val="008A3595"/>
    <w:rsid w:val="008B1CA7"/>
    <w:rsid w:val="008C5C6C"/>
    <w:rsid w:val="008E063A"/>
    <w:rsid w:val="008F04F5"/>
    <w:rsid w:val="008F0D4E"/>
    <w:rsid w:val="008F2C66"/>
    <w:rsid w:val="00916A5E"/>
    <w:rsid w:val="0094780F"/>
    <w:rsid w:val="0096042F"/>
    <w:rsid w:val="009859BB"/>
    <w:rsid w:val="009C3397"/>
    <w:rsid w:val="009F2DC4"/>
    <w:rsid w:val="009F317B"/>
    <w:rsid w:val="00A05F79"/>
    <w:rsid w:val="00A15A5C"/>
    <w:rsid w:val="00A2250F"/>
    <w:rsid w:val="00A46F30"/>
    <w:rsid w:val="00A514A0"/>
    <w:rsid w:val="00A51739"/>
    <w:rsid w:val="00A52D09"/>
    <w:rsid w:val="00A64E89"/>
    <w:rsid w:val="00A72D17"/>
    <w:rsid w:val="00A81749"/>
    <w:rsid w:val="00A96166"/>
    <w:rsid w:val="00AC047B"/>
    <w:rsid w:val="00B07334"/>
    <w:rsid w:val="00B136CB"/>
    <w:rsid w:val="00B27362"/>
    <w:rsid w:val="00B42DC7"/>
    <w:rsid w:val="00B4358B"/>
    <w:rsid w:val="00B43A82"/>
    <w:rsid w:val="00B72601"/>
    <w:rsid w:val="00B75111"/>
    <w:rsid w:val="00B77076"/>
    <w:rsid w:val="00B8215F"/>
    <w:rsid w:val="00B97D20"/>
    <w:rsid w:val="00BC2AB3"/>
    <w:rsid w:val="00BE726F"/>
    <w:rsid w:val="00C240A3"/>
    <w:rsid w:val="00C2699D"/>
    <w:rsid w:val="00C50C66"/>
    <w:rsid w:val="00C972F7"/>
    <w:rsid w:val="00CB5CB3"/>
    <w:rsid w:val="00CE34B3"/>
    <w:rsid w:val="00D0251D"/>
    <w:rsid w:val="00D31978"/>
    <w:rsid w:val="00D3234F"/>
    <w:rsid w:val="00D328FD"/>
    <w:rsid w:val="00D4133D"/>
    <w:rsid w:val="00D42A52"/>
    <w:rsid w:val="00D43012"/>
    <w:rsid w:val="00D506E9"/>
    <w:rsid w:val="00D8115A"/>
    <w:rsid w:val="00DB7F6B"/>
    <w:rsid w:val="00DD5DB2"/>
    <w:rsid w:val="00DE0162"/>
    <w:rsid w:val="00DE2FD7"/>
    <w:rsid w:val="00DF40B0"/>
    <w:rsid w:val="00E04ECF"/>
    <w:rsid w:val="00E06A82"/>
    <w:rsid w:val="00E309A4"/>
    <w:rsid w:val="00E35A7F"/>
    <w:rsid w:val="00E364CE"/>
    <w:rsid w:val="00E41571"/>
    <w:rsid w:val="00E62C9B"/>
    <w:rsid w:val="00E85185"/>
    <w:rsid w:val="00EB2540"/>
    <w:rsid w:val="00ED13FF"/>
    <w:rsid w:val="00ED4ACE"/>
    <w:rsid w:val="00EF2EE4"/>
    <w:rsid w:val="00F12ADD"/>
    <w:rsid w:val="00F17850"/>
    <w:rsid w:val="00F33A83"/>
    <w:rsid w:val="00F33F2C"/>
    <w:rsid w:val="00F55082"/>
    <w:rsid w:val="00F60D74"/>
    <w:rsid w:val="00F6244D"/>
    <w:rsid w:val="00F657FA"/>
    <w:rsid w:val="00F73147"/>
    <w:rsid w:val="00F8345F"/>
    <w:rsid w:val="00FC2D4F"/>
    <w:rsid w:val="00FD1C2B"/>
    <w:rsid w:val="00FD3A7D"/>
    <w:rsid w:val="00FD3A86"/>
    <w:rsid w:val="00FE181E"/>
    <w:rsid w:val="00FF1ADF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0D4C7"/>
  <w15:docId w15:val="{96D4BBA1-C6CA-4114-ABDC-DF978275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A08"/>
    <w:pPr>
      <w:spacing w:line="28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7362"/>
    <w:pPr>
      <w:keepNext/>
      <w:keepLines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7362"/>
    <w:pPr>
      <w:keepNext/>
      <w:keepLines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27362"/>
    <w:pPr>
      <w:keepNext/>
      <w:keepLines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27362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27362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rsid w:val="00B27362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rsid w:val="00B2736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B273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B2736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368C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065E6C"/>
    <w:pPr>
      <w:tabs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065E6C"/>
    <w:rPr>
      <w:rFonts w:ascii="Arial" w:hAnsi="Arial"/>
      <w:sz w:val="15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B27362"/>
    <w:rPr>
      <w:rFonts w:asciiTheme="majorHAnsi" w:eastAsiaTheme="majorEastAsia" w:hAnsiTheme="majorHAnsi" w:cstheme="majorBidi"/>
      <w:bCs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273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61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16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D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185F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3E7F0E"/>
    <w:rPr>
      <w:color w:val="0000FF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4F0BD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sbetong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kadep\AppData\Roaming\Microsoft\Templates\Thomas%20Betong%20-%20Letter.dotm" TargetMode="External"/></Relationships>
</file>

<file path=word/theme/theme1.xml><?xml version="1.0" encoding="utf-8"?>
<a:theme xmlns:a="http://schemas.openxmlformats.org/drawingml/2006/main" name="Office-tema">
  <a:themeElements>
    <a:clrScheme name="Thomas Concrete">
      <a:dk1>
        <a:sysClr val="windowText" lastClr="000000"/>
      </a:dk1>
      <a:lt1>
        <a:sysClr val="window" lastClr="FFFFFF"/>
      </a:lt1>
      <a:dk2>
        <a:srgbClr val="1F497D"/>
      </a:dk2>
      <a:lt2>
        <a:srgbClr val="D0D0D0"/>
      </a:lt2>
      <a:accent1>
        <a:srgbClr val="D0D0D0"/>
      </a:accent1>
      <a:accent2>
        <a:srgbClr val="50C0F0"/>
      </a:accent2>
      <a:accent3>
        <a:srgbClr val="F00000"/>
      </a:accent3>
      <a:accent4>
        <a:srgbClr val="6D9D31"/>
      </a:accent4>
      <a:accent5>
        <a:srgbClr val="1B9CC2"/>
      </a:accent5>
      <a:accent6>
        <a:srgbClr val="BC3219"/>
      </a:accent6>
      <a:hlink>
        <a:srgbClr val="0000FF"/>
      </a:hlink>
      <a:folHlink>
        <a:srgbClr val="800080"/>
      </a:folHlink>
    </a:clrScheme>
    <a:fontScheme name="Thomas Concre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ECDE-7F8D-4793-90D4-4F0B8B51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Thomas Betong - Letter</Template>
  <TotalTime>80</TotalTime>
  <Pages>2</Pages>
  <Words>620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De Paula</dc:creator>
  <cp:lastModifiedBy>Katarzyna De Paula</cp:lastModifiedBy>
  <cp:revision>13</cp:revision>
  <cp:lastPrinted>2017-03-14T16:28:00Z</cp:lastPrinted>
  <dcterms:created xsi:type="dcterms:W3CDTF">2017-09-27T22:46:00Z</dcterms:created>
  <dcterms:modified xsi:type="dcterms:W3CDTF">2017-09-28T10:34:00Z</dcterms:modified>
</cp:coreProperties>
</file>