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6" w:rsidRDefault="00696216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F009F" w:rsidRDefault="0063797B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1</w:t>
      </w:r>
      <w:r w:rsidR="00703FC2">
        <w:rPr>
          <w:rFonts w:ascii="Arial" w:hAnsi="Arial" w:cs="Arial"/>
          <w:color w:val="000000" w:themeColor="text1"/>
          <w:szCs w:val="22"/>
        </w:rPr>
        <w:t>5</w:t>
      </w:r>
      <w:r w:rsidR="00B219D6">
        <w:rPr>
          <w:rFonts w:ascii="Arial" w:hAnsi="Arial" w:cs="Arial"/>
          <w:color w:val="000000" w:themeColor="text1"/>
          <w:szCs w:val="22"/>
        </w:rPr>
        <w:t xml:space="preserve">. </w:t>
      </w:r>
      <w:r w:rsidR="006536D1">
        <w:rPr>
          <w:rFonts w:ascii="Arial" w:hAnsi="Arial" w:cs="Arial"/>
          <w:color w:val="000000" w:themeColor="text1"/>
          <w:szCs w:val="22"/>
        </w:rPr>
        <w:t>november</w:t>
      </w:r>
      <w:r w:rsidR="00A13C72">
        <w:rPr>
          <w:rFonts w:ascii="Arial" w:hAnsi="Arial" w:cs="Arial"/>
          <w:color w:val="000000" w:themeColor="text1"/>
          <w:szCs w:val="22"/>
        </w:rPr>
        <w:t xml:space="preserve"> </w:t>
      </w:r>
      <w:r w:rsidR="00B11A65">
        <w:rPr>
          <w:rFonts w:ascii="Arial" w:hAnsi="Arial" w:cs="Arial"/>
          <w:color w:val="000000" w:themeColor="text1"/>
          <w:szCs w:val="22"/>
        </w:rPr>
        <w:t>201</w:t>
      </w:r>
      <w:r w:rsidR="00EA231D">
        <w:rPr>
          <w:rFonts w:ascii="Arial" w:hAnsi="Arial" w:cs="Arial"/>
          <w:color w:val="000000" w:themeColor="text1"/>
          <w:szCs w:val="22"/>
        </w:rPr>
        <w:t>9</w:t>
      </w:r>
    </w:p>
    <w:p w:rsidR="009E2A68" w:rsidRDefault="009E2A68" w:rsidP="00A9108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sz w:val="34"/>
          <w:szCs w:val="34"/>
        </w:rPr>
      </w:pPr>
    </w:p>
    <w:p w:rsidR="00E54417" w:rsidRDefault="00EB46F9" w:rsidP="00A9108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Gå til </w:t>
      </w:r>
      <w:r w:rsidR="00504E05">
        <w:rPr>
          <w:rFonts w:ascii="Arial" w:hAnsi="Arial" w:cs="Arial"/>
          <w:b/>
          <w:sz w:val="34"/>
          <w:szCs w:val="34"/>
        </w:rPr>
        <w:t>Videnskab</w:t>
      </w:r>
      <w:r w:rsidR="00B91E97">
        <w:rPr>
          <w:rFonts w:ascii="Arial" w:hAnsi="Arial" w:cs="Arial"/>
          <w:b/>
          <w:sz w:val="34"/>
          <w:szCs w:val="34"/>
        </w:rPr>
        <w:t xml:space="preserve"> på Tradium</w:t>
      </w:r>
      <w:r w:rsidR="001A76D9">
        <w:rPr>
          <w:rFonts w:ascii="Arial" w:hAnsi="Arial" w:cs="Arial"/>
          <w:b/>
          <w:sz w:val="34"/>
          <w:szCs w:val="34"/>
        </w:rPr>
        <w:t xml:space="preserve"> i Randers</w:t>
      </w:r>
    </w:p>
    <w:p w:rsidR="00733A7D" w:rsidRDefault="006536D1" w:rsidP="00A9108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</w:t>
      </w:r>
      <w:r w:rsidR="00EB46F9">
        <w:rPr>
          <w:rFonts w:ascii="Arial" w:hAnsi="Arial" w:cs="Arial"/>
          <w:b/>
        </w:rPr>
        <w:t xml:space="preserve">gle børn går til fodbold, andre til e-sport – og nu kan du også gå til </w:t>
      </w:r>
      <w:r w:rsidR="00C23923">
        <w:rPr>
          <w:rFonts w:ascii="Arial" w:hAnsi="Arial" w:cs="Arial"/>
          <w:b/>
        </w:rPr>
        <w:t>natur</w:t>
      </w:r>
      <w:r w:rsidR="00EB46F9">
        <w:rPr>
          <w:rFonts w:ascii="Arial" w:hAnsi="Arial" w:cs="Arial"/>
          <w:b/>
        </w:rPr>
        <w:t>videnskab.</w:t>
      </w:r>
    </w:p>
    <w:p w:rsidR="00E54417" w:rsidRPr="00CD5F49" w:rsidRDefault="00E54417" w:rsidP="00A9108B">
      <w:pPr>
        <w:spacing w:line="276" w:lineRule="auto"/>
        <w:rPr>
          <w:rFonts w:ascii="Arial" w:hAnsi="Arial" w:cs="Arial"/>
          <w:b/>
        </w:rPr>
      </w:pPr>
    </w:p>
    <w:p w:rsidR="00EA2F0F" w:rsidRDefault="00EB46F9" w:rsidP="00A9108B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I et rundt lokale</w:t>
      </w:r>
      <w:r w:rsidR="00F61136">
        <w:rPr>
          <w:rFonts w:ascii="Arial" w:hAnsi="Arial" w:cs="Arial"/>
          <w:color w:val="000000"/>
          <w:szCs w:val="22"/>
        </w:rPr>
        <w:t xml:space="preserve"> på</w:t>
      </w:r>
      <w:r>
        <w:rPr>
          <w:rFonts w:ascii="Arial" w:hAnsi="Arial" w:cs="Arial"/>
          <w:color w:val="000000"/>
          <w:szCs w:val="22"/>
        </w:rPr>
        <w:t xml:space="preserve"> Tradium HTX</w:t>
      </w:r>
      <w:r w:rsidR="001A76D9">
        <w:rPr>
          <w:rFonts w:ascii="Arial" w:hAnsi="Arial" w:cs="Arial"/>
          <w:color w:val="000000"/>
          <w:szCs w:val="22"/>
        </w:rPr>
        <w:t xml:space="preserve"> i Randers</w:t>
      </w:r>
      <w:r>
        <w:rPr>
          <w:rFonts w:ascii="Arial" w:hAnsi="Arial" w:cs="Arial"/>
          <w:color w:val="000000"/>
          <w:szCs w:val="22"/>
        </w:rPr>
        <w:t xml:space="preserve"> er koncentrationen høj. Her er miniforskere</w:t>
      </w:r>
      <w:r w:rsidR="00944194">
        <w:rPr>
          <w:rFonts w:ascii="Arial" w:hAnsi="Arial" w:cs="Arial"/>
          <w:color w:val="000000"/>
          <w:szCs w:val="22"/>
        </w:rPr>
        <w:t xml:space="preserve"> i</w:t>
      </w:r>
      <w:r>
        <w:rPr>
          <w:rFonts w:ascii="Arial" w:hAnsi="Arial" w:cs="Arial"/>
          <w:color w:val="000000"/>
          <w:szCs w:val="22"/>
        </w:rPr>
        <w:t xml:space="preserve"> hvide kitler i gang med at studere </w:t>
      </w:r>
      <w:r w:rsidR="0089330B">
        <w:rPr>
          <w:rFonts w:ascii="Arial" w:hAnsi="Arial" w:cs="Arial"/>
          <w:color w:val="000000"/>
          <w:szCs w:val="22"/>
        </w:rPr>
        <w:t>menneskeaber</w:t>
      </w:r>
      <w:r>
        <w:rPr>
          <w:rFonts w:ascii="Arial" w:hAnsi="Arial" w:cs="Arial"/>
          <w:color w:val="000000"/>
          <w:szCs w:val="22"/>
        </w:rPr>
        <w:t xml:space="preserve"> og andre træsvingede slægtninge. Når miniforskerne ikke </w:t>
      </w:r>
      <w:r w:rsidR="00E262C8">
        <w:rPr>
          <w:rFonts w:ascii="Arial" w:hAnsi="Arial" w:cs="Arial"/>
          <w:color w:val="000000"/>
          <w:szCs w:val="22"/>
        </w:rPr>
        <w:t>arbejder i</w:t>
      </w:r>
      <w:r>
        <w:rPr>
          <w:rFonts w:ascii="Arial" w:hAnsi="Arial" w:cs="Arial"/>
          <w:color w:val="000000"/>
          <w:szCs w:val="22"/>
        </w:rPr>
        <w:t xml:space="preserve"> laboratorie</w:t>
      </w:r>
      <w:r w:rsidR="003C76D6">
        <w:rPr>
          <w:rFonts w:ascii="Arial" w:hAnsi="Arial" w:cs="Arial"/>
          <w:color w:val="000000"/>
          <w:szCs w:val="22"/>
        </w:rPr>
        <w:t>t</w:t>
      </w:r>
      <w:r>
        <w:rPr>
          <w:rFonts w:ascii="Arial" w:hAnsi="Arial" w:cs="Arial"/>
          <w:color w:val="000000"/>
          <w:szCs w:val="22"/>
        </w:rPr>
        <w:t xml:space="preserve">, så går de i 4. klasse og har de samme interesser som alle andre børn. Men torsdag eftermiddag tager de forsker </w:t>
      </w:r>
      <w:r w:rsidR="003C76D6">
        <w:rPr>
          <w:rFonts w:ascii="Arial" w:hAnsi="Arial" w:cs="Arial"/>
          <w:color w:val="000000"/>
          <w:szCs w:val="22"/>
        </w:rPr>
        <w:t>kitlen</w:t>
      </w:r>
      <w:r>
        <w:rPr>
          <w:rFonts w:ascii="Arial" w:hAnsi="Arial" w:cs="Arial"/>
          <w:color w:val="000000"/>
          <w:szCs w:val="22"/>
        </w:rPr>
        <w:t xml:space="preserve"> på og studerer Primatologi. Her bliver de undervist af ældre elever </w:t>
      </w:r>
      <w:r w:rsidR="00E52FC5">
        <w:rPr>
          <w:rFonts w:ascii="Arial" w:hAnsi="Arial" w:cs="Arial"/>
          <w:color w:val="000000"/>
          <w:szCs w:val="22"/>
        </w:rPr>
        <w:t>fra</w:t>
      </w:r>
      <w:r>
        <w:rPr>
          <w:rFonts w:ascii="Arial" w:hAnsi="Arial" w:cs="Arial"/>
          <w:color w:val="000000"/>
          <w:szCs w:val="22"/>
        </w:rPr>
        <w:t xml:space="preserve"> </w:t>
      </w:r>
      <w:r w:rsidR="00E52FC5">
        <w:rPr>
          <w:rFonts w:ascii="Arial" w:hAnsi="Arial" w:cs="Arial"/>
          <w:color w:val="000000"/>
          <w:szCs w:val="22"/>
        </w:rPr>
        <w:t>grund</w:t>
      </w:r>
      <w:r>
        <w:rPr>
          <w:rFonts w:ascii="Arial" w:hAnsi="Arial" w:cs="Arial"/>
          <w:color w:val="000000"/>
          <w:szCs w:val="22"/>
        </w:rPr>
        <w:t>skolen og studerende på HTX.</w:t>
      </w:r>
    </w:p>
    <w:p w:rsidR="00EB46F9" w:rsidRDefault="00EB46F9" w:rsidP="00A9108B">
      <w:pPr>
        <w:spacing w:line="276" w:lineRule="auto"/>
        <w:rPr>
          <w:rFonts w:ascii="Arial" w:hAnsi="Arial" w:cs="Arial"/>
          <w:color w:val="000000"/>
          <w:szCs w:val="22"/>
        </w:rPr>
      </w:pPr>
      <w:bookmarkStart w:id="0" w:name="_GoBack"/>
      <w:bookmarkEnd w:id="0"/>
    </w:p>
    <w:p w:rsidR="00EB46F9" w:rsidRDefault="00EB46F9" w:rsidP="00A9108B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-</w:t>
      </w:r>
      <w:r w:rsidR="003D5F4B">
        <w:rPr>
          <w:rFonts w:ascii="Arial" w:hAnsi="Arial" w:cs="Arial"/>
          <w:color w:val="000000"/>
          <w:szCs w:val="22"/>
        </w:rPr>
        <w:t xml:space="preserve">Videnskabsklubben går ud på, at elever fra 4. klasse kommer her hver torsdag og arbejder med nogle overordnede emner. Her lære vi dem så hver gang om et specifikt </w:t>
      </w:r>
      <w:r w:rsidR="00E60BDF">
        <w:rPr>
          <w:rFonts w:ascii="Arial" w:hAnsi="Arial" w:cs="Arial"/>
          <w:color w:val="000000"/>
          <w:szCs w:val="22"/>
        </w:rPr>
        <w:t>emne</w:t>
      </w:r>
      <w:r w:rsidR="003D5F4B">
        <w:rPr>
          <w:rFonts w:ascii="Arial" w:hAnsi="Arial" w:cs="Arial"/>
          <w:color w:val="000000"/>
          <w:szCs w:val="22"/>
        </w:rPr>
        <w:t xml:space="preserve">. I dag hører de om karaktertræk ved primater, forklarer </w:t>
      </w:r>
      <w:r w:rsidR="00A14A94">
        <w:rPr>
          <w:rFonts w:ascii="Arial" w:hAnsi="Arial" w:cs="Arial"/>
          <w:color w:val="000000"/>
          <w:szCs w:val="22"/>
        </w:rPr>
        <w:t xml:space="preserve">Trine </w:t>
      </w:r>
      <w:proofErr w:type="spellStart"/>
      <w:r w:rsidR="00A14A94">
        <w:rPr>
          <w:rFonts w:ascii="Arial" w:hAnsi="Arial" w:cs="Arial"/>
          <w:color w:val="000000"/>
          <w:szCs w:val="22"/>
        </w:rPr>
        <w:t>Skovlunn</w:t>
      </w:r>
      <w:proofErr w:type="spellEnd"/>
      <w:r w:rsidR="00A14A94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="00A14A94">
        <w:rPr>
          <w:rFonts w:ascii="Arial" w:hAnsi="Arial" w:cs="Arial"/>
          <w:color w:val="000000"/>
          <w:szCs w:val="22"/>
        </w:rPr>
        <w:t>Sortberg</w:t>
      </w:r>
      <w:proofErr w:type="spellEnd"/>
      <w:r w:rsidR="003D5F4B">
        <w:rPr>
          <w:rFonts w:ascii="Arial" w:hAnsi="Arial" w:cs="Arial"/>
          <w:color w:val="000000"/>
          <w:szCs w:val="22"/>
        </w:rPr>
        <w:t>, der går på Tradium HTX</w:t>
      </w:r>
      <w:r w:rsidR="00A96180">
        <w:rPr>
          <w:rFonts w:ascii="Arial" w:hAnsi="Arial" w:cs="Arial"/>
          <w:color w:val="000000"/>
          <w:szCs w:val="22"/>
        </w:rPr>
        <w:t>.</w:t>
      </w:r>
    </w:p>
    <w:p w:rsidR="00EB46F9" w:rsidRDefault="00EB46F9" w:rsidP="00A9108B">
      <w:pPr>
        <w:spacing w:line="276" w:lineRule="auto"/>
        <w:rPr>
          <w:rFonts w:ascii="Arial" w:hAnsi="Arial" w:cs="Arial"/>
          <w:color w:val="000000"/>
          <w:szCs w:val="22"/>
        </w:rPr>
      </w:pPr>
    </w:p>
    <w:p w:rsidR="008767C1" w:rsidRDefault="00A14A94" w:rsidP="00A9108B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Trine</w:t>
      </w:r>
      <w:r w:rsidR="008767C1">
        <w:rPr>
          <w:rFonts w:ascii="Arial" w:hAnsi="Arial" w:cs="Arial"/>
          <w:color w:val="000000"/>
          <w:szCs w:val="22"/>
        </w:rPr>
        <w:t xml:space="preserve"> tror da også</w:t>
      </w:r>
      <w:r w:rsidR="00645E4B">
        <w:rPr>
          <w:rFonts w:ascii="Arial" w:hAnsi="Arial" w:cs="Arial"/>
          <w:color w:val="000000"/>
          <w:szCs w:val="22"/>
        </w:rPr>
        <w:t>,</w:t>
      </w:r>
      <w:r w:rsidR="008767C1">
        <w:rPr>
          <w:rFonts w:ascii="Arial" w:hAnsi="Arial" w:cs="Arial"/>
          <w:color w:val="000000"/>
          <w:szCs w:val="22"/>
        </w:rPr>
        <w:t xml:space="preserve"> at hun kan bruge erfaringen med at undervise, i forbindelse med fremtidige studier og arbejde.</w:t>
      </w:r>
      <w:r w:rsidR="00685153">
        <w:rPr>
          <w:rFonts w:ascii="Arial" w:hAnsi="Arial" w:cs="Arial"/>
          <w:color w:val="000000"/>
          <w:szCs w:val="22"/>
        </w:rPr>
        <w:t xml:space="preserve"> Hun tænker det er en god </w:t>
      </w:r>
      <w:r w:rsidR="00E928D1">
        <w:rPr>
          <w:rFonts w:ascii="Arial" w:hAnsi="Arial" w:cs="Arial"/>
          <w:color w:val="000000"/>
          <w:szCs w:val="22"/>
        </w:rPr>
        <w:t>måde</w:t>
      </w:r>
      <w:r w:rsidR="00645E4B">
        <w:rPr>
          <w:rFonts w:ascii="Arial" w:hAnsi="Arial" w:cs="Arial"/>
          <w:color w:val="000000"/>
          <w:szCs w:val="22"/>
        </w:rPr>
        <w:t xml:space="preserve"> </w:t>
      </w:r>
      <w:r w:rsidR="00685153">
        <w:rPr>
          <w:rFonts w:ascii="Arial" w:hAnsi="Arial" w:cs="Arial"/>
          <w:color w:val="000000"/>
          <w:szCs w:val="22"/>
        </w:rPr>
        <w:t>at lære nyt på.</w:t>
      </w:r>
    </w:p>
    <w:p w:rsidR="008767C1" w:rsidRDefault="008767C1" w:rsidP="00A9108B">
      <w:pPr>
        <w:spacing w:line="276" w:lineRule="auto"/>
        <w:rPr>
          <w:rFonts w:ascii="Arial" w:hAnsi="Arial" w:cs="Arial"/>
          <w:color w:val="000000"/>
          <w:szCs w:val="22"/>
        </w:rPr>
      </w:pPr>
    </w:p>
    <w:p w:rsidR="008767C1" w:rsidRDefault="008767C1" w:rsidP="00A9108B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-</w:t>
      </w:r>
      <w:r w:rsidR="00297B44">
        <w:rPr>
          <w:rFonts w:ascii="Arial" w:hAnsi="Arial" w:cs="Arial"/>
          <w:color w:val="000000"/>
          <w:szCs w:val="22"/>
        </w:rPr>
        <w:t xml:space="preserve">Det er meget sjovt at videreformidle det man har lært, til nogle der er yngre end en selv. De er dejlige at snakke </w:t>
      </w:r>
      <w:r w:rsidR="003C76D6">
        <w:rPr>
          <w:rFonts w:ascii="Arial" w:hAnsi="Arial" w:cs="Arial"/>
          <w:color w:val="000000"/>
          <w:szCs w:val="22"/>
        </w:rPr>
        <w:t>med</w:t>
      </w:r>
      <w:r w:rsidR="00297B44">
        <w:rPr>
          <w:rFonts w:ascii="Arial" w:hAnsi="Arial" w:cs="Arial"/>
          <w:color w:val="000000"/>
          <w:szCs w:val="22"/>
        </w:rPr>
        <w:t xml:space="preserve">, for de er super glade og vil gerne lære, fortæller </w:t>
      </w:r>
      <w:r w:rsidR="003C76D6">
        <w:rPr>
          <w:rFonts w:ascii="Arial" w:hAnsi="Arial" w:cs="Arial"/>
          <w:color w:val="000000"/>
          <w:szCs w:val="22"/>
        </w:rPr>
        <w:t>Trine</w:t>
      </w:r>
      <w:r w:rsidR="00297B44">
        <w:rPr>
          <w:rFonts w:ascii="Arial" w:hAnsi="Arial" w:cs="Arial"/>
          <w:color w:val="000000"/>
          <w:szCs w:val="22"/>
        </w:rPr>
        <w:t xml:space="preserve">, som ikke helt </w:t>
      </w:r>
      <w:r w:rsidR="00685153">
        <w:rPr>
          <w:rFonts w:ascii="Arial" w:hAnsi="Arial" w:cs="Arial"/>
          <w:color w:val="000000"/>
          <w:szCs w:val="22"/>
        </w:rPr>
        <w:t>ved</w:t>
      </w:r>
      <w:r w:rsidR="00297B44">
        <w:rPr>
          <w:rFonts w:ascii="Arial" w:hAnsi="Arial" w:cs="Arial"/>
          <w:color w:val="000000"/>
          <w:szCs w:val="22"/>
        </w:rPr>
        <w:t xml:space="preserve"> hvad hun vil læse efter HTX, men tror det kan være noget med fysik eller biologi.</w:t>
      </w:r>
    </w:p>
    <w:p w:rsidR="008767C1" w:rsidRDefault="008767C1" w:rsidP="00A9108B">
      <w:pPr>
        <w:spacing w:line="276" w:lineRule="auto"/>
        <w:rPr>
          <w:rFonts w:ascii="Arial" w:hAnsi="Arial" w:cs="Arial"/>
          <w:color w:val="000000"/>
          <w:szCs w:val="22"/>
        </w:rPr>
      </w:pPr>
    </w:p>
    <w:p w:rsidR="00047B93" w:rsidRDefault="008767C1" w:rsidP="00A9108B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Netop det at lære og formidle viden, er da også en af grundende til at Tradium HTX deltager i projektet, som kører i hele landet.</w:t>
      </w:r>
      <w:r w:rsidR="00FC7CEF">
        <w:rPr>
          <w:rFonts w:ascii="Arial" w:hAnsi="Arial" w:cs="Arial"/>
          <w:color w:val="000000"/>
          <w:szCs w:val="22"/>
        </w:rPr>
        <w:t xml:space="preserve"> Her kan elever fra 4., 5. og 6 klasse gå til videnskab efter skoletid, ligesom de ellers ville gå til håndbold eller ridning.</w:t>
      </w:r>
      <w:r w:rsidR="00047B93">
        <w:rPr>
          <w:rFonts w:ascii="Arial" w:hAnsi="Arial" w:cs="Arial"/>
          <w:color w:val="000000"/>
          <w:szCs w:val="22"/>
        </w:rPr>
        <w:t xml:space="preserve"> </w:t>
      </w:r>
    </w:p>
    <w:p w:rsidR="00047B93" w:rsidRDefault="00047B93" w:rsidP="00A9108B">
      <w:pPr>
        <w:spacing w:line="276" w:lineRule="auto"/>
        <w:rPr>
          <w:rFonts w:ascii="Arial" w:hAnsi="Arial" w:cs="Arial"/>
          <w:color w:val="000000"/>
          <w:szCs w:val="22"/>
        </w:rPr>
      </w:pPr>
    </w:p>
    <w:p w:rsidR="00047B93" w:rsidRDefault="00047B93" w:rsidP="00A9108B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-</w:t>
      </w:r>
      <w:r w:rsidR="00807D55">
        <w:t>M</w:t>
      </w:r>
      <w:r w:rsidR="00807D55" w:rsidRPr="00807D55">
        <w:rPr>
          <w:rFonts w:ascii="Arial" w:hAnsi="Arial" w:cs="Arial"/>
          <w:color w:val="000000"/>
          <w:szCs w:val="22"/>
        </w:rPr>
        <w:t xml:space="preserve">ange af vores elever er passionerede omkring deres interesse for naturvidenskab og </w:t>
      </w:r>
      <w:r w:rsidR="00807D55">
        <w:rPr>
          <w:rFonts w:ascii="Arial" w:hAnsi="Arial" w:cs="Arial"/>
          <w:color w:val="000000"/>
          <w:szCs w:val="22"/>
        </w:rPr>
        <w:t xml:space="preserve">vil gerne </w:t>
      </w:r>
      <w:r w:rsidR="00807D55" w:rsidRPr="00807D55">
        <w:rPr>
          <w:rFonts w:ascii="Arial" w:hAnsi="Arial" w:cs="Arial"/>
          <w:color w:val="000000"/>
          <w:szCs w:val="22"/>
        </w:rPr>
        <w:t xml:space="preserve">give </w:t>
      </w:r>
      <w:r w:rsidR="003C76D6">
        <w:rPr>
          <w:rFonts w:ascii="Arial" w:hAnsi="Arial" w:cs="Arial"/>
          <w:color w:val="000000"/>
          <w:szCs w:val="22"/>
        </w:rPr>
        <w:t xml:space="preserve">den passion </w:t>
      </w:r>
      <w:r w:rsidR="00807D55" w:rsidRPr="00807D55">
        <w:rPr>
          <w:rFonts w:ascii="Arial" w:hAnsi="Arial" w:cs="Arial"/>
          <w:color w:val="000000"/>
          <w:szCs w:val="22"/>
        </w:rPr>
        <w:t>videre til andre</w:t>
      </w:r>
      <w:r w:rsidR="00807D55">
        <w:rPr>
          <w:rFonts w:ascii="Arial" w:hAnsi="Arial" w:cs="Arial"/>
          <w:color w:val="000000"/>
          <w:szCs w:val="22"/>
        </w:rPr>
        <w:t xml:space="preserve">. </w:t>
      </w:r>
      <w:r w:rsidR="003C76D6">
        <w:rPr>
          <w:rFonts w:ascii="Arial" w:hAnsi="Arial" w:cs="Arial"/>
          <w:color w:val="000000"/>
          <w:szCs w:val="22"/>
        </w:rPr>
        <w:t>Samtidigt</w:t>
      </w:r>
      <w:r w:rsidR="00807D55">
        <w:rPr>
          <w:rFonts w:ascii="Arial" w:hAnsi="Arial" w:cs="Arial"/>
          <w:color w:val="000000"/>
          <w:szCs w:val="22"/>
        </w:rPr>
        <w:t xml:space="preserve"> er det </w:t>
      </w:r>
      <w:r w:rsidR="00807D55" w:rsidRPr="00807D55">
        <w:rPr>
          <w:rFonts w:ascii="Arial" w:hAnsi="Arial" w:cs="Arial"/>
          <w:color w:val="000000"/>
          <w:szCs w:val="22"/>
        </w:rPr>
        <w:t xml:space="preserve">vigtigt at vi som institution </w:t>
      </w:r>
      <w:r w:rsidR="00807D55">
        <w:rPr>
          <w:rFonts w:ascii="Arial" w:hAnsi="Arial" w:cs="Arial"/>
          <w:color w:val="000000"/>
          <w:szCs w:val="22"/>
        </w:rPr>
        <w:t>er åbne</w:t>
      </w:r>
      <w:r w:rsidR="00807D55" w:rsidRPr="00807D55">
        <w:rPr>
          <w:rFonts w:ascii="Arial" w:hAnsi="Arial" w:cs="Arial"/>
          <w:color w:val="000000"/>
          <w:szCs w:val="22"/>
        </w:rPr>
        <w:t xml:space="preserve"> </w:t>
      </w:r>
      <w:r w:rsidR="00807D55">
        <w:rPr>
          <w:rFonts w:ascii="Arial" w:hAnsi="Arial" w:cs="Arial"/>
          <w:color w:val="000000"/>
          <w:szCs w:val="22"/>
        </w:rPr>
        <w:t xml:space="preserve">mod </w:t>
      </w:r>
      <w:r w:rsidR="00807D55" w:rsidRPr="00807D55">
        <w:rPr>
          <w:rFonts w:ascii="Arial" w:hAnsi="Arial" w:cs="Arial"/>
          <w:color w:val="000000"/>
          <w:szCs w:val="22"/>
        </w:rPr>
        <w:t xml:space="preserve">omgivelserne og inviterer børn og unge indenfor i teknologiens og naturvidenskabens </w:t>
      </w:r>
      <w:r w:rsidR="00807D55">
        <w:rPr>
          <w:rFonts w:ascii="Arial" w:hAnsi="Arial" w:cs="Arial"/>
          <w:color w:val="000000"/>
          <w:szCs w:val="22"/>
        </w:rPr>
        <w:t>verden,</w:t>
      </w:r>
      <w:r w:rsidR="00A14A94">
        <w:rPr>
          <w:rFonts w:ascii="Arial" w:hAnsi="Arial" w:cs="Arial"/>
          <w:color w:val="000000"/>
          <w:szCs w:val="22"/>
        </w:rPr>
        <w:t xml:space="preserve"> forklarer </w:t>
      </w:r>
      <w:r w:rsidR="00A14A94" w:rsidRPr="00A14A94">
        <w:rPr>
          <w:rFonts w:ascii="Arial" w:hAnsi="Arial" w:cs="Arial"/>
          <w:color w:val="000000"/>
          <w:szCs w:val="22"/>
        </w:rPr>
        <w:t>Jakob Tetens Lund</w:t>
      </w:r>
      <w:r w:rsidR="00A14A94">
        <w:rPr>
          <w:rFonts w:ascii="Arial" w:hAnsi="Arial" w:cs="Arial"/>
          <w:color w:val="000000"/>
          <w:szCs w:val="22"/>
        </w:rPr>
        <w:t>, der er u</w:t>
      </w:r>
      <w:r w:rsidR="00A14A94" w:rsidRPr="00A14A94">
        <w:rPr>
          <w:rFonts w:ascii="Arial" w:hAnsi="Arial" w:cs="Arial"/>
          <w:color w:val="000000"/>
          <w:szCs w:val="22"/>
        </w:rPr>
        <w:t>ddannelsesleder</w:t>
      </w:r>
      <w:r w:rsidR="00A14A94">
        <w:rPr>
          <w:rFonts w:ascii="Arial" w:hAnsi="Arial" w:cs="Arial"/>
          <w:color w:val="000000"/>
          <w:szCs w:val="22"/>
        </w:rPr>
        <w:t xml:space="preserve"> på Tradium HTX.</w:t>
      </w:r>
    </w:p>
    <w:p w:rsidR="00047B93" w:rsidRDefault="00047B93" w:rsidP="00A9108B">
      <w:pPr>
        <w:spacing w:line="276" w:lineRule="auto"/>
        <w:rPr>
          <w:rFonts w:ascii="Arial" w:hAnsi="Arial" w:cs="Arial"/>
          <w:color w:val="000000"/>
          <w:szCs w:val="22"/>
        </w:rPr>
      </w:pPr>
    </w:p>
    <w:p w:rsidR="00047B93" w:rsidRDefault="00047B93" w:rsidP="00A9108B">
      <w:pPr>
        <w:spacing w:line="276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Primatologi er i øvrigt læren om aber og </w:t>
      </w:r>
      <w:r w:rsidR="00C23923">
        <w:rPr>
          <w:rFonts w:ascii="Arial" w:hAnsi="Arial" w:cs="Arial"/>
          <w:color w:val="000000"/>
          <w:szCs w:val="22"/>
        </w:rPr>
        <w:t>menneskeaber</w:t>
      </w:r>
      <w:r>
        <w:rPr>
          <w:rFonts w:ascii="Arial" w:hAnsi="Arial" w:cs="Arial"/>
          <w:color w:val="000000"/>
          <w:szCs w:val="22"/>
        </w:rPr>
        <w:t xml:space="preserve">. Eleverne lærer </w:t>
      </w:r>
      <w:r w:rsidR="001F6E9F">
        <w:rPr>
          <w:rFonts w:ascii="Arial" w:hAnsi="Arial" w:cs="Arial"/>
          <w:color w:val="000000"/>
          <w:szCs w:val="22"/>
        </w:rPr>
        <w:t>eksempelvis</w:t>
      </w:r>
      <w:r>
        <w:rPr>
          <w:rFonts w:ascii="Arial" w:hAnsi="Arial" w:cs="Arial"/>
          <w:color w:val="000000"/>
          <w:szCs w:val="22"/>
        </w:rPr>
        <w:t xml:space="preserve"> om hvilke træk </w:t>
      </w:r>
      <w:r w:rsidR="001F6E9F">
        <w:rPr>
          <w:rFonts w:ascii="Arial" w:hAnsi="Arial" w:cs="Arial"/>
          <w:color w:val="000000"/>
          <w:szCs w:val="22"/>
        </w:rPr>
        <w:t>aberne</w:t>
      </w:r>
      <w:r>
        <w:rPr>
          <w:rFonts w:ascii="Arial" w:hAnsi="Arial" w:cs="Arial"/>
          <w:color w:val="000000"/>
          <w:szCs w:val="22"/>
        </w:rPr>
        <w:t xml:space="preserve"> har, hvilke forskelle der er imellem dem og så videre.</w:t>
      </w:r>
      <w:r w:rsidR="0089330B">
        <w:rPr>
          <w:rFonts w:ascii="Arial" w:hAnsi="Arial" w:cs="Arial"/>
          <w:color w:val="000000"/>
          <w:szCs w:val="22"/>
        </w:rPr>
        <w:t xml:space="preserve"> Ved at arbejde med emner som </w:t>
      </w:r>
      <w:r w:rsidR="00A42335">
        <w:rPr>
          <w:rFonts w:ascii="Arial" w:hAnsi="Arial" w:cs="Arial"/>
          <w:color w:val="000000"/>
          <w:szCs w:val="22"/>
        </w:rPr>
        <w:t>Primatologi,</w:t>
      </w:r>
      <w:r w:rsidR="0089330B">
        <w:rPr>
          <w:rFonts w:ascii="Arial" w:hAnsi="Arial" w:cs="Arial"/>
          <w:color w:val="000000"/>
          <w:szCs w:val="22"/>
        </w:rPr>
        <w:t xml:space="preserve"> pirres elevernes nysgerrighed og forhåbentligt føler de sig motiveret til at undersøge andre </w:t>
      </w:r>
      <w:r w:rsidR="00A42335">
        <w:rPr>
          <w:rFonts w:ascii="Arial" w:hAnsi="Arial" w:cs="Arial"/>
          <w:color w:val="000000"/>
          <w:szCs w:val="22"/>
        </w:rPr>
        <w:t>naturvidenskabelige</w:t>
      </w:r>
      <w:r w:rsidR="0089330B">
        <w:rPr>
          <w:rFonts w:ascii="Arial" w:hAnsi="Arial" w:cs="Arial"/>
          <w:color w:val="000000"/>
          <w:szCs w:val="22"/>
        </w:rPr>
        <w:t xml:space="preserve"> emner. </w:t>
      </w:r>
      <w:r w:rsidR="00A42335">
        <w:rPr>
          <w:rFonts w:ascii="Arial" w:hAnsi="Arial" w:cs="Arial"/>
          <w:color w:val="000000"/>
          <w:szCs w:val="22"/>
        </w:rPr>
        <w:t>Ligeledes</w:t>
      </w:r>
      <w:r w:rsidR="0089330B">
        <w:rPr>
          <w:rFonts w:ascii="Arial" w:hAnsi="Arial" w:cs="Arial"/>
          <w:color w:val="000000"/>
          <w:szCs w:val="22"/>
        </w:rPr>
        <w:t xml:space="preserve"> giver det også de unge elever muligheden for at møde ældre elever og snuse til de ungdomsuddannelser, de måske selv skal gå på i fremtiden.</w:t>
      </w:r>
    </w:p>
    <w:p w:rsidR="00C430FD" w:rsidRDefault="00C430FD" w:rsidP="00B61EF2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:rsidR="009951F0" w:rsidRPr="00F44E7D" w:rsidRDefault="009951F0" w:rsidP="00B61EF2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B60E24">
        <w:rPr>
          <w:rFonts w:ascii="Arial" w:hAnsi="Arial" w:cs="Arial"/>
          <w:b/>
          <w:color w:val="000000" w:themeColor="text1"/>
          <w:szCs w:val="22"/>
        </w:rPr>
        <w:t>Kontakt</w:t>
      </w:r>
    </w:p>
    <w:p w:rsidR="006536D1" w:rsidRDefault="006536D1" w:rsidP="00226AA9">
      <w:pPr>
        <w:rPr>
          <w:rFonts w:ascii="Arial" w:hAnsi="Arial" w:cs="Arial"/>
          <w:color w:val="000000" w:themeColor="text1"/>
          <w:szCs w:val="22"/>
        </w:rPr>
      </w:pPr>
      <w:r w:rsidRPr="006536D1">
        <w:rPr>
          <w:rFonts w:ascii="Arial" w:hAnsi="Arial" w:cs="Arial"/>
          <w:color w:val="000000" w:themeColor="text1"/>
          <w:szCs w:val="22"/>
        </w:rPr>
        <w:t>Jakob Tetens Lund</w:t>
      </w:r>
    </w:p>
    <w:p w:rsidR="006536D1" w:rsidRDefault="006536D1" w:rsidP="00226AA9">
      <w:pPr>
        <w:rPr>
          <w:rFonts w:ascii="Arial" w:hAnsi="Arial" w:cs="Arial"/>
          <w:color w:val="000000" w:themeColor="text1"/>
          <w:szCs w:val="22"/>
        </w:rPr>
      </w:pPr>
      <w:r w:rsidRPr="006536D1">
        <w:rPr>
          <w:rFonts w:ascii="Arial" w:hAnsi="Arial" w:cs="Arial"/>
          <w:color w:val="000000" w:themeColor="text1"/>
          <w:szCs w:val="22"/>
        </w:rPr>
        <w:t>Uddannelsesleder</w:t>
      </w:r>
    </w:p>
    <w:p w:rsidR="004477A1" w:rsidRDefault="00271CE6" w:rsidP="00226AA9">
      <w:hyperlink r:id="rId8" w:history="1">
        <w:r w:rsidR="006536D1" w:rsidRPr="0083696D">
          <w:rPr>
            <w:rStyle w:val="Hyperlink"/>
          </w:rPr>
          <w:t>jtl@tradium.dk</w:t>
        </w:r>
      </w:hyperlink>
    </w:p>
    <w:p w:rsidR="006536D1" w:rsidRPr="00B60E24" w:rsidRDefault="006536D1" w:rsidP="00226AA9">
      <w:pPr>
        <w:rPr>
          <w:rFonts w:ascii="Times New Roman" w:hAnsi="Times New Roman"/>
          <w:szCs w:val="22"/>
        </w:rPr>
      </w:pPr>
    </w:p>
    <w:p w:rsidR="00826CBE" w:rsidRDefault="00826CBE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:rsidR="008B2181" w:rsidRDefault="008B2181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:rsidR="008B2181" w:rsidRDefault="008B2181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:rsidR="008B2181" w:rsidRDefault="008B2181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:rsidR="00D50619" w:rsidRPr="00EE3130" w:rsidRDefault="00D50619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 w:rsidRPr="00EE3130">
        <w:rPr>
          <w:rFonts w:ascii="Arial" w:hAnsi="Arial" w:cs="Arial"/>
          <w:b/>
          <w:color w:val="000000" w:themeColor="text1"/>
          <w:szCs w:val="22"/>
        </w:rPr>
        <w:lastRenderedPageBreak/>
        <w:t>Om Tradium</w:t>
      </w:r>
    </w:p>
    <w:p w:rsidR="004764E3" w:rsidRPr="00D558F0" w:rsidRDefault="002B39F3" w:rsidP="002B39F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B39F3">
        <w:rPr>
          <w:rFonts w:ascii="Arial" w:hAnsi="Arial" w:cs="Arial"/>
          <w:color w:val="000000" w:themeColor="text1"/>
          <w:szCs w:val="22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2B39F3">
        <w:rPr>
          <w:rFonts w:ascii="Arial" w:hAnsi="Arial" w:cs="Arial"/>
          <w:color w:val="000000" w:themeColor="text1"/>
          <w:szCs w:val="22"/>
        </w:rPr>
        <w:t>eux</w:t>
      </w:r>
      <w:proofErr w:type="spellEnd"/>
      <w:r w:rsidRPr="002B39F3">
        <w:rPr>
          <w:rFonts w:ascii="Arial" w:hAnsi="Arial" w:cs="Arial"/>
          <w:color w:val="000000" w:themeColor="text1"/>
          <w:szCs w:val="22"/>
        </w:rPr>
        <w:t>, eud og AMU. Skolen beskæftiger ca. 460 medarbejdere og underviser 2.900 årselever på syv adresser i Randers, Hobro og Pederstrup. Tradium har en vision om at være en internationalt orienteret og stærk partner for erhvervslivet samt en udviklende og attraktiv arbejdsplads med professionelle medarbejdere.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2B39F3">
        <w:rPr>
          <w:rFonts w:ascii="Arial" w:hAnsi="Arial" w:cs="Arial"/>
          <w:color w:val="000000" w:themeColor="text1"/>
          <w:szCs w:val="22"/>
        </w:rPr>
        <w:t>Læs mere på tradium.dk</w:t>
      </w:r>
    </w:p>
    <w:sectPr w:rsidR="004764E3" w:rsidRPr="00D558F0" w:rsidSect="00585FD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CE6" w:rsidRDefault="00271CE6">
      <w:r>
        <w:separator/>
      </w:r>
    </w:p>
  </w:endnote>
  <w:endnote w:type="continuationSeparator" w:id="0">
    <w:p w:rsidR="00271CE6" w:rsidRDefault="0027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CE6" w:rsidRDefault="00271CE6">
      <w:r>
        <w:separator/>
      </w:r>
    </w:p>
  </w:footnote>
  <w:footnote w:type="continuationSeparator" w:id="0">
    <w:p w:rsidR="00271CE6" w:rsidRDefault="0027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9"/>
  </w:num>
  <w:num w:numId="4">
    <w:abstractNumId w:val="14"/>
  </w:num>
  <w:num w:numId="5">
    <w:abstractNumId w:val="31"/>
  </w:num>
  <w:num w:numId="6">
    <w:abstractNumId w:val="1"/>
  </w:num>
  <w:num w:numId="7">
    <w:abstractNumId w:val="23"/>
  </w:num>
  <w:num w:numId="8">
    <w:abstractNumId w:val="22"/>
  </w:num>
  <w:num w:numId="9">
    <w:abstractNumId w:val="7"/>
  </w:num>
  <w:num w:numId="10">
    <w:abstractNumId w:val="3"/>
  </w:num>
  <w:num w:numId="11">
    <w:abstractNumId w:val="16"/>
  </w:num>
  <w:num w:numId="12">
    <w:abstractNumId w:val="26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7"/>
  </w:num>
  <w:num w:numId="21">
    <w:abstractNumId w:val="4"/>
  </w:num>
  <w:num w:numId="22">
    <w:abstractNumId w:val="2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0"/>
  </w:num>
  <w:num w:numId="26">
    <w:abstractNumId w:val="29"/>
  </w:num>
  <w:num w:numId="27">
    <w:abstractNumId w:val="5"/>
  </w:num>
  <w:num w:numId="28">
    <w:abstractNumId w:val="21"/>
  </w:num>
  <w:num w:numId="29">
    <w:abstractNumId w:val="20"/>
  </w:num>
  <w:num w:numId="30">
    <w:abstractNumId w:val="32"/>
  </w:num>
  <w:num w:numId="31">
    <w:abstractNumId w:val="37"/>
  </w:num>
  <w:num w:numId="32">
    <w:abstractNumId w:val="12"/>
  </w:num>
  <w:num w:numId="33">
    <w:abstractNumId w:val="34"/>
  </w:num>
  <w:num w:numId="34">
    <w:abstractNumId w:val="2"/>
  </w:num>
  <w:num w:numId="35">
    <w:abstractNumId w:val="36"/>
  </w:num>
  <w:num w:numId="36">
    <w:abstractNumId w:val="15"/>
  </w:num>
  <w:num w:numId="37">
    <w:abstractNumId w:val="25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203F4"/>
    <w:rsid w:val="00021A39"/>
    <w:rsid w:val="00024240"/>
    <w:rsid w:val="0002484E"/>
    <w:rsid w:val="000249F1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DFB"/>
    <w:rsid w:val="000415CB"/>
    <w:rsid w:val="00042BBB"/>
    <w:rsid w:val="00044486"/>
    <w:rsid w:val="000468E7"/>
    <w:rsid w:val="00047B93"/>
    <w:rsid w:val="0005079B"/>
    <w:rsid w:val="00050981"/>
    <w:rsid w:val="00052426"/>
    <w:rsid w:val="000526B8"/>
    <w:rsid w:val="000534E3"/>
    <w:rsid w:val="000541D1"/>
    <w:rsid w:val="000562EE"/>
    <w:rsid w:val="0006017F"/>
    <w:rsid w:val="00060F79"/>
    <w:rsid w:val="0006198A"/>
    <w:rsid w:val="00062A7C"/>
    <w:rsid w:val="00066591"/>
    <w:rsid w:val="000669E3"/>
    <w:rsid w:val="00066AE8"/>
    <w:rsid w:val="000673FC"/>
    <w:rsid w:val="00070733"/>
    <w:rsid w:val="00071492"/>
    <w:rsid w:val="00072BEB"/>
    <w:rsid w:val="0007538E"/>
    <w:rsid w:val="000776F6"/>
    <w:rsid w:val="00077BA6"/>
    <w:rsid w:val="00080DAA"/>
    <w:rsid w:val="00081B2C"/>
    <w:rsid w:val="000850A1"/>
    <w:rsid w:val="00085580"/>
    <w:rsid w:val="0008762D"/>
    <w:rsid w:val="00091990"/>
    <w:rsid w:val="000937B5"/>
    <w:rsid w:val="00094835"/>
    <w:rsid w:val="00094ECD"/>
    <w:rsid w:val="000953C0"/>
    <w:rsid w:val="000A26D9"/>
    <w:rsid w:val="000A2A3E"/>
    <w:rsid w:val="000A3028"/>
    <w:rsid w:val="000A3B75"/>
    <w:rsid w:val="000A7A64"/>
    <w:rsid w:val="000B374A"/>
    <w:rsid w:val="000B63D3"/>
    <w:rsid w:val="000B735E"/>
    <w:rsid w:val="000B7B66"/>
    <w:rsid w:val="000C1167"/>
    <w:rsid w:val="000C12BB"/>
    <w:rsid w:val="000C6322"/>
    <w:rsid w:val="000C6F72"/>
    <w:rsid w:val="000C7FA7"/>
    <w:rsid w:val="000D305C"/>
    <w:rsid w:val="000D57D2"/>
    <w:rsid w:val="000D58D4"/>
    <w:rsid w:val="000D70A6"/>
    <w:rsid w:val="000D71AD"/>
    <w:rsid w:val="000E0513"/>
    <w:rsid w:val="000E3410"/>
    <w:rsid w:val="000E39BB"/>
    <w:rsid w:val="000E7429"/>
    <w:rsid w:val="000F2706"/>
    <w:rsid w:val="000F5966"/>
    <w:rsid w:val="00100D6B"/>
    <w:rsid w:val="001012BD"/>
    <w:rsid w:val="00103641"/>
    <w:rsid w:val="00103E35"/>
    <w:rsid w:val="00104410"/>
    <w:rsid w:val="00105CA3"/>
    <w:rsid w:val="00107570"/>
    <w:rsid w:val="00107AB8"/>
    <w:rsid w:val="001118A4"/>
    <w:rsid w:val="00111D67"/>
    <w:rsid w:val="00112E4B"/>
    <w:rsid w:val="001134B8"/>
    <w:rsid w:val="00114994"/>
    <w:rsid w:val="001151A2"/>
    <w:rsid w:val="001169AF"/>
    <w:rsid w:val="001208AC"/>
    <w:rsid w:val="0012301A"/>
    <w:rsid w:val="001237A4"/>
    <w:rsid w:val="001239E3"/>
    <w:rsid w:val="00123C99"/>
    <w:rsid w:val="00123EE7"/>
    <w:rsid w:val="001248F1"/>
    <w:rsid w:val="00127BB1"/>
    <w:rsid w:val="00131D3A"/>
    <w:rsid w:val="00131F3F"/>
    <w:rsid w:val="00132192"/>
    <w:rsid w:val="0013305F"/>
    <w:rsid w:val="00134C1C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79AF"/>
    <w:rsid w:val="001479CC"/>
    <w:rsid w:val="001515A5"/>
    <w:rsid w:val="00151672"/>
    <w:rsid w:val="00151B49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61E9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23D1"/>
    <w:rsid w:val="00192726"/>
    <w:rsid w:val="00193B06"/>
    <w:rsid w:val="00197F58"/>
    <w:rsid w:val="001A13E1"/>
    <w:rsid w:val="001A223F"/>
    <w:rsid w:val="001A2344"/>
    <w:rsid w:val="001A4F22"/>
    <w:rsid w:val="001A52AD"/>
    <w:rsid w:val="001A5E15"/>
    <w:rsid w:val="001A679E"/>
    <w:rsid w:val="001A76D9"/>
    <w:rsid w:val="001B487B"/>
    <w:rsid w:val="001B4EDE"/>
    <w:rsid w:val="001B6385"/>
    <w:rsid w:val="001C1A62"/>
    <w:rsid w:val="001C31BA"/>
    <w:rsid w:val="001C337E"/>
    <w:rsid w:val="001C5B34"/>
    <w:rsid w:val="001C6898"/>
    <w:rsid w:val="001C7AEB"/>
    <w:rsid w:val="001D14EF"/>
    <w:rsid w:val="001D2BC8"/>
    <w:rsid w:val="001D315F"/>
    <w:rsid w:val="001D4DC1"/>
    <w:rsid w:val="001D7514"/>
    <w:rsid w:val="001D7A9D"/>
    <w:rsid w:val="001E1583"/>
    <w:rsid w:val="001E3B2B"/>
    <w:rsid w:val="001E4AD2"/>
    <w:rsid w:val="001E575A"/>
    <w:rsid w:val="001E6FB1"/>
    <w:rsid w:val="001F009F"/>
    <w:rsid w:val="001F3BFE"/>
    <w:rsid w:val="001F5831"/>
    <w:rsid w:val="001F5E97"/>
    <w:rsid w:val="001F6E9F"/>
    <w:rsid w:val="001F7755"/>
    <w:rsid w:val="00201013"/>
    <w:rsid w:val="00201296"/>
    <w:rsid w:val="00201359"/>
    <w:rsid w:val="0020235F"/>
    <w:rsid w:val="00203DE5"/>
    <w:rsid w:val="00206FFA"/>
    <w:rsid w:val="002115B0"/>
    <w:rsid w:val="002135B3"/>
    <w:rsid w:val="002139D5"/>
    <w:rsid w:val="00213FD7"/>
    <w:rsid w:val="00215EB0"/>
    <w:rsid w:val="00220075"/>
    <w:rsid w:val="002212D2"/>
    <w:rsid w:val="00221397"/>
    <w:rsid w:val="00224814"/>
    <w:rsid w:val="00226AA9"/>
    <w:rsid w:val="00226B76"/>
    <w:rsid w:val="00230430"/>
    <w:rsid w:val="00230729"/>
    <w:rsid w:val="00231388"/>
    <w:rsid w:val="00231B9F"/>
    <w:rsid w:val="0023346D"/>
    <w:rsid w:val="00236921"/>
    <w:rsid w:val="002413F4"/>
    <w:rsid w:val="00244252"/>
    <w:rsid w:val="00245416"/>
    <w:rsid w:val="00250344"/>
    <w:rsid w:val="002516E3"/>
    <w:rsid w:val="002524CF"/>
    <w:rsid w:val="0025332D"/>
    <w:rsid w:val="00254B77"/>
    <w:rsid w:val="00255F7F"/>
    <w:rsid w:val="002569CF"/>
    <w:rsid w:val="00256FEF"/>
    <w:rsid w:val="00260268"/>
    <w:rsid w:val="002602A8"/>
    <w:rsid w:val="0026039B"/>
    <w:rsid w:val="002604AA"/>
    <w:rsid w:val="0026070A"/>
    <w:rsid w:val="00260CFC"/>
    <w:rsid w:val="0026301E"/>
    <w:rsid w:val="0026392D"/>
    <w:rsid w:val="00264740"/>
    <w:rsid w:val="00264857"/>
    <w:rsid w:val="0026641E"/>
    <w:rsid w:val="002672C3"/>
    <w:rsid w:val="00271CE6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59FB"/>
    <w:rsid w:val="00295D6E"/>
    <w:rsid w:val="00297B44"/>
    <w:rsid w:val="002A0A28"/>
    <w:rsid w:val="002A0BC9"/>
    <w:rsid w:val="002A0CFD"/>
    <w:rsid w:val="002A53AD"/>
    <w:rsid w:val="002A72F5"/>
    <w:rsid w:val="002B08FD"/>
    <w:rsid w:val="002B0D41"/>
    <w:rsid w:val="002B39F3"/>
    <w:rsid w:val="002B5BAC"/>
    <w:rsid w:val="002B5EFC"/>
    <w:rsid w:val="002C19F9"/>
    <w:rsid w:val="002C258E"/>
    <w:rsid w:val="002C3A33"/>
    <w:rsid w:val="002C4314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3048D6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30B27"/>
    <w:rsid w:val="003313B1"/>
    <w:rsid w:val="00331CE0"/>
    <w:rsid w:val="00332112"/>
    <w:rsid w:val="0033314F"/>
    <w:rsid w:val="00333175"/>
    <w:rsid w:val="00334D7E"/>
    <w:rsid w:val="00337DA4"/>
    <w:rsid w:val="00340E9C"/>
    <w:rsid w:val="0034205F"/>
    <w:rsid w:val="0034207B"/>
    <w:rsid w:val="00344F81"/>
    <w:rsid w:val="00350EC9"/>
    <w:rsid w:val="00353F59"/>
    <w:rsid w:val="00354988"/>
    <w:rsid w:val="003569CC"/>
    <w:rsid w:val="00360571"/>
    <w:rsid w:val="00363058"/>
    <w:rsid w:val="00364113"/>
    <w:rsid w:val="00365D96"/>
    <w:rsid w:val="003661C9"/>
    <w:rsid w:val="00366900"/>
    <w:rsid w:val="00370071"/>
    <w:rsid w:val="00372CE5"/>
    <w:rsid w:val="00373C22"/>
    <w:rsid w:val="00373C4E"/>
    <w:rsid w:val="0037595A"/>
    <w:rsid w:val="00376056"/>
    <w:rsid w:val="0037649C"/>
    <w:rsid w:val="00376C65"/>
    <w:rsid w:val="00390FD6"/>
    <w:rsid w:val="00391E90"/>
    <w:rsid w:val="0039294B"/>
    <w:rsid w:val="003936EF"/>
    <w:rsid w:val="00393ACB"/>
    <w:rsid w:val="003953E8"/>
    <w:rsid w:val="00395BBD"/>
    <w:rsid w:val="0039692F"/>
    <w:rsid w:val="00396CA5"/>
    <w:rsid w:val="003A3062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6D6"/>
    <w:rsid w:val="003C7705"/>
    <w:rsid w:val="003D010F"/>
    <w:rsid w:val="003D31F9"/>
    <w:rsid w:val="003D32D2"/>
    <w:rsid w:val="003D5302"/>
    <w:rsid w:val="003D5F4B"/>
    <w:rsid w:val="003E1894"/>
    <w:rsid w:val="003E2EBA"/>
    <w:rsid w:val="003E3DA6"/>
    <w:rsid w:val="003E5C0A"/>
    <w:rsid w:val="003E75A4"/>
    <w:rsid w:val="003E77E9"/>
    <w:rsid w:val="003E7AC3"/>
    <w:rsid w:val="003F2F25"/>
    <w:rsid w:val="003F7B6D"/>
    <w:rsid w:val="00401255"/>
    <w:rsid w:val="004041B5"/>
    <w:rsid w:val="00404967"/>
    <w:rsid w:val="0040512C"/>
    <w:rsid w:val="00406357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5B2F"/>
    <w:rsid w:val="00427267"/>
    <w:rsid w:val="004276A6"/>
    <w:rsid w:val="004276DF"/>
    <w:rsid w:val="00431DD2"/>
    <w:rsid w:val="0043642E"/>
    <w:rsid w:val="00437553"/>
    <w:rsid w:val="00442CFC"/>
    <w:rsid w:val="0044690D"/>
    <w:rsid w:val="004477A1"/>
    <w:rsid w:val="00447EA0"/>
    <w:rsid w:val="00452D42"/>
    <w:rsid w:val="00453616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748A3"/>
    <w:rsid w:val="00476298"/>
    <w:rsid w:val="004764E3"/>
    <w:rsid w:val="0047652D"/>
    <w:rsid w:val="00477032"/>
    <w:rsid w:val="00480067"/>
    <w:rsid w:val="00480D4A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96ABB"/>
    <w:rsid w:val="004A172B"/>
    <w:rsid w:val="004A325D"/>
    <w:rsid w:val="004A6454"/>
    <w:rsid w:val="004A6907"/>
    <w:rsid w:val="004A6C07"/>
    <w:rsid w:val="004A6D0B"/>
    <w:rsid w:val="004A78D3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7332"/>
    <w:rsid w:val="004C764A"/>
    <w:rsid w:val="004D0C08"/>
    <w:rsid w:val="004D3B2D"/>
    <w:rsid w:val="004D42BC"/>
    <w:rsid w:val="004D4394"/>
    <w:rsid w:val="004D56A2"/>
    <w:rsid w:val="004D7410"/>
    <w:rsid w:val="004D7693"/>
    <w:rsid w:val="004E0781"/>
    <w:rsid w:val="004E0855"/>
    <w:rsid w:val="004E0EA8"/>
    <w:rsid w:val="004E1620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1D30"/>
    <w:rsid w:val="00504ACE"/>
    <w:rsid w:val="00504E05"/>
    <w:rsid w:val="0050666F"/>
    <w:rsid w:val="00507F8D"/>
    <w:rsid w:val="005110CE"/>
    <w:rsid w:val="005119A0"/>
    <w:rsid w:val="00512107"/>
    <w:rsid w:val="00514ACB"/>
    <w:rsid w:val="0051640C"/>
    <w:rsid w:val="00516698"/>
    <w:rsid w:val="00516C6F"/>
    <w:rsid w:val="00517459"/>
    <w:rsid w:val="00517941"/>
    <w:rsid w:val="00520A3E"/>
    <w:rsid w:val="005243EA"/>
    <w:rsid w:val="005258EB"/>
    <w:rsid w:val="00527328"/>
    <w:rsid w:val="005273FB"/>
    <w:rsid w:val="00537650"/>
    <w:rsid w:val="00541254"/>
    <w:rsid w:val="00542EFD"/>
    <w:rsid w:val="005430D0"/>
    <w:rsid w:val="00544D27"/>
    <w:rsid w:val="00550C22"/>
    <w:rsid w:val="0055294C"/>
    <w:rsid w:val="00553348"/>
    <w:rsid w:val="0055342F"/>
    <w:rsid w:val="00553698"/>
    <w:rsid w:val="00553DF1"/>
    <w:rsid w:val="00555039"/>
    <w:rsid w:val="005567B7"/>
    <w:rsid w:val="00556CF0"/>
    <w:rsid w:val="00557799"/>
    <w:rsid w:val="00560F5F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B0650"/>
    <w:rsid w:val="005B0BB2"/>
    <w:rsid w:val="005B2E91"/>
    <w:rsid w:val="005B5DF2"/>
    <w:rsid w:val="005B606C"/>
    <w:rsid w:val="005B6558"/>
    <w:rsid w:val="005B67DB"/>
    <w:rsid w:val="005B7296"/>
    <w:rsid w:val="005C1DBE"/>
    <w:rsid w:val="005C55E7"/>
    <w:rsid w:val="005C6A74"/>
    <w:rsid w:val="005C6AEA"/>
    <w:rsid w:val="005C7009"/>
    <w:rsid w:val="005C729F"/>
    <w:rsid w:val="005D20CF"/>
    <w:rsid w:val="005D5BD0"/>
    <w:rsid w:val="005E02D6"/>
    <w:rsid w:val="005E11B0"/>
    <w:rsid w:val="005E223E"/>
    <w:rsid w:val="005E3594"/>
    <w:rsid w:val="005E374E"/>
    <w:rsid w:val="005E6C9D"/>
    <w:rsid w:val="005E73AB"/>
    <w:rsid w:val="005F03A7"/>
    <w:rsid w:val="005F1C09"/>
    <w:rsid w:val="005F1F09"/>
    <w:rsid w:val="005F3DF7"/>
    <w:rsid w:val="005F5FE0"/>
    <w:rsid w:val="005F6444"/>
    <w:rsid w:val="005F67A3"/>
    <w:rsid w:val="005F767B"/>
    <w:rsid w:val="006002CF"/>
    <w:rsid w:val="00601196"/>
    <w:rsid w:val="006011F6"/>
    <w:rsid w:val="00602070"/>
    <w:rsid w:val="006020B4"/>
    <w:rsid w:val="0060587C"/>
    <w:rsid w:val="00606684"/>
    <w:rsid w:val="006066E1"/>
    <w:rsid w:val="0060750D"/>
    <w:rsid w:val="00607D48"/>
    <w:rsid w:val="0061223B"/>
    <w:rsid w:val="006124E5"/>
    <w:rsid w:val="00612AEF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37"/>
    <w:rsid w:val="006335A7"/>
    <w:rsid w:val="006335CE"/>
    <w:rsid w:val="00636720"/>
    <w:rsid w:val="0063797B"/>
    <w:rsid w:val="00637CE2"/>
    <w:rsid w:val="00641DEE"/>
    <w:rsid w:val="006442BA"/>
    <w:rsid w:val="006443B3"/>
    <w:rsid w:val="00645E4B"/>
    <w:rsid w:val="0064789D"/>
    <w:rsid w:val="00652126"/>
    <w:rsid w:val="0065356F"/>
    <w:rsid w:val="006536D1"/>
    <w:rsid w:val="00654BCF"/>
    <w:rsid w:val="00655128"/>
    <w:rsid w:val="00655877"/>
    <w:rsid w:val="00657132"/>
    <w:rsid w:val="00661F5E"/>
    <w:rsid w:val="00662584"/>
    <w:rsid w:val="00667C00"/>
    <w:rsid w:val="006707F1"/>
    <w:rsid w:val="006719CA"/>
    <w:rsid w:val="00672958"/>
    <w:rsid w:val="006737F2"/>
    <w:rsid w:val="0067447C"/>
    <w:rsid w:val="006775D7"/>
    <w:rsid w:val="00677C47"/>
    <w:rsid w:val="00677D3E"/>
    <w:rsid w:val="00683E03"/>
    <w:rsid w:val="00684673"/>
    <w:rsid w:val="00685153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5B7"/>
    <w:rsid w:val="006A1DFF"/>
    <w:rsid w:val="006A2787"/>
    <w:rsid w:val="006A2CBF"/>
    <w:rsid w:val="006A301C"/>
    <w:rsid w:val="006B1174"/>
    <w:rsid w:val="006B1851"/>
    <w:rsid w:val="006B1CAD"/>
    <w:rsid w:val="006B2FEA"/>
    <w:rsid w:val="006B37BC"/>
    <w:rsid w:val="006B416E"/>
    <w:rsid w:val="006B597C"/>
    <w:rsid w:val="006C0B35"/>
    <w:rsid w:val="006C12CC"/>
    <w:rsid w:val="006C299F"/>
    <w:rsid w:val="006C4DE2"/>
    <w:rsid w:val="006C55A4"/>
    <w:rsid w:val="006C673A"/>
    <w:rsid w:val="006C71A3"/>
    <w:rsid w:val="006C77F6"/>
    <w:rsid w:val="006D1DCF"/>
    <w:rsid w:val="006D24C5"/>
    <w:rsid w:val="006D31CC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1EE"/>
    <w:rsid w:val="006E45E6"/>
    <w:rsid w:val="006F0E0F"/>
    <w:rsid w:val="006F1396"/>
    <w:rsid w:val="006F3E27"/>
    <w:rsid w:val="006F5BE7"/>
    <w:rsid w:val="006F6E1F"/>
    <w:rsid w:val="006F7866"/>
    <w:rsid w:val="007023AE"/>
    <w:rsid w:val="007024A8"/>
    <w:rsid w:val="0070385B"/>
    <w:rsid w:val="00703FC2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05CD"/>
    <w:rsid w:val="0072101E"/>
    <w:rsid w:val="007270FF"/>
    <w:rsid w:val="00727153"/>
    <w:rsid w:val="00733A7D"/>
    <w:rsid w:val="00733FC3"/>
    <w:rsid w:val="00736150"/>
    <w:rsid w:val="0074256A"/>
    <w:rsid w:val="00752C7D"/>
    <w:rsid w:val="00754105"/>
    <w:rsid w:val="00756130"/>
    <w:rsid w:val="007613E5"/>
    <w:rsid w:val="007622A1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6892"/>
    <w:rsid w:val="00777AC1"/>
    <w:rsid w:val="007806D6"/>
    <w:rsid w:val="007843E2"/>
    <w:rsid w:val="0078570D"/>
    <w:rsid w:val="00785F39"/>
    <w:rsid w:val="00786787"/>
    <w:rsid w:val="007872EC"/>
    <w:rsid w:val="00787E2B"/>
    <w:rsid w:val="0079039E"/>
    <w:rsid w:val="007926A7"/>
    <w:rsid w:val="00792D94"/>
    <w:rsid w:val="007954FA"/>
    <w:rsid w:val="00795FC4"/>
    <w:rsid w:val="00796FC1"/>
    <w:rsid w:val="007A4E50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07D55"/>
    <w:rsid w:val="0081000E"/>
    <w:rsid w:val="008104CD"/>
    <w:rsid w:val="00811410"/>
    <w:rsid w:val="00813B3C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66CC"/>
    <w:rsid w:val="00842DB4"/>
    <w:rsid w:val="00843745"/>
    <w:rsid w:val="00845046"/>
    <w:rsid w:val="00845CA8"/>
    <w:rsid w:val="008465B1"/>
    <w:rsid w:val="00847A9C"/>
    <w:rsid w:val="00851D64"/>
    <w:rsid w:val="008543DF"/>
    <w:rsid w:val="00854C6A"/>
    <w:rsid w:val="008568BA"/>
    <w:rsid w:val="00857043"/>
    <w:rsid w:val="008603E2"/>
    <w:rsid w:val="00860C5E"/>
    <w:rsid w:val="008624A2"/>
    <w:rsid w:val="00862AB2"/>
    <w:rsid w:val="00862ED0"/>
    <w:rsid w:val="0086316E"/>
    <w:rsid w:val="008641C9"/>
    <w:rsid w:val="00865DDB"/>
    <w:rsid w:val="008673DC"/>
    <w:rsid w:val="00867D66"/>
    <w:rsid w:val="00872A58"/>
    <w:rsid w:val="00873786"/>
    <w:rsid w:val="00874D01"/>
    <w:rsid w:val="00875525"/>
    <w:rsid w:val="0087639A"/>
    <w:rsid w:val="008767C1"/>
    <w:rsid w:val="008812B4"/>
    <w:rsid w:val="00881623"/>
    <w:rsid w:val="00884C75"/>
    <w:rsid w:val="00886FCB"/>
    <w:rsid w:val="00890106"/>
    <w:rsid w:val="008918D9"/>
    <w:rsid w:val="00891D05"/>
    <w:rsid w:val="008930BC"/>
    <w:rsid w:val="0089330B"/>
    <w:rsid w:val="0089367F"/>
    <w:rsid w:val="00897020"/>
    <w:rsid w:val="008A0634"/>
    <w:rsid w:val="008A1795"/>
    <w:rsid w:val="008A420C"/>
    <w:rsid w:val="008A657E"/>
    <w:rsid w:val="008A6DF4"/>
    <w:rsid w:val="008A773D"/>
    <w:rsid w:val="008B05F3"/>
    <w:rsid w:val="008B2181"/>
    <w:rsid w:val="008B485A"/>
    <w:rsid w:val="008C002E"/>
    <w:rsid w:val="008C38DB"/>
    <w:rsid w:val="008C4600"/>
    <w:rsid w:val="008C4697"/>
    <w:rsid w:val="008C5FF4"/>
    <w:rsid w:val="008C6215"/>
    <w:rsid w:val="008C7E72"/>
    <w:rsid w:val="008D10E3"/>
    <w:rsid w:val="008D1679"/>
    <w:rsid w:val="008D2BFD"/>
    <w:rsid w:val="008D30E7"/>
    <w:rsid w:val="008E1466"/>
    <w:rsid w:val="008E1894"/>
    <w:rsid w:val="008E4056"/>
    <w:rsid w:val="008E4348"/>
    <w:rsid w:val="008E4D2E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3696"/>
    <w:rsid w:val="0090439F"/>
    <w:rsid w:val="00905686"/>
    <w:rsid w:val="00905A97"/>
    <w:rsid w:val="009073FA"/>
    <w:rsid w:val="009107C3"/>
    <w:rsid w:val="009108F0"/>
    <w:rsid w:val="009147D9"/>
    <w:rsid w:val="0091693D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3181"/>
    <w:rsid w:val="00944194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1E82"/>
    <w:rsid w:val="0097245E"/>
    <w:rsid w:val="0097291F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5E"/>
    <w:rsid w:val="0099249E"/>
    <w:rsid w:val="009932DD"/>
    <w:rsid w:val="0099363D"/>
    <w:rsid w:val="00994891"/>
    <w:rsid w:val="009951F0"/>
    <w:rsid w:val="00995BCD"/>
    <w:rsid w:val="00997076"/>
    <w:rsid w:val="009A7009"/>
    <w:rsid w:val="009B1FDA"/>
    <w:rsid w:val="009B4E1B"/>
    <w:rsid w:val="009B6461"/>
    <w:rsid w:val="009C0360"/>
    <w:rsid w:val="009C0825"/>
    <w:rsid w:val="009C2369"/>
    <w:rsid w:val="009C3FEF"/>
    <w:rsid w:val="009C5750"/>
    <w:rsid w:val="009C5D7A"/>
    <w:rsid w:val="009D1356"/>
    <w:rsid w:val="009D19C5"/>
    <w:rsid w:val="009D1F0A"/>
    <w:rsid w:val="009D5D35"/>
    <w:rsid w:val="009D6ABF"/>
    <w:rsid w:val="009D7140"/>
    <w:rsid w:val="009D72E9"/>
    <w:rsid w:val="009E067F"/>
    <w:rsid w:val="009E2A68"/>
    <w:rsid w:val="009E34BF"/>
    <w:rsid w:val="009E3647"/>
    <w:rsid w:val="009E5692"/>
    <w:rsid w:val="009E589A"/>
    <w:rsid w:val="009E5EF1"/>
    <w:rsid w:val="009E64E4"/>
    <w:rsid w:val="009F08CD"/>
    <w:rsid w:val="009F2002"/>
    <w:rsid w:val="009F3700"/>
    <w:rsid w:val="009F3971"/>
    <w:rsid w:val="009F3975"/>
    <w:rsid w:val="009F6403"/>
    <w:rsid w:val="009F6535"/>
    <w:rsid w:val="009F7877"/>
    <w:rsid w:val="00A01FB2"/>
    <w:rsid w:val="00A03149"/>
    <w:rsid w:val="00A04548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A94"/>
    <w:rsid w:val="00A14B28"/>
    <w:rsid w:val="00A14B4C"/>
    <w:rsid w:val="00A20CC6"/>
    <w:rsid w:val="00A2117A"/>
    <w:rsid w:val="00A2449E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378FB"/>
    <w:rsid w:val="00A40278"/>
    <w:rsid w:val="00A42335"/>
    <w:rsid w:val="00A44052"/>
    <w:rsid w:val="00A53338"/>
    <w:rsid w:val="00A55900"/>
    <w:rsid w:val="00A56E76"/>
    <w:rsid w:val="00A6079C"/>
    <w:rsid w:val="00A60B1C"/>
    <w:rsid w:val="00A62BB5"/>
    <w:rsid w:val="00A63831"/>
    <w:rsid w:val="00A64719"/>
    <w:rsid w:val="00A64839"/>
    <w:rsid w:val="00A663BC"/>
    <w:rsid w:val="00A66948"/>
    <w:rsid w:val="00A73057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9108B"/>
    <w:rsid w:val="00A96180"/>
    <w:rsid w:val="00AA18FA"/>
    <w:rsid w:val="00AA23B5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24D"/>
    <w:rsid w:val="00AC6579"/>
    <w:rsid w:val="00AC6C05"/>
    <w:rsid w:val="00AD0AB3"/>
    <w:rsid w:val="00AD2AF8"/>
    <w:rsid w:val="00AD2EA0"/>
    <w:rsid w:val="00AD34A1"/>
    <w:rsid w:val="00AE0B3D"/>
    <w:rsid w:val="00AE279C"/>
    <w:rsid w:val="00AE3CD4"/>
    <w:rsid w:val="00AE4B19"/>
    <w:rsid w:val="00AE4E6F"/>
    <w:rsid w:val="00AE5DBC"/>
    <w:rsid w:val="00AE6CD7"/>
    <w:rsid w:val="00AE72D3"/>
    <w:rsid w:val="00AE769B"/>
    <w:rsid w:val="00AF537E"/>
    <w:rsid w:val="00AF78E1"/>
    <w:rsid w:val="00B023DF"/>
    <w:rsid w:val="00B0244A"/>
    <w:rsid w:val="00B02FDB"/>
    <w:rsid w:val="00B04F68"/>
    <w:rsid w:val="00B0517B"/>
    <w:rsid w:val="00B05362"/>
    <w:rsid w:val="00B07010"/>
    <w:rsid w:val="00B072EE"/>
    <w:rsid w:val="00B07684"/>
    <w:rsid w:val="00B11A65"/>
    <w:rsid w:val="00B12585"/>
    <w:rsid w:val="00B1374A"/>
    <w:rsid w:val="00B15E32"/>
    <w:rsid w:val="00B1648D"/>
    <w:rsid w:val="00B16598"/>
    <w:rsid w:val="00B166D0"/>
    <w:rsid w:val="00B219D6"/>
    <w:rsid w:val="00B22003"/>
    <w:rsid w:val="00B224C9"/>
    <w:rsid w:val="00B24D2B"/>
    <w:rsid w:val="00B26B8E"/>
    <w:rsid w:val="00B27397"/>
    <w:rsid w:val="00B3294D"/>
    <w:rsid w:val="00B32AA6"/>
    <w:rsid w:val="00B33DC9"/>
    <w:rsid w:val="00B35075"/>
    <w:rsid w:val="00B35577"/>
    <w:rsid w:val="00B35B14"/>
    <w:rsid w:val="00B35F4D"/>
    <w:rsid w:val="00B36056"/>
    <w:rsid w:val="00B41449"/>
    <w:rsid w:val="00B41EBD"/>
    <w:rsid w:val="00B4249F"/>
    <w:rsid w:val="00B426F5"/>
    <w:rsid w:val="00B4753B"/>
    <w:rsid w:val="00B47B1C"/>
    <w:rsid w:val="00B51E62"/>
    <w:rsid w:val="00B522F4"/>
    <w:rsid w:val="00B52A10"/>
    <w:rsid w:val="00B52B6B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C7"/>
    <w:rsid w:val="00B910B3"/>
    <w:rsid w:val="00B91284"/>
    <w:rsid w:val="00B91E97"/>
    <w:rsid w:val="00B9210C"/>
    <w:rsid w:val="00B93CFB"/>
    <w:rsid w:val="00B93E39"/>
    <w:rsid w:val="00B94BAD"/>
    <w:rsid w:val="00B955EF"/>
    <w:rsid w:val="00B96663"/>
    <w:rsid w:val="00BA14A1"/>
    <w:rsid w:val="00BA5C20"/>
    <w:rsid w:val="00BA63F5"/>
    <w:rsid w:val="00BA7021"/>
    <w:rsid w:val="00BB1ACC"/>
    <w:rsid w:val="00BB246F"/>
    <w:rsid w:val="00BB2C91"/>
    <w:rsid w:val="00BB3827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61F7"/>
    <w:rsid w:val="00BE62FE"/>
    <w:rsid w:val="00BE7173"/>
    <w:rsid w:val="00BF29EF"/>
    <w:rsid w:val="00BF2CBA"/>
    <w:rsid w:val="00BF36D1"/>
    <w:rsid w:val="00BF3D4C"/>
    <w:rsid w:val="00BF5813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44DC"/>
    <w:rsid w:val="00C15B88"/>
    <w:rsid w:val="00C16A72"/>
    <w:rsid w:val="00C200D3"/>
    <w:rsid w:val="00C230D3"/>
    <w:rsid w:val="00C23571"/>
    <w:rsid w:val="00C23923"/>
    <w:rsid w:val="00C240B3"/>
    <w:rsid w:val="00C2593F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40619"/>
    <w:rsid w:val="00C41B28"/>
    <w:rsid w:val="00C42617"/>
    <w:rsid w:val="00C4266C"/>
    <w:rsid w:val="00C426BD"/>
    <w:rsid w:val="00C430FD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2AC5"/>
    <w:rsid w:val="00C7726C"/>
    <w:rsid w:val="00C77F00"/>
    <w:rsid w:val="00C80879"/>
    <w:rsid w:val="00C8137B"/>
    <w:rsid w:val="00C817F7"/>
    <w:rsid w:val="00C835FF"/>
    <w:rsid w:val="00C83E3F"/>
    <w:rsid w:val="00C85BD7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6DE6"/>
    <w:rsid w:val="00CB32E9"/>
    <w:rsid w:val="00CB3FB1"/>
    <w:rsid w:val="00CB4960"/>
    <w:rsid w:val="00CB565C"/>
    <w:rsid w:val="00CB66CC"/>
    <w:rsid w:val="00CB6C9B"/>
    <w:rsid w:val="00CB73E5"/>
    <w:rsid w:val="00CC46D2"/>
    <w:rsid w:val="00CC4FA4"/>
    <w:rsid w:val="00CC579A"/>
    <w:rsid w:val="00CD0AF6"/>
    <w:rsid w:val="00CD0D3A"/>
    <w:rsid w:val="00CD1339"/>
    <w:rsid w:val="00CD1AD7"/>
    <w:rsid w:val="00CD32DA"/>
    <w:rsid w:val="00CD3A74"/>
    <w:rsid w:val="00CD40CB"/>
    <w:rsid w:val="00CD4319"/>
    <w:rsid w:val="00CD5F49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216C"/>
    <w:rsid w:val="00D22599"/>
    <w:rsid w:val="00D24E11"/>
    <w:rsid w:val="00D25F16"/>
    <w:rsid w:val="00D32C36"/>
    <w:rsid w:val="00D3412A"/>
    <w:rsid w:val="00D36A2C"/>
    <w:rsid w:val="00D36DC0"/>
    <w:rsid w:val="00D44244"/>
    <w:rsid w:val="00D45E2B"/>
    <w:rsid w:val="00D468D1"/>
    <w:rsid w:val="00D4787B"/>
    <w:rsid w:val="00D50619"/>
    <w:rsid w:val="00D50DD0"/>
    <w:rsid w:val="00D535CA"/>
    <w:rsid w:val="00D558F0"/>
    <w:rsid w:val="00D55972"/>
    <w:rsid w:val="00D60BE0"/>
    <w:rsid w:val="00D62323"/>
    <w:rsid w:val="00D62DB3"/>
    <w:rsid w:val="00D62E3F"/>
    <w:rsid w:val="00D663DF"/>
    <w:rsid w:val="00D71F7F"/>
    <w:rsid w:val="00D75FD3"/>
    <w:rsid w:val="00D813C8"/>
    <w:rsid w:val="00D82236"/>
    <w:rsid w:val="00D838EF"/>
    <w:rsid w:val="00D840D2"/>
    <w:rsid w:val="00D85CF7"/>
    <w:rsid w:val="00D9051A"/>
    <w:rsid w:val="00D916A0"/>
    <w:rsid w:val="00D95AA2"/>
    <w:rsid w:val="00D95AC5"/>
    <w:rsid w:val="00D95D58"/>
    <w:rsid w:val="00D962A8"/>
    <w:rsid w:val="00D96978"/>
    <w:rsid w:val="00D973EB"/>
    <w:rsid w:val="00DA0A0C"/>
    <w:rsid w:val="00DA0EE7"/>
    <w:rsid w:val="00DA2091"/>
    <w:rsid w:val="00DB117A"/>
    <w:rsid w:val="00DB241E"/>
    <w:rsid w:val="00DB276A"/>
    <w:rsid w:val="00DB28E2"/>
    <w:rsid w:val="00DB3659"/>
    <w:rsid w:val="00DB3F15"/>
    <w:rsid w:val="00DB53D0"/>
    <w:rsid w:val="00DB5D68"/>
    <w:rsid w:val="00DB5EDA"/>
    <w:rsid w:val="00DB6488"/>
    <w:rsid w:val="00DB7861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D5798"/>
    <w:rsid w:val="00DE0494"/>
    <w:rsid w:val="00DE2DC4"/>
    <w:rsid w:val="00DE3331"/>
    <w:rsid w:val="00DE3F31"/>
    <w:rsid w:val="00DE5902"/>
    <w:rsid w:val="00DF15B8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2377"/>
    <w:rsid w:val="00E05DC6"/>
    <w:rsid w:val="00E06A9A"/>
    <w:rsid w:val="00E07974"/>
    <w:rsid w:val="00E07ADE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2C8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1128"/>
    <w:rsid w:val="00E52FC5"/>
    <w:rsid w:val="00E542BB"/>
    <w:rsid w:val="00E54417"/>
    <w:rsid w:val="00E54FC6"/>
    <w:rsid w:val="00E55899"/>
    <w:rsid w:val="00E60372"/>
    <w:rsid w:val="00E60932"/>
    <w:rsid w:val="00E60BA2"/>
    <w:rsid w:val="00E60BDF"/>
    <w:rsid w:val="00E61B36"/>
    <w:rsid w:val="00E61C4A"/>
    <w:rsid w:val="00E6256F"/>
    <w:rsid w:val="00E646BD"/>
    <w:rsid w:val="00E65CC5"/>
    <w:rsid w:val="00E660CA"/>
    <w:rsid w:val="00E6669C"/>
    <w:rsid w:val="00E70440"/>
    <w:rsid w:val="00E70CAC"/>
    <w:rsid w:val="00E71A05"/>
    <w:rsid w:val="00E735FA"/>
    <w:rsid w:val="00E73F41"/>
    <w:rsid w:val="00E742E2"/>
    <w:rsid w:val="00E75502"/>
    <w:rsid w:val="00E77F79"/>
    <w:rsid w:val="00E80F1B"/>
    <w:rsid w:val="00E8108C"/>
    <w:rsid w:val="00E8215D"/>
    <w:rsid w:val="00E842CF"/>
    <w:rsid w:val="00E864C5"/>
    <w:rsid w:val="00E86970"/>
    <w:rsid w:val="00E86E2C"/>
    <w:rsid w:val="00E87A94"/>
    <w:rsid w:val="00E928D1"/>
    <w:rsid w:val="00E92B26"/>
    <w:rsid w:val="00E93B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1E01"/>
    <w:rsid w:val="00EB2478"/>
    <w:rsid w:val="00EB4481"/>
    <w:rsid w:val="00EB46F9"/>
    <w:rsid w:val="00EB4DC9"/>
    <w:rsid w:val="00EB5837"/>
    <w:rsid w:val="00EB66EA"/>
    <w:rsid w:val="00EB76E7"/>
    <w:rsid w:val="00EC11ED"/>
    <w:rsid w:val="00EC129D"/>
    <w:rsid w:val="00EC366A"/>
    <w:rsid w:val="00EC3F2B"/>
    <w:rsid w:val="00EC4D49"/>
    <w:rsid w:val="00EC51D5"/>
    <w:rsid w:val="00EC6004"/>
    <w:rsid w:val="00ED0092"/>
    <w:rsid w:val="00ED0F04"/>
    <w:rsid w:val="00ED1736"/>
    <w:rsid w:val="00ED1B48"/>
    <w:rsid w:val="00ED21B1"/>
    <w:rsid w:val="00ED5BD0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B5B"/>
    <w:rsid w:val="00F23D89"/>
    <w:rsid w:val="00F26F5C"/>
    <w:rsid w:val="00F30209"/>
    <w:rsid w:val="00F3029F"/>
    <w:rsid w:val="00F31CA3"/>
    <w:rsid w:val="00F3347C"/>
    <w:rsid w:val="00F350EA"/>
    <w:rsid w:val="00F358C0"/>
    <w:rsid w:val="00F36973"/>
    <w:rsid w:val="00F41EDE"/>
    <w:rsid w:val="00F425BA"/>
    <w:rsid w:val="00F44304"/>
    <w:rsid w:val="00F44E7D"/>
    <w:rsid w:val="00F45EA6"/>
    <w:rsid w:val="00F46112"/>
    <w:rsid w:val="00F46E50"/>
    <w:rsid w:val="00F47F76"/>
    <w:rsid w:val="00F50687"/>
    <w:rsid w:val="00F516FD"/>
    <w:rsid w:val="00F51BC5"/>
    <w:rsid w:val="00F53B88"/>
    <w:rsid w:val="00F55C47"/>
    <w:rsid w:val="00F61136"/>
    <w:rsid w:val="00F6366F"/>
    <w:rsid w:val="00F7031C"/>
    <w:rsid w:val="00F70A92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C36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5852"/>
    <w:rsid w:val="00F96355"/>
    <w:rsid w:val="00FA14B4"/>
    <w:rsid w:val="00FA28D9"/>
    <w:rsid w:val="00FA2F58"/>
    <w:rsid w:val="00FA327C"/>
    <w:rsid w:val="00FA40BB"/>
    <w:rsid w:val="00FA45FB"/>
    <w:rsid w:val="00FA463C"/>
    <w:rsid w:val="00FA5BD9"/>
    <w:rsid w:val="00FA5F3C"/>
    <w:rsid w:val="00FA7CAA"/>
    <w:rsid w:val="00FB0713"/>
    <w:rsid w:val="00FB0875"/>
    <w:rsid w:val="00FB1E07"/>
    <w:rsid w:val="00FB61A3"/>
    <w:rsid w:val="00FC4200"/>
    <w:rsid w:val="00FC4515"/>
    <w:rsid w:val="00FC54A7"/>
    <w:rsid w:val="00FC6081"/>
    <w:rsid w:val="00FC6A78"/>
    <w:rsid w:val="00FC6E2A"/>
    <w:rsid w:val="00FC6F87"/>
    <w:rsid w:val="00FC79BD"/>
    <w:rsid w:val="00FC7CEF"/>
    <w:rsid w:val="00FD0D7D"/>
    <w:rsid w:val="00FD11FA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E570E2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l@tradi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8BA4-28E1-ED48-AA1C-2B0B6E75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424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190</cp:revision>
  <cp:lastPrinted>2018-09-25T09:23:00Z</cp:lastPrinted>
  <dcterms:created xsi:type="dcterms:W3CDTF">2019-04-02T14:25:00Z</dcterms:created>
  <dcterms:modified xsi:type="dcterms:W3CDTF">2019-11-15T14:16:00Z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