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6" w:rsidRDefault="002D5FA6">
      <w:pPr>
        <w:rPr>
          <w:sz w:val="22"/>
          <w:szCs w:val="22"/>
        </w:rPr>
        <w:sectPr w:rsidR="002D5FA6" w:rsidSect="00BD2FE7">
          <w:headerReference w:type="default" r:id="rId8"/>
          <w:footerReference w:type="default" r:id="rId9"/>
          <w:type w:val="continuous"/>
          <w:pgSz w:w="11906" w:h="16838" w:code="9"/>
          <w:pgMar w:top="1162" w:right="680" w:bottom="1361" w:left="1134" w:header="482" w:footer="737" w:gutter="0"/>
          <w:pgNumType w:start="1"/>
          <w:cols w:space="708"/>
        </w:sectPr>
      </w:pPr>
    </w:p>
    <w:p w:rsidR="000E0ECC" w:rsidRPr="00F130D7" w:rsidRDefault="00F130D7" w:rsidP="00C73C9F">
      <w:pPr>
        <w:pStyle w:val="H-indent2"/>
        <w:ind w:left="0" w:firstLine="0"/>
        <w:rPr>
          <w:lang w:val="sv-SE"/>
        </w:rPr>
      </w:pPr>
      <w:r w:rsidRPr="00F130D7">
        <w:rPr>
          <w:lang w:val="sv-SE"/>
        </w:rPr>
        <w:lastRenderedPageBreak/>
        <w:t>PRESSRELEASE</w:t>
      </w:r>
    </w:p>
    <w:p w:rsidR="00C73C9F" w:rsidRPr="00F130D7" w:rsidRDefault="00C73C9F">
      <w:pPr>
        <w:pStyle w:val="H-indent2"/>
        <w:rPr>
          <w:lang w:val="sv-SE"/>
        </w:rPr>
      </w:pPr>
    </w:p>
    <w:p w:rsidR="00C73C9F" w:rsidRPr="00F130D7" w:rsidRDefault="00C73C9F">
      <w:pPr>
        <w:pStyle w:val="H-indent2"/>
        <w:rPr>
          <w:lang w:val="sv-SE"/>
        </w:rPr>
      </w:pPr>
    </w:p>
    <w:p w:rsidR="004214F8" w:rsidRPr="00DE1F36" w:rsidRDefault="004214F8" w:rsidP="004214F8">
      <w:pPr>
        <w:rPr>
          <w:b/>
          <w:sz w:val="36"/>
          <w:szCs w:val="36"/>
          <w:lang w:val="sv-SE"/>
        </w:rPr>
      </w:pPr>
    </w:p>
    <w:p w:rsidR="004214F8" w:rsidRPr="004214F8" w:rsidRDefault="00BD4F38" w:rsidP="004214F8">
      <w:pPr>
        <w:rPr>
          <w:b/>
          <w:sz w:val="36"/>
          <w:szCs w:val="36"/>
          <w:lang w:val="sv-SE"/>
        </w:rPr>
      </w:pPr>
      <w:proofErr w:type="spellStart"/>
      <w:r>
        <w:rPr>
          <w:b/>
          <w:sz w:val="36"/>
          <w:szCs w:val="36"/>
          <w:lang w:val="sv-SE"/>
        </w:rPr>
        <w:t>Cake</w:t>
      </w:r>
      <w:proofErr w:type="spellEnd"/>
      <w:r>
        <w:rPr>
          <w:b/>
          <w:sz w:val="36"/>
          <w:szCs w:val="36"/>
          <w:lang w:val="sv-SE"/>
        </w:rPr>
        <w:t xml:space="preserve"> </w:t>
      </w:r>
      <w:proofErr w:type="spellStart"/>
      <w:r>
        <w:rPr>
          <w:b/>
          <w:sz w:val="36"/>
          <w:szCs w:val="36"/>
          <w:lang w:val="sv-SE"/>
        </w:rPr>
        <w:t>Muffin</w:t>
      </w:r>
      <w:proofErr w:type="spellEnd"/>
      <w:r>
        <w:rPr>
          <w:b/>
          <w:sz w:val="36"/>
          <w:szCs w:val="36"/>
          <w:lang w:val="sv-SE"/>
        </w:rPr>
        <w:t xml:space="preserve"> </w:t>
      </w:r>
      <w:proofErr w:type="gramStart"/>
      <w:r>
        <w:rPr>
          <w:b/>
          <w:sz w:val="36"/>
          <w:szCs w:val="36"/>
          <w:lang w:val="sv-SE"/>
        </w:rPr>
        <w:t>–  muffins</w:t>
      </w:r>
      <w:proofErr w:type="gramEnd"/>
      <w:r>
        <w:rPr>
          <w:b/>
          <w:sz w:val="36"/>
          <w:szCs w:val="36"/>
          <w:lang w:val="sv-SE"/>
        </w:rPr>
        <w:t xml:space="preserve"> inspirerade av naturens flora</w:t>
      </w:r>
    </w:p>
    <w:p w:rsidR="009937D1" w:rsidRPr="00A353D7" w:rsidRDefault="009937D1" w:rsidP="009937D1">
      <w:pPr>
        <w:rPr>
          <w:b/>
          <w:sz w:val="20"/>
          <w:lang w:val="sv-SE"/>
        </w:rPr>
      </w:pPr>
    </w:p>
    <w:p w:rsidR="009937D1" w:rsidRPr="00DE1F36" w:rsidRDefault="009937D1" w:rsidP="009937D1">
      <w:pPr>
        <w:rPr>
          <w:i/>
          <w:sz w:val="20"/>
          <w:lang w:val="sv-SE"/>
        </w:rPr>
      </w:pPr>
      <w:r w:rsidRPr="00DE1F36">
        <w:rPr>
          <w:i/>
          <w:sz w:val="20"/>
          <w:lang w:val="sv-SE"/>
        </w:rPr>
        <w:t xml:space="preserve">Muffins är ett av våra allra mest populära fikabröd i Sverige. Muffins </w:t>
      </w:r>
      <w:r w:rsidR="00CC3CFC" w:rsidRPr="00DE1F36">
        <w:rPr>
          <w:i/>
          <w:sz w:val="20"/>
          <w:lang w:val="sv-SE"/>
        </w:rPr>
        <w:t>tros härstamma från 1800-talets</w:t>
      </w:r>
      <w:r w:rsidRPr="00DE1F36">
        <w:rPr>
          <w:i/>
          <w:sz w:val="20"/>
          <w:lang w:val="sv-SE"/>
        </w:rPr>
        <w:t xml:space="preserve"> England, och sedan dess har olika</w:t>
      </w:r>
      <w:r w:rsidR="00CC3CFC" w:rsidRPr="00DE1F36">
        <w:rPr>
          <w:i/>
          <w:sz w:val="20"/>
          <w:lang w:val="sv-SE"/>
        </w:rPr>
        <w:t xml:space="preserve"> smakkombinationer och varianter</w:t>
      </w:r>
      <w:r w:rsidRPr="00DE1F36">
        <w:rPr>
          <w:i/>
          <w:sz w:val="20"/>
          <w:lang w:val="sv-SE"/>
        </w:rPr>
        <w:t xml:space="preserve"> av muffins utvecklats. Lagom till vårens alla fikastunder lanserar Bonjour</w:t>
      </w:r>
      <w:r w:rsidR="00CC3CFC" w:rsidRPr="00DE1F36">
        <w:rPr>
          <w:i/>
          <w:sz w:val="20"/>
          <w:lang w:val="sv-SE"/>
        </w:rPr>
        <w:t xml:space="preserve"> tre </w:t>
      </w:r>
      <w:r w:rsidRPr="00DE1F36">
        <w:rPr>
          <w:i/>
          <w:sz w:val="20"/>
          <w:lang w:val="sv-SE"/>
        </w:rPr>
        <w:t>nya muffins</w:t>
      </w:r>
      <w:r w:rsidR="00CC3CFC" w:rsidRPr="00DE1F36">
        <w:rPr>
          <w:i/>
          <w:sz w:val="20"/>
          <w:lang w:val="sv-SE"/>
        </w:rPr>
        <w:t xml:space="preserve"> med spännande smaker som är inspirerade av</w:t>
      </w:r>
      <w:r w:rsidRPr="00DE1F36">
        <w:rPr>
          <w:i/>
          <w:sz w:val="20"/>
          <w:lang w:val="sv-SE"/>
        </w:rPr>
        <w:t xml:space="preserve"> den svenska trädgården och naturen.  </w:t>
      </w:r>
    </w:p>
    <w:p w:rsidR="00DE1F36" w:rsidRPr="00DE1F36" w:rsidRDefault="00DE1F36" w:rsidP="009937D1">
      <w:pPr>
        <w:rPr>
          <w:sz w:val="20"/>
          <w:lang w:val="sv-SE"/>
        </w:rPr>
      </w:pPr>
      <w:r w:rsidRPr="00DE1F36">
        <w:rPr>
          <w:b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075A3E" wp14:editId="0C1DD16C">
                <wp:simplePos x="0" y="0"/>
                <wp:positionH relativeFrom="page">
                  <wp:posOffset>5956300</wp:posOffset>
                </wp:positionH>
                <wp:positionV relativeFrom="page">
                  <wp:posOffset>3543300</wp:posOffset>
                </wp:positionV>
                <wp:extent cx="1060450" cy="12255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225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F36" w:rsidRDefault="00DE1F3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75C5CCDF" wp14:editId="4051881D">
                                  <wp:extent cx="777472" cy="1060450"/>
                                  <wp:effectExtent l="0" t="0" r="381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472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pt;margin-top:279pt;width:83.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EuigIAAP8EAAAOAAAAZHJzL2Uyb0RvYy54bWysVN1u2yAUvp+0d0Dcp7ZTx02sOlUXJ9Ok&#10;7kdq9gAE4xgVAwMSu5v27jtgJ023m2maLzCHc/jO33e4vetbgY7MWK5kgZOrGCMmqaq43Bf463Yz&#10;mWNkHZEVEUqyAj8zi++Wb9/cdjpnU9UoUTGDAETavNMFbpzTeRRZ2rCW2CulmQRlrUxLHIhmH1WG&#10;dIDeimgax1nUKVNpoyizFk7LQYmXAb+uGXWf69oyh0SBITYXVhPWnV+j5S3J94bohtMxDPIPUbSE&#10;S3B6hiqJI+hg+B9QLadGWVW7K6raSNU1pyzkANkk8W/ZPDZEs5ALFMfqc5ns/4Oln45fDOJVgbNF&#10;hpEkLTRpy3qH3qkeTX19Om1zMHvUYOh6OIY+h1ytflD0ySKpVg2Re3ZvjOoaRiqIL/E3o4urA471&#10;ILvuo6rADTk4FYD62rS+eFAOBOjQp+dzb3wo1LuMszidgYqCLplOZzMQvA+Sn65rY917plrkNwU2&#10;0PwAT44P1g2mJxPvTaoNFwLOSS4k6gp8kwGjwEGroRwOCPG0bca2Xti23AFjBW8LPI/9N3DI572W&#10;VYBzhIthD9EJ6T1AGhDEuBuY8WMRL9bz9TydpNNsPUnjspzcb1bpJNskN7PyulytyuSnzyBJ84ZX&#10;FZM+4BNLk/TvWDDOy8CvM0+tErzycD4ka/a7lTDoSGBKNuEbS3thFr0OI1Qesjr9Q3ah4b7HQ7dd&#10;v+uhIJ4FO1U9Q+uNgsZAjeHFgE2jzHeMOpi+AttvB2IYRuKD9PS5vkkysHNBWiRpCoJ5pdpdqoik&#10;AFZg6gxGg7Byw5gftOH7BrwNpJXqHmhX80CIl8hGssKUhYTGF8GP8aUcrF7ereUvAAAA//8DAFBL&#10;AwQUAAYACAAAACEA79yZA+EAAAAMAQAADwAAAGRycy9kb3ducmV2LnhtbEyPwU7DMBBE70j8g7VI&#10;XBC1A5iWEKeqEBy4AGmLuLqxiSPsdRQ7afr3OCe4zWpnZ98U68lZMuo+tB4FZAsGRGPtVYuNgP3u&#10;5XoFJESJSlqPWsBJB1iX52eFzJU/YqXHbWxICsGQSwEmxi6nNNRGOxkWvtOYdt++dzKmsW+o6uUx&#10;hTtLbxi7p062mD4Y2ekno+uf7eASxvhWXX1+vJrTnRuWz3aD77z6EuLyYto8Aol6in9mmPHTDZSJ&#10;6eAHVIFYAQ+3q9QlCuB8FrMjYzypg4AlzxjQsqD/S5S/AAAA//8DAFBLAQItABQABgAIAAAAIQC2&#10;gziS/gAAAOEBAAATAAAAAAAAAAAAAAAAAAAAAABbQ29udGVudF9UeXBlc10ueG1sUEsBAi0AFAAG&#10;AAgAAAAhADj9If/WAAAAlAEAAAsAAAAAAAAAAAAAAAAALwEAAF9yZWxzLy5yZWxzUEsBAi0AFAAG&#10;AAgAAAAhAAXiES6KAgAA/wQAAA4AAAAAAAAAAAAAAAAALgIAAGRycy9lMm9Eb2MueG1sUEsBAi0A&#10;FAAGAAgAAAAhAO/cmQPhAAAADAEAAA8AAAAAAAAAAAAAAAAA5AQAAGRycy9kb3ducmV2LnhtbFBL&#10;BQYAAAAABAAEAPMAAADyBQAAAAA=&#10;" o:allowincell="f" filled="f" stroked="f" strokeweight="6pt">
                <v:stroke linestyle="thickThin"/>
                <v:textbox inset="10.8pt,7.2pt,10.8pt,7.2pt">
                  <w:txbxContent>
                    <w:p w:rsidR="00DE1F36" w:rsidRDefault="00DE1F3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5C5CCDF" wp14:editId="4051881D">
                            <wp:extent cx="777472" cy="1060450"/>
                            <wp:effectExtent l="0" t="0" r="381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472" cy="106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937D1" w:rsidRPr="00A353D7" w:rsidRDefault="009937D1" w:rsidP="009937D1">
      <w:pPr>
        <w:rPr>
          <w:b/>
          <w:sz w:val="20"/>
          <w:lang w:val="sv-SE"/>
        </w:rPr>
      </w:pPr>
      <w:proofErr w:type="spellStart"/>
      <w:r w:rsidRPr="00A353D7">
        <w:rPr>
          <w:b/>
          <w:sz w:val="20"/>
          <w:lang w:val="sv-SE"/>
        </w:rPr>
        <w:t>Cake</w:t>
      </w:r>
      <w:proofErr w:type="spellEnd"/>
      <w:r w:rsidRPr="00A353D7">
        <w:rPr>
          <w:b/>
          <w:sz w:val="20"/>
          <w:lang w:val="sv-SE"/>
        </w:rPr>
        <w:t xml:space="preserve"> </w:t>
      </w:r>
      <w:proofErr w:type="spellStart"/>
      <w:r w:rsidRPr="00A353D7">
        <w:rPr>
          <w:b/>
          <w:sz w:val="20"/>
          <w:lang w:val="sv-SE"/>
        </w:rPr>
        <w:t>Muffin</w:t>
      </w:r>
      <w:proofErr w:type="spellEnd"/>
      <w:r w:rsidRPr="00A353D7">
        <w:rPr>
          <w:b/>
          <w:sz w:val="20"/>
          <w:lang w:val="sv-SE"/>
        </w:rPr>
        <w:t xml:space="preserve"> </w:t>
      </w:r>
      <w:proofErr w:type="spellStart"/>
      <w:proofErr w:type="gramStart"/>
      <w:r w:rsidRPr="00A353D7">
        <w:rPr>
          <w:b/>
          <w:sz w:val="20"/>
          <w:lang w:val="sv-SE"/>
        </w:rPr>
        <w:t>Fruit&amp;Greens</w:t>
      </w:r>
      <w:proofErr w:type="spellEnd"/>
      <w:proofErr w:type="gramEnd"/>
      <w:r w:rsidRPr="00A353D7">
        <w:rPr>
          <w:b/>
          <w:sz w:val="20"/>
          <w:lang w:val="sv-SE"/>
        </w:rPr>
        <w:t xml:space="preserve"> </w:t>
      </w:r>
    </w:p>
    <w:p w:rsidR="00DE1F36" w:rsidRDefault="009937D1" w:rsidP="009937D1">
      <w:pPr>
        <w:rPr>
          <w:sz w:val="20"/>
          <w:lang w:val="sv-SE"/>
        </w:rPr>
      </w:pPr>
      <w:r w:rsidRPr="00A353D7">
        <w:rPr>
          <w:sz w:val="20"/>
          <w:lang w:val="sv-SE"/>
        </w:rPr>
        <w:t>Bonjours nya muffinskoncept ”</w:t>
      </w:r>
      <w:proofErr w:type="spellStart"/>
      <w:r w:rsidRPr="00A353D7">
        <w:rPr>
          <w:sz w:val="20"/>
          <w:lang w:val="sv-SE"/>
        </w:rPr>
        <w:t>Cake</w:t>
      </w:r>
      <w:proofErr w:type="spellEnd"/>
      <w:r w:rsidRPr="00A353D7">
        <w:rPr>
          <w:sz w:val="20"/>
          <w:lang w:val="sv-SE"/>
        </w:rPr>
        <w:t xml:space="preserve"> </w:t>
      </w:r>
      <w:proofErr w:type="spellStart"/>
      <w:r w:rsidRPr="00A353D7">
        <w:rPr>
          <w:sz w:val="20"/>
          <w:lang w:val="sv-SE"/>
        </w:rPr>
        <w:t>Muffin</w:t>
      </w:r>
      <w:proofErr w:type="spellEnd"/>
      <w:r w:rsidRPr="00A353D7">
        <w:rPr>
          <w:sz w:val="20"/>
          <w:lang w:val="sv-SE"/>
        </w:rPr>
        <w:t xml:space="preserve">” introducerar tre nya smaker under temat frukt och grönt. </w:t>
      </w:r>
      <w:proofErr w:type="spellStart"/>
      <w:r w:rsidRPr="00A353D7">
        <w:rPr>
          <w:sz w:val="20"/>
          <w:lang w:val="sv-SE"/>
        </w:rPr>
        <w:t>Cake</w:t>
      </w:r>
      <w:proofErr w:type="spellEnd"/>
      <w:r w:rsidRPr="00A353D7">
        <w:rPr>
          <w:sz w:val="20"/>
          <w:lang w:val="sv-SE"/>
        </w:rPr>
        <w:t xml:space="preserve"> </w:t>
      </w:r>
      <w:proofErr w:type="spellStart"/>
      <w:r w:rsidRPr="00A353D7">
        <w:rPr>
          <w:sz w:val="20"/>
          <w:lang w:val="sv-SE"/>
        </w:rPr>
        <w:t>Muffin</w:t>
      </w:r>
      <w:proofErr w:type="spellEnd"/>
      <w:r w:rsidRPr="00A353D7">
        <w:rPr>
          <w:sz w:val="20"/>
          <w:lang w:val="sv-SE"/>
        </w:rPr>
        <w:t xml:space="preserve"> är i grunden </w:t>
      </w:r>
      <w:proofErr w:type="gramStart"/>
      <w:r w:rsidRPr="00A353D7">
        <w:rPr>
          <w:sz w:val="20"/>
          <w:lang w:val="sv-SE"/>
        </w:rPr>
        <w:t>e</w:t>
      </w:r>
      <w:r w:rsidR="00CC3CFC">
        <w:rPr>
          <w:sz w:val="20"/>
          <w:lang w:val="sv-SE"/>
        </w:rPr>
        <w:t>n</w:t>
      </w:r>
      <w:proofErr w:type="gramEnd"/>
      <w:r w:rsidR="00CC3CFC">
        <w:rPr>
          <w:sz w:val="20"/>
          <w:lang w:val="sv-SE"/>
        </w:rPr>
        <w:t xml:space="preserve"> traditionell muffins, men här presenterad i</w:t>
      </w:r>
      <w:r w:rsidRPr="00A353D7">
        <w:rPr>
          <w:sz w:val="20"/>
          <w:lang w:val="sv-SE"/>
        </w:rPr>
        <w:t xml:space="preserve"> ny form och med nya trendiga och spännande smakkombinationer.</w:t>
      </w:r>
      <w:r w:rsidR="00540A24">
        <w:rPr>
          <w:sz w:val="20"/>
          <w:lang w:val="sv-SE"/>
        </w:rPr>
        <w:t xml:space="preserve"> </w:t>
      </w:r>
      <w:r w:rsidRPr="00A353D7">
        <w:rPr>
          <w:sz w:val="20"/>
          <w:lang w:val="sv-SE"/>
        </w:rPr>
        <w:t>Smakerna är hämtade från naturen och kombinerade på bästa sätt för att få en s</w:t>
      </w:r>
      <w:r w:rsidR="00CC3CFC">
        <w:rPr>
          <w:sz w:val="20"/>
          <w:lang w:val="sv-SE"/>
        </w:rPr>
        <w:t xml:space="preserve">å saftig </w:t>
      </w:r>
    </w:p>
    <w:p w:rsidR="009937D1" w:rsidRPr="00A353D7" w:rsidRDefault="00CC3CFC" w:rsidP="009937D1">
      <w:pPr>
        <w:rPr>
          <w:sz w:val="20"/>
          <w:lang w:val="sv-SE"/>
        </w:rPr>
      </w:pPr>
      <w:proofErr w:type="gramStart"/>
      <w:r>
        <w:rPr>
          <w:sz w:val="20"/>
          <w:lang w:val="sv-SE"/>
        </w:rPr>
        <w:t xml:space="preserve">och välsmakande </w:t>
      </w:r>
      <w:proofErr w:type="spellStart"/>
      <w:r>
        <w:rPr>
          <w:sz w:val="20"/>
          <w:lang w:val="sv-SE"/>
        </w:rPr>
        <w:t>muffin</w:t>
      </w:r>
      <w:proofErr w:type="spellEnd"/>
      <w:r w:rsidR="009937D1" w:rsidRPr="00A353D7">
        <w:rPr>
          <w:sz w:val="20"/>
          <w:lang w:val="sv-SE"/>
        </w:rPr>
        <w:t xml:space="preserve"> som möjligt.</w:t>
      </w:r>
      <w:proofErr w:type="gramEnd"/>
    </w:p>
    <w:p w:rsidR="009937D1" w:rsidRPr="00A353D7" w:rsidRDefault="009937D1" w:rsidP="009937D1">
      <w:pPr>
        <w:rPr>
          <w:sz w:val="20"/>
          <w:lang w:val="sv-SE"/>
        </w:rPr>
      </w:pPr>
      <w:r w:rsidRPr="00A353D7">
        <w:rPr>
          <w:sz w:val="20"/>
          <w:lang w:val="sv-SE"/>
        </w:rPr>
        <w:t xml:space="preserve"> </w:t>
      </w:r>
    </w:p>
    <w:p w:rsidR="00A353D7" w:rsidRPr="00DE1F36" w:rsidRDefault="00A353D7" w:rsidP="00A353D7">
      <w:pPr>
        <w:rPr>
          <w:sz w:val="20"/>
          <w:lang w:val="sv-SE"/>
        </w:rPr>
      </w:pPr>
      <w:proofErr w:type="spellStart"/>
      <w:r w:rsidRPr="00DE1F36">
        <w:rPr>
          <w:b/>
          <w:sz w:val="20"/>
          <w:lang w:val="sv-SE"/>
        </w:rPr>
        <w:t>Cake</w:t>
      </w:r>
      <w:proofErr w:type="spellEnd"/>
      <w:r w:rsidRPr="00DE1F36">
        <w:rPr>
          <w:b/>
          <w:sz w:val="20"/>
          <w:lang w:val="sv-SE"/>
        </w:rPr>
        <w:t xml:space="preserve"> </w:t>
      </w:r>
      <w:proofErr w:type="spellStart"/>
      <w:r w:rsidRPr="00DE1F36">
        <w:rPr>
          <w:b/>
          <w:sz w:val="20"/>
          <w:lang w:val="sv-SE"/>
        </w:rPr>
        <w:t>Muffin</w:t>
      </w:r>
      <w:proofErr w:type="spellEnd"/>
      <w:r w:rsidRPr="00DE1F36">
        <w:rPr>
          <w:b/>
          <w:sz w:val="20"/>
          <w:lang w:val="sv-SE"/>
        </w:rPr>
        <w:t xml:space="preserve"> Äpple</w:t>
      </w:r>
      <w:r w:rsidRPr="00DE1F36">
        <w:rPr>
          <w:sz w:val="20"/>
          <w:lang w:val="sv-SE"/>
        </w:rPr>
        <w:t xml:space="preserve"> är </w:t>
      </w:r>
      <w:proofErr w:type="gramStart"/>
      <w:r w:rsidRPr="00DE1F36">
        <w:rPr>
          <w:sz w:val="20"/>
          <w:lang w:val="sv-SE"/>
        </w:rPr>
        <w:t>en</w:t>
      </w:r>
      <w:proofErr w:type="gramEnd"/>
      <w:r w:rsidRPr="00DE1F36">
        <w:rPr>
          <w:sz w:val="20"/>
          <w:lang w:val="sv-SE"/>
        </w:rPr>
        <w:t xml:space="preserve"> </w:t>
      </w:r>
      <w:proofErr w:type="spellStart"/>
      <w:r w:rsidR="00EB642A" w:rsidRPr="00DE1F36">
        <w:rPr>
          <w:sz w:val="20"/>
          <w:lang w:val="sv-SE"/>
        </w:rPr>
        <w:t>vaniljmuffin</w:t>
      </w:r>
      <w:proofErr w:type="spellEnd"/>
      <w:r w:rsidR="00EB642A" w:rsidRPr="00DE1F36">
        <w:rPr>
          <w:sz w:val="20"/>
          <w:lang w:val="sv-SE"/>
        </w:rPr>
        <w:t xml:space="preserve"> med</w:t>
      </w:r>
      <w:r w:rsidRPr="00DE1F36">
        <w:rPr>
          <w:sz w:val="20"/>
          <w:lang w:val="sv-SE"/>
        </w:rPr>
        <w:t xml:space="preserve"> riven rödbeta som ger</w:t>
      </w:r>
      <w:r w:rsidR="00540A24" w:rsidRPr="00DE1F36">
        <w:rPr>
          <w:sz w:val="20"/>
          <w:lang w:val="sv-SE"/>
        </w:rPr>
        <w:t xml:space="preserve"> extra</w:t>
      </w:r>
      <w:r w:rsidRPr="00DE1F36">
        <w:rPr>
          <w:sz w:val="20"/>
          <w:lang w:val="sv-SE"/>
        </w:rPr>
        <w:t xml:space="preserve"> saftighet och en vacker färg. Dessutom är den fylld med en färskost smaksatt med kan</w:t>
      </w:r>
      <w:r w:rsidR="00540A24" w:rsidRPr="00DE1F36">
        <w:rPr>
          <w:sz w:val="20"/>
          <w:lang w:val="sv-SE"/>
        </w:rPr>
        <w:t xml:space="preserve">el, samt toppad med äppelbitar och </w:t>
      </w:r>
      <w:proofErr w:type="gramStart"/>
      <w:r w:rsidR="00540A24" w:rsidRPr="00DE1F36">
        <w:rPr>
          <w:sz w:val="20"/>
          <w:lang w:val="sv-SE"/>
        </w:rPr>
        <w:t>kanelsoc</w:t>
      </w:r>
      <w:r w:rsidR="00EB642A" w:rsidRPr="00DE1F36">
        <w:rPr>
          <w:sz w:val="20"/>
          <w:lang w:val="sv-SE"/>
        </w:rPr>
        <w:t>ker för en vacker yta.</w:t>
      </w:r>
      <w:proofErr w:type="gramEnd"/>
    </w:p>
    <w:p w:rsidR="00A353D7" w:rsidRPr="00DE1F36" w:rsidRDefault="00A353D7" w:rsidP="00A353D7">
      <w:pPr>
        <w:rPr>
          <w:sz w:val="20"/>
          <w:lang w:val="sv-SE"/>
        </w:rPr>
      </w:pPr>
      <w:proofErr w:type="spellStart"/>
      <w:r w:rsidRPr="00DE1F36">
        <w:rPr>
          <w:b/>
          <w:sz w:val="20"/>
          <w:lang w:val="sv-SE"/>
        </w:rPr>
        <w:t>Cake</w:t>
      </w:r>
      <w:proofErr w:type="spellEnd"/>
      <w:r w:rsidRPr="00DE1F36">
        <w:rPr>
          <w:b/>
          <w:sz w:val="20"/>
          <w:lang w:val="sv-SE"/>
        </w:rPr>
        <w:t xml:space="preserve"> </w:t>
      </w:r>
      <w:proofErr w:type="spellStart"/>
      <w:r w:rsidRPr="00DE1F36">
        <w:rPr>
          <w:b/>
          <w:sz w:val="20"/>
          <w:lang w:val="sv-SE"/>
        </w:rPr>
        <w:t>Muffin</w:t>
      </w:r>
      <w:proofErr w:type="spellEnd"/>
      <w:r w:rsidRPr="00DE1F36">
        <w:rPr>
          <w:b/>
          <w:sz w:val="20"/>
          <w:lang w:val="sv-SE"/>
        </w:rPr>
        <w:t xml:space="preserve"> Choklad</w:t>
      </w:r>
      <w:r w:rsidRPr="00DE1F36">
        <w:rPr>
          <w:sz w:val="20"/>
          <w:lang w:val="sv-SE"/>
        </w:rPr>
        <w:t xml:space="preserve"> är </w:t>
      </w:r>
      <w:proofErr w:type="gramStart"/>
      <w:r w:rsidRPr="00DE1F36">
        <w:rPr>
          <w:sz w:val="20"/>
          <w:lang w:val="sv-SE"/>
        </w:rPr>
        <w:t>en</w:t>
      </w:r>
      <w:proofErr w:type="gramEnd"/>
      <w:r w:rsidRPr="00DE1F36">
        <w:rPr>
          <w:sz w:val="20"/>
          <w:lang w:val="sv-SE"/>
        </w:rPr>
        <w:t xml:space="preserve"> chokladmuffins med riven morot som ger extra saftighet. Fylld med krä</w:t>
      </w:r>
      <w:r w:rsidR="00540A24" w:rsidRPr="00DE1F36">
        <w:rPr>
          <w:sz w:val="20"/>
          <w:lang w:val="sv-SE"/>
        </w:rPr>
        <w:t xml:space="preserve">mig kokos och toppad med hallon och lite pärlsocker. </w:t>
      </w:r>
    </w:p>
    <w:p w:rsidR="00A353D7" w:rsidRPr="00DE1F36" w:rsidRDefault="00A353D7" w:rsidP="00A353D7">
      <w:pPr>
        <w:rPr>
          <w:sz w:val="20"/>
          <w:lang w:val="sv-SE"/>
        </w:rPr>
      </w:pPr>
      <w:proofErr w:type="spellStart"/>
      <w:r w:rsidRPr="00DE1F36">
        <w:rPr>
          <w:b/>
          <w:sz w:val="20"/>
          <w:lang w:val="sv-SE"/>
        </w:rPr>
        <w:t>Cake</w:t>
      </w:r>
      <w:proofErr w:type="spellEnd"/>
      <w:r w:rsidRPr="00DE1F36">
        <w:rPr>
          <w:b/>
          <w:sz w:val="20"/>
          <w:lang w:val="sv-SE"/>
        </w:rPr>
        <w:t xml:space="preserve"> </w:t>
      </w:r>
      <w:proofErr w:type="spellStart"/>
      <w:r w:rsidRPr="00DE1F36">
        <w:rPr>
          <w:b/>
          <w:sz w:val="20"/>
          <w:lang w:val="sv-SE"/>
        </w:rPr>
        <w:t>Muffin</w:t>
      </w:r>
      <w:proofErr w:type="spellEnd"/>
      <w:r w:rsidRPr="00DE1F36">
        <w:rPr>
          <w:b/>
          <w:sz w:val="20"/>
          <w:lang w:val="sv-SE"/>
        </w:rPr>
        <w:t xml:space="preserve"> Rabarber</w:t>
      </w:r>
      <w:r w:rsidRPr="00DE1F36">
        <w:rPr>
          <w:sz w:val="20"/>
          <w:lang w:val="sv-SE"/>
        </w:rPr>
        <w:t xml:space="preserve"> är </w:t>
      </w:r>
      <w:proofErr w:type="gramStart"/>
      <w:r w:rsidRPr="00DE1F36">
        <w:rPr>
          <w:sz w:val="20"/>
          <w:lang w:val="sv-SE"/>
        </w:rPr>
        <w:t>en</w:t>
      </w:r>
      <w:proofErr w:type="gramEnd"/>
      <w:r w:rsidRPr="00DE1F36">
        <w:rPr>
          <w:sz w:val="20"/>
          <w:lang w:val="sv-SE"/>
        </w:rPr>
        <w:t xml:space="preserve"> saftig </w:t>
      </w:r>
      <w:proofErr w:type="spellStart"/>
      <w:r w:rsidRPr="00DE1F36">
        <w:rPr>
          <w:sz w:val="20"/>
          <w:lang w:val="sv-SE"/>
        </w:rPr>
        <w:t>vaniljmuffin</w:t>
      </w:r>
      <w:proofErr w:type="spellEnd"/>
      <w:r w:rsidRPr="00DE1F36">
        <w:rPr>
          <w:sz w:val="20"/>
          <w:lang w:val="sv-SE"/>
        </w:rPr>
        <w:t xml:space="preserve"> med rive</w:t>
      </w:r>
      <w:r w:rsidR="00540A24" w:rsidRPr="00DE1F36">
        <w:rPr>
          <w:sz w:val="20"/>
          <w:lang w:val="sv-SE"/>
        </w:rPr>
        <w:t>n zucchini samt fylld med</w:t>
      </w:r>
      <w:r w:rsidRPr="00DE1F36">
        <w:rPr>
          <w:sz w:val="20"/>
          <w:lang w:val="sv-SE"/>
        </w:rPr>
        <w:t xml:space="preserve"> färskost</w:t>
      </w:r>
      <w:r w:rsidR="00540A24" w:rsidRPr="00DE1F36">
        <w:rPr>
          <w:sz w:val="20"/>
          <w:lang w:val="sv-SE"/>
        </w:rPr>
        <w:t xml:space="preserve"> och rivet citronskal</w:t>
      </w:r>
      <w:r w:rsidRPr="00DE1F36">
        <w:rPr>
          <w:sz w:val="20"/>
          <w:lang w:val="sv-SE"/>
        </w:rPr>
        <w:t>. Toppad med syrlig rabarber.</w:t>
      </w:r>
    </w:p>
    <w:p w:rsidR="009937D1" w:rsidRPr="00A353D7" w:rsidRDefault="009937D1" w:rsidP="009937D1">
      <w:pPr>
        <w:rPr>
          <w:sz w:val="20"/>
          <w:lang w:val="sv-SE"/>
        </w:rPr>
      </w:pPr>
    </w:p>
    <w:p w:rsidR="00540A24" w:rsidRDefault="009937D1" w:rsidP="009937D1">
      <w:pPr>
        <w:rPr>
          <w:sz w:val="20"/>
          <w:lang w:val="sv-SE"/>
        </w:rPr>
      </w:pPr>
      <w:r w:rsidRPr="00A353D7">
        <w:rPr>
          <w:sz w:val="20"/>
          <w:lang w:val="sv-SE"/>
        </w:rPr>
        <w:t xml:space="preserve">Den nya rektangulära formen på </w:t>
      </w:r>
      <w:proofErr w:type="spellStart"/>
      <w:r w:rsidRPr="00A353D7">
        <w:rPr>
          <w:sz w:val="20"/>
          <w:lang w:val="sv-SE"/>
        </w:rPr>
        <w:t>Cake</w:t>
      </w:r>
      <w:proofErr w:type="spellEnd"/>
      <w:r w:rsidRPr="00A353D7">
        <w:rPr>
          <w:sz w:val="20"/>
          <w:lang w:val="sv-SE"/>
        </w:rPr>
        <w:t xml:space="preserve"> </w:t>
      </w:r>
      <w:proofErr w:type="spellStart"/>
      <w:r w:rsidRPr="00A353D7">
        <w:rPr>
          <w:sz w:val="20"/>
          <w:lang w:val="sv-SE"/>
        </w:rPr>
        <w:t>Muffin</w:t>
      </w:r>
      <w:proofErr w:type="spellEnd"/>
      <w:r w:rsidR="00540A24">
        <w:rPr>
          <w:sz w:val="20"/>
          <w:lang w:val="sv-SE"/>
        </w:rPr>
        <w:t xml:space="preserve"> har en perforering som gör den väldigt </w:t>
      </w:r>
      <w:r w:rsidR="0040789A">
        <w:rPr>
          <w:sz w:val="20"/>
          <w:lang w:val="sv-SE"/>
        </w:rPr>
        <w:t xml:space="preserve">enkel att öppna. Muffinsen kan </w:t>
      </w:r>
      <w:r w:rsidR="00540A24">
        <w:rPr>
          <w:sz w:val="20"/>
          <w:lang w:val="sv-SE"/>
        </w:rPr>
        <w:t>avnjutas</w:t>
      </w:r>
      <w:r w:rsidRPr="00A353D7">
        <w:rPr>
          <w:sz w:val="20"/>
          <w:lang w:val="sv-SE"/>
        </w:rPr>
        <w:t xml:space="preserve"> som den är men även serveras som en dessert med lite lättvispad grädde</w:t>
      </w:r>
      <w:r w:rsidR="00540A24">
        <w:rPr>
          <w:sz w:val="20"/>
          <w:lang w:val="sv-SE"/>
        </w:rPr>
        <w:t xml:space="preserve"> eller vaniljsås.</w:t>
      </w:r>
      <w:bookmarkStart w:id="0" w:name="_GoBack"/>
      <w:bookmarkEnd w:id="0"/>
    </w:p>
    <w:p w:rsidR="00EB642A" w:rsidRDefault="00EB642A" w:rsidP="009937D1">
      <w:pPr>
        <w:rPr>
          <w:sz w:val="20"/>
          <w:lang w:val="sv-SE"/>
        </w:rPr>
      </w:pPr>
    </w:p>
    <w:p w:rsidR="009937D1" w:rsidRPr="00A353D7" w:rsidRDefault="009937D1" w:rsidP="009937D1">
      <w:pPr>
        <w:rPr>
          <w:sz w:val="20"/>
          <w:lang w:val="sv-SE"/>
        </w:rPr>
      </w:pPr>
      <w:r w:rsidRPr="00A353D7">
        <w:rPr>
          <w:sz w:val="20"/>
          <w:lang w:val="sv-SE"/>
        </w:rPr>
        <w:t>Under samma period utökas det ordinarie sortimentet av muffins med en efterlän</w:t>
      </w:r>
      <w:r w:rsidR="00EB642A">
        <w:rPr>
          <w:sz w:val="20"/>
          <w:lang w:val="sv-SE"/>
        </w:rPr>
        <w:t xml:space="preserve">gtad Citron &amp; kardemumma </w:t>
      </w:r>
      <w:proofErr w:type="spellStart"/>
      <w:r w:rsidR="00540A24">
        <w:rPr>
          <w:sz w:val="20"/>
          <w:lang w:val="sv-SE"/>
        </w:rPr>
        <w:t>muffin</w:t>
      </w:r>
      <w:proofErr w:type="spellEnd"/>
      <w:r w:rsidR="00540A24">
        <w:rPr>
          <w:sz w:val="20"/>
          <w:lang w:val="sv-SE"/>
        </w:rPr>
        <w:t xml:space="preserve">, med en frisk smak av citron och en nypa kardemumma. </w:t>
      </w:r>
    </w:p>
    <w:p w:rsidR="0000688D" w:rsidRPr="00A353D7" w:rsidRDefault="0000688D" w:rsidP="0000688D">
      <w:pPr>
        <w:rPr>
          <w:sz w:val="20"/>
          <w:lang w:val="sv-SE"/>
        </w:rPr>
      </w:pPr>
    </w:p>
    <w:p w:rsidR="00BD2FE7" w:rsidRPr="00A353D7" w:rsidRDefault="00BD2FE7" w:rsidP="0000688D">
      <w:pPr>
        <w:rPr>
          <w:sz w:val="20"/>
          <w:lang w:val="sv-SE"/>
        </w:rPr>
      </w:pPr>
    </w:p>
    <w:p w:rsidR="00EF716E" w:rsidRPr="00A353D7" w:rsidRDefault="00C241C7" w:rsidP="00F130D7">
      <w:pPr>
        <w:rPr>
          <w:rFonts w:cs="Arial"/>
          <w:color w:val="000000"/>
          <w:sz w:val="20"/>
          <w:lang w:val="sv-SE"/>
        </w:rPr>
      </w:pPr>
      <w:r w:rsidRPr="00A353D7">
        <w:rPr>
          <w:rFonts w:eastAsia="Calibri"/>
          <w:b/>
          <w:sz w:val="20"/>
          <w:lang w:val="sv-SE" w:eastAsia="en-US"/>
        </w:rPr>
        <w:t xml:space="preserve">Högupplösta bilder kan </w:t>
      </w:r>
      <w:r w:rsidR="00EF716E" w:rsidRPr="00A353D7">
        <w:rPr>
          <w:rFonts w:eastAsia="Calibri"/>
          <w:b/>
          <w:sz w:val="20"/>
          <w:lang w:val="sv-SE" w:eastAsia="en-US"/>
        </w:rPr>
        <w:t>laddas ner</w:t>
      </w:r>
      <w:r w:rsidRPr="00A353D7">
        <w:rPr>
          <w:rFonts w:eastAsia="Calibri"/>
          <w:b/>
          <w:sz w:val="20"/>
          <w:lang w:val="sv-SE" w:eastAsia="en-US"/>
        </w:rPr>
        <w:t xml:space="preserve"> på</w:t>
      </w:r>
      <w:r w:rsidR="00EF716E" w:rsidRPr="00A353D7">
        <w:rPr>
          <w:rFonts w:eastAsia="Calibri"/>
          <w:b/>
          <w:sz w:val="20"/>
          <w:lang w:val="sv-SE" w:eastAsia="en-US"/>
        </w:rPr>
        <w:t>:</w:t>
      </w:r>
      <w:r w:rsidRPr="00A353D7">
        <w:rPr>
          <w:rFonts w:eastAsia="Calibri"/>
          <w:sz w:val="20"/>
          <w:lang w:val="sv-SE" w:eastAsia="en-US"/>
        </w:rPr>
        <w:t xml:space="preserve"> </w:t>
      </w:r>
    </w:p>
    <w:p w:rsidR="00F130D7" w:rsidRPr="00A353D7" w:rsidRDefault="00E95BFE" w:rsidP="00F130D7">
      <w:pPr>
        <w:rPr>
          <w:rFonts w:eastAsia="Calibri"/>
          <w:sz w:val="20"/>
          <w:lang w:val="sv-SE" w:eastAsia="en-US"/>
        </w:rPr>
      </w:pPr>
      <w:hyperlink r:id="rId15" w:history="1">
        <w:r w:rsidR="00C241C7" w:rsidRPr="00A353D7">
          <w:rPr>
            <w:rStyle w:val="Hyperlink"/>
            <w:rFonts w:cs="Arial"/>
            <w:sz w:val="20"/>
            <w:lang w:val="sv-SE"/>
          </w:rPr>
          <w:t>http://www.mynewsdesk.com/se</w:t>
        </w:r>
      </w:hyperlink>
      <w:r w:rsidR="00C241C7" w:rsidRPr="00A353D7">
        <w:rPr>
          <w:rFonts w:cs="Arial"/>
          <w:color w:val="000000"/>
          <w:sz w:val="20"/>
          <w:lang w:val="sv-SE"/>
        </w:rPr>
        <w:t xml:space="preserve"> sök på V</w:t>
      </w:r>
      <w:r w:rsidR="003C793B">
        <w:rPr>
          <w:rFonts w:cs="Arial"/>
          <w:color w:val="000000"/>
          <w:sz w:val="20"/>
          <w:lang w:val="sv-SE"/>
        </w:rPr>
        <w:t>AASAN</w:t>
      </w:r>
      <w:r w:rsidR="00C241C7" w:rsidRPr="00A353D7">
        <w:rPr>
          <w:rFonts w:cs="Arial"/>
          <w:color w:val="000000"/>
          <w:sz w:val="20"/>
          <w:lang w:val="sv-SE"/>
        </w:rPr>
        <w:t xml:space="preserve"> Sverige.</w:t>
      </w:r>
    </w:p>
    <w:p w:rsidR="00C73C9F" w:rsidRPr="00A353D7" w:rsidRDefault="00C73C9F" w:rsidP="00AB1760">
      <w:pPr>
        <w:pStyle w:val="H-indent2"/>
        <w:ind w:left="0" w:firstLine="0"/>
        <w:rPr>
          <w:sz w:val="20"/>
          <w:lang w:val="sv-SE"/>
        </w:rPr>
      </w:pPr>
    </w:p>
    <w:p w:rsidR="003A6AD6" w:rsidRPr="00A353D7" w:rsidRDefault="003A6AD6" w:rsidP="00A911BD">
      <w:pPr>
        <w:rPr>
          <w:rFonts w:cs="Arial"/>
          <w:color w:val="000000"/>
          <w:sz w:val="20"/>
          <w:lang w:val="sv-SE"/>
        </w:rPr>
      </w:pPr>
    </w:p>
    <w:p w:rsidR="00C241C7" w:rsidRPr="00A353D7" w:rsidRDefault="00C241C7" w:rsidP="00C241C7">
      <w:pPr>
        <w:rPr>
          <w:b/>
          <w:sz w:val="20"/>
          <w:lang w:val="sv-SE"/>
        </w:rPr>
      </w:pPr>
      <w:r w:rsidRPr="00A353D7">
        <w:rPr>
          <w:b/>
          <w:sz w:val="20"/>
          <w:lang w:val="sv-SE"/>
        </w:rPr>
        <w:t>Victoria Norviit, produktchef fikabröd</w:t>
      </w:r>
      <w:r w:rsidRPr="00A353D7">
        <w:rPr>
          <w:b/>
          <w:sz w:val="20"/>
          <w:lang w:val="sv-SE"/>
        </w:rPr>
        <w:tab/>
      </w:r>
    </w:p>
    <w:p w:rsidR="00C241C7" w:rsidRPr="00BD4F38" w:rsidRDefault="00C241C7" w:rsidP="00C241C7">
      <w:pPr>
        <w:rPr>
          <w:rFonts w:cs="Arial"/>
          <w:color w:val="000000"/>
          <w:sz w:val="20"/>
          <w:lang w:val="sv-SE"/>
        </w:rPr>
      </w:pPr>
      <w:r w:rsidRPr="00BD4F38">
        <w:rPr>
          <w:sz w:val="20"/>
          <w:lang w:val="sv-SE"/>
        </w:rPr>
        <w:t>e</w:t>
      </w:r>
      <w:r w:rsidR="003C793B" w:rsidRPr="00BD4F38">
        <w:rPr>
          <w:sz w:val="20"/>
          <w:lang w:val="sv-SE"/>
        </w:rPr>
        <w:t>-</w:t>
      </w:r>
      <w:r w:rsidRPr="00BD4F38">
        <w:rPr>
          <w:sz w:val="20"/>
          <w:lang w:val="sv-SE"/>
        </w:rPr>
        <w:t xml:space="preserve">mail: </w:t>
      </w:r>
      <w:hyperlink r:id="rId16" w:history="1">
        <w:r w:rsidRPr="00BD4F38">
          <w:rPr>
            <w:rStyle w:val="Hyperlink"/>
            <w:sz w:val="20"/>
            <w:lang w:val="sv-SE"/>
          </w:rPr>
          <w:t>victoria.norviit@vaasan.com</w:t>
        </w:r>
      </w:hyperlink>
      <w:r w:rsidRPr="00BD4F38">
        <w:rPr>
          <w:rFonts w:cs="Arial"/>
          <w:color w:val="000000"/>
          <w:sz w:val="20"/>
          <w:lang w:val="sv-SE"/>
        </w:rPr>
        <w:t xml:space="preserve"> </w:t>
      </w:r>
      <w:r w:rsidRPr="00BD4F38">
        <w:rPr>
          <w:rFonts w:cs="Arial"/>
          <w:color w:val="000000"/>
          <w:sz w:val="20"/>
          <w:lang w:val="sv-SE"/>
        </w:rPr>
        <w:tab/>
      </w:r>
      <w:r w:rsidRPr="00BD4F38">
        <w:rPr>
          <w:rFonts w:cs="Arial"/>
          <w:color w:val="000000"/>
          <w:sz w:val="20"/>
          <w:lang w:val="sv-SE"/>
        </w:rPr>
        <w:tab/>
      </w:r>
    </w:p>
    <w:p w:rsidR="003C793B" w:rsidRDefault="00C241C7" w:rsidP="003C793B">
      <w:pPr>
        <w:rPr>
          <w:rFonts w:cs="Arial"/>
          <w:color w:val="000000"/>
          <w:szCs w:val="24"/>
          <w:lang w:val="sv-SE"/>
        </w:rPr>
      </w:pPr>
      <w:r w:rsidRPr="00A353D7">
        <w:rPr>
          <w:sz w:val="20"/>
          <w:lang w:val="sv-SE"/>
        </w:rPr>
        <w:t xml:space="preserve">mobil: +46 730 404 975 </w:t>
      </w:r>
      <w:r w:rsidRPr="00A353D7">
        <w:rPr>
          <w:sz w:val="20"/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E1F36" w:rsidRPr="00DE1F36" w:rsidRDefault="00DE1F36" w:rsidP="003C793B">
      <w:pPr>
        <w:rPr>
          <w:rFonts w:cs="Arial"/>
          <w:color w:val="000000"/>
          <w:szCs w:val="24"/>
          <w:lang w:val="sv-SE"/>
        </w:rPr>
      </w:pPr>
    </w:p>
    <w:p w:rsidR="00AB1760" w:rsidRPr="003C793B" w:rsidRDefault="00AB1760" w:rsidP="00AB1760">
      <w:pPr>
        <w:pStyle w:val="Pa0"/>
        <w:rPr>
          <w:rStyle w:val="A0"/>
          <w:rFonts w:ascii="Arial" w:hAnsi="Arial" w:cs="Arial"/>
          <w:sz w:val="18"/>
          <w:szCs w:val="20"/>
        </w:rPr>
      </w:pPr>
      <w:r w:rsidRPr="003C793B">
        <w:rPr>
          <w:rStyle w:val="A0"/>
          <w:rFonts w:ascii="Arial" w:hAnsi="Arial" w:cs="Arial"/>
          <w:sz w:val="18"/>
          <w:szCs w:val="20"/>
        </w:rPr>
        <w:t xml:space="preserve">Om VAASAN Sverige </w:t>
      </w:r>
    </w:p>
    <w:p w:rsidR="00AB1760" w:rsidRPr="003C793B" w:rsidRDefault="00AB1760" w:rsidP="004214F8">
      <w:pPr>
        <w:rPr>
          <w:sz w:val="20"/>
          <w:lang w:val="sv-SE"/>
        </w:rPr>
      </w:pPr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VAASAN Sverige AB ingår i den internationella bagerikoncernen Vaasan Group med säte i Finland. Vaasan Sverige AB, med huvudkontor i Stockholm, arbetar under varumärkena Bonjour samt Finn Crisp. Vaasan Sverige är sedan drygt 25 år tillbaka en ledande aktör inom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bake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off i Sverige och kunderna återfinns inom dagligvaruhandeln, servicehandeln och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foodservice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sektorn. Vaasan-koncernen är det största bageriföretaget i Finland och Baltikum, den näst största knäckebrödsproducenten i världen och en ledande producent och leverantör av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bake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off produkter i Norden. Vaasan - koncernen omfattar Vaasan Oy i Finland, AS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Leibur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i Estland, A/S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Hanzas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Maiznicas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i Lettland, UAB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Vilniaus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</w:t>
      </w:r>
      <w:proofErr w:type="spellStart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Duona</w:t>
      </w:r>
      <w:proofErr w:type="spellEnd"/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 xml:space="preserve"> i Litauen samt Vaasan Sverige AB i Sverige och Vaasan Norge A/S i Norge. Koncernens omsättning uppgick år 2012 till ca 412 miljoner euro och personalstyrkan till ca 2800 personer. Läs mer på www.vaasan.se samt besök</w:t>
      </w:r>
      <w:r w:rsidRPr="003C793B">
        <w:rPr>
          <w:rStyle w:val="A1"/>
          <w:rFonts w:cs="Arial"/>
          <w:i/>
          <w:sz w:val="16"/>
          <w:szCs w:val="18"/>
          <w:lang w:val="sv-SE"/>
        </w:rPr>
        <w:t xml:space="preserve"> </w:t>
      </w:r>
      <w:r w:rsidRPr="003C793B">
        <w:rPr>
          <w:rStyle w:val="A1"/>
          <w:rFonts w:cs="Arial"/>
          <w:b w:val="0"/>
          <w:bCs w:val="0"/>
          <w:i/>
          <w:sz w:val="16"/>
          <w:szCs w:val="18"/>
          <w:lang w:val="sv-SE"/>
        </w:rPr>
        <w:t>www.facebook.com/bonjournybakat.</w:t>
      </w:r>
    </w:p>
    <w:sectPr w:rsidR="00AB1760" w:rsidRPr="003C793B" w:rsidSect="00E63EB5">
      <w:footerReference w:type="default" r:id="rId17"/>
      <w:type w:val="continuous"/>
      <w:pgSz w:w="11906" w:h="16838" w:code="9"/>
      <w:pgMar w:top="1162" w:right="680" w:bottom="1361" w:left="1134" w:header="482" w:footer="73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FE" w:rsidRDefault="00E95BFE">
      <w:r>
        <w:separator/>
      </w:r>
    </w:p>
  </w:endnote>
  <w:endnote w:type="continuationSeparator" w:id="0">
    <w:p w:rsidR="00E95BFE" w:rsidRDefault="00E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M Bell">
    <w:altName w:val="M B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Borders>
        <w:top w:val="single" w:sz="4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1560"/>
      <w:gridCol w:w="1499"/>
      <w:gridCol w:w="1761"/>
      <w:gridCol w:w="1193"/>
      <w:gridCol w:w="1251"/>
      <w:gridCol w:w="1417"/>
      <w:gridCol w:w="851"/>
      <w:gridCol w:w="1275"/>
    </w:tblGrid>
    <w:tr w:rsidR="002D5FA6"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VAASAN Sverige AB</w:t>
          </w:r>
        </w:p>
      </w:tc>
      <w:tc>
        <w:tcPr>
          <w:tcW w:w="149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D5FA6" w:rsidRDefault="002D5FA6">
          <w:pPr>
            <w:pStyle w:val="Footer"/>
            <w:rPr>
              <w:sz w:val="14"/>
              <w:lang w:val="sv-SE"/>
            </w:rPr>
          </w:pPr>
        </w:p>
      </w:tc>
      <w:tc>
        <w:tcPr>
          <w:tcW w:w="17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proofErr w:type="spellStart"/>
          <w:r>
            <w:rPr>
              <w:sz w:val="14"/>
              <w:lang w:val="sv-SE"/>
            </w:rPr>
            <w:t>Address</w:t>
          </w:r>
          <w:proofErr w:type="spellEnd"/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P. O. Box 47619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(Årsta Skolgränd 12 A)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SE-117 94 Stockholm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Sweden</w:t>
          </w: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 xml:space="preserve">Telephone </w:t>
          </w:r>
          <w:proofErr w:type="spellStart"/>
          <w:proofErr w:type="gramStart"/>
          <w:r>
            <w:rPr>
              <w:sz w:val="14"/>
              <w:lang w:val="sv-SE"/>
            </w:rPr>
            <w:t>Int</w:t>
          </w:r>
          <w:proofErr w:type="spellEnd"/>
          <w:proofErr w:type="gramEnd"/>
          <w:r>
            <w:rPr>
              <w:sz w:val="14"/>
              <w:lang w:val="sv-SE"/>
            </w:rPr>
            <w:t>.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+46 8 619 34 00</w:t>
          </w:r>
        </w:p>
      </w:tc>
      <w:tc>
        <w:tcPr>
          <w:tcW w:w="12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 xml:space="preserve">Telefax </w:t>
          </w:r>
          <w:proofErr w:type="spellStart"/>
          <w:proofErr w:type="gramStart"/>
          <w:r>
            <w:rPr>
              <w:sz w:val="14"/>
              <w:lang w:val="sv-SE"/>
            </w:rPr>
            <w:t>Int</w:t>
          </w:r>
          <w:proofErr w:type="spellEnd"/>
          <w:proofErr w:type="gramEnd"/>
          <w:r>
            <w:rPr>
              <w:sz w:val="14"/>
              <w:lang w:val="sv-SE"/>
            </w:rPr>
            <w:t>.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+46 8 619 34 40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VAT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SE556675286001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proofErr w:type="spellStart"/>
          <w:r>
            <w:rPr>
              <w:sz w:val="14"/>
              <w:lang w:val="sv-SE"/>
            </w:rPr>
            <w:t>Domicile</w:t>
          </w:r>
          <w:proofErr w:type="spellEnd"/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Stockholm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jc w:val="right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www.vaasan.se</w:t>
          </w:r>
        </w:p>
      </w:tc>
    </w:tr>
  </w:tbl>
  <w:p w:rsidR="002D5FA6" w:rsidRDefault="002D5FA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6" w:rsidRDefault="002D5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FE" w:rsidRDefault="00E95BFE">
      <w:r>
        <w:separator/>
      </w:r>
    </w:p>
  </w:footnote>
  <w:footnote w:type="continuationSeparator" w:id="0">
    <w:p w:rsidR="00E95BFE" w:rsidRDefault="00E9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ayout w:type="fixed"/>
      <w:tblLook w:val="0000" w:firstRow="0" w:lastRow="0" w:firstColumn="0" w:lastColumn="0" w:noHBand="0" w:noVBand="0"/>
    </w:tblPr>
    <w:tblGrid>
      <w:gridCol w:w="8222"/>
      <w:gridCol w:w="2268"/>
    </w:tblGrid>
    <w:tr w:rsidR="002D5FA6" w:rsidTr="00C73C9F">
      <w:tc>
        <w:tcPr>
          <w:tcW w:w="8222" w:type="dxa"/>
        </w:tcPr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2D5FA6" w:rsidRDefault="00AB1760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7728" behindDoc="1" locked="1" layoutInCell="1" allowOverlap="1" wp14:anchorId="7F57FCEC" wp14:editId="6D8EEC68">
                <wp:simplePos x="0" y="0"/>
                <wp:positionH relativeFrom="column">
                  <wp:posOffset>-297815</wp:posOffset>
                </wp:positionH>
                <wp:positionV relativeFrom="paragraph">
                  <wp:posOffset>-521335</wp:posOffset>
                </wp:positionV>
                <wp:extent cx="1450340" cy="1092200"/>
                <wp:effectExtent l="0" t="0" r="0" b="0"/>
                <wp:wrapNone/>
                <wp:docPr id="2" name="Picture 2" descr="Vaasan_uusi_logo_terŠ#946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asan_uusi_logo_terŠ#946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:rsidR="002D5FA6" w:rsidRDefault="002D5FA6" w:rsidP="00C73C9F">
          <w:pPr>
            <w:pStyle w:val="Header"/>
            <w:tabs>
              <w:tab w:val="clear" w:pos="4153"/>
              <w:tab w:val="clear" w:pos="8306"/>
              <w:tab w:val="right" w:pos="4888"/>
            </w:tabs>
            <w:rPr>
              <w:szCs w:val="24"/>
            </w:rPr>
          </w:pPr>
        </w:p>
      </w:tc>
    </w:tr>
    <w:tr w:rsidR="002D5FA6" w:rsidTr="00C73C9F">
      <w:tc>
        <w:tcPr>
          <w:tcW w:w="8222" w:type="dxa"/>
        </w:tcPr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:rsidR="002D5FA6" w:rsidRDefault="0040789A" w:rsidP="00F130D7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5</w:t>
          </w:r>
          <w:r w:rsidR="003A6AD6">
            <w:rPr>
              <w:sz w:val="22"/>
              <w:szCs w:val="22"/>
            </w:rPr>
            <w:t xml:space="preserve"> </w:t>
          </w:r>
          <w:proofErr w:type="spellStart"/>
          <w:r w:rsidR="003C793B">
            <w:rPr>
              <w:sz w:val="22"/>
              <w:szCs w:val="22"/>
            </w:rPr>
            <w:t>f</w:t>
          </w:r>
          <w:r w:rsidR="003778E9">
            <w:rPr>
              <w:sz w:val="22"/>
              <w:szCs w:val="22"/>
            </w:rPr>
            <w:t>ebruari</w:t>
          </w:r>
          <w:proofErr w:type="spellEnd"/>
          <w:r w:rsidR="003A6AD6">
            <w:rPr>
              <w:sz w:val="22"/>
              <w:szCs w:val="22"/>
            </w:rPr>
            <w:t xml:space="preserve"> 2014</w:t>
          </w:r>
        </w:p>
        <w:p w:rsidR="00E63EB5" w:rsidRDefault="00E63EB5" w:rsidP="00BD2FE7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</w:tr>
  </w:tbl>
  <w:p w:rsidR="002D5FA6" w:rsidRDefault="002D5FA6">
    <w:pPr>
      <w:pStyle w:val="Header"/>
      <w:tabs>
        <w:tab w:val="clear" w:pos="4153"/>
        <w:tab w:val="clear" w:pos="830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DF"/>
    <w:multiLevelType w:val="singleLevel"/>
    <w:tmpl w:val="A80E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553F9E"/>
    <w:multiLevelType w:val="singleLevel"/>
    <w:tmpl w:val="776E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27998"/>
    <w:multiLevelType w:val="multilevel"/>
    <w:tmpl w:val="48DA3F62"/>
    <w:styleLink w:val="Bullet3"/>
    <w:lvl w:ilvl="0">
      <w:start w:val="1"/>
      <w:numFmt w:val="bullet"/>
      <w:lvlText w:val=""/>
      <w:lvlJc w:val="left"/>
      <w:pPr>
        <w:tabs>
          <w:tab w:val="num" w:pos="4270"/>
        </w:tabs>
        <w:ind w:left="4270" w:hanging="35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53"/>
        </w:tabs>
        <w:ind w:left="4553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233"/>
        </w:tabs>
        <w:ind w:left="5233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74"/>
        </w:tabs>
        <w:ind w:left="5574" w:hanging="34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</w:abstractNum>
  <w:abstractNum w:abstractNumId="3">
    <w:nsid w:val="238C5D4B"/>
    <w:multiLevelType w:val="hybridMultilevel"/>
    <w:tmpl w:val="5D9698F6"/>
    <w:lvl w:ilvl="0" w:tplc="7AFC8E2A">
      <w:start w:val="2013"/>
      <w:numFmt w:val="bullet"/>
      <w:lvlText w:val="–"/>
      <w:lvlJc w:val="left"/>
      <w:pPr>
        <w:ind w:left="720" w:hanging="360"/>
      </w:pPr>
      <w:rPr>
        <w:rFonts w:ascii="Arial" w:eastAsiaTheme="minorHAnsi" w:hAnsi="Arial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801A2"/>
    <w:multiLevelType w:val="singleLevel"/>
    <w:tmpl w:val="DE76E4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38E85DD6"/>
    <w:multiLevelType w:val="multilevel"/>
    <w:tmpl w:val="56C2C410"/>
    <w:styleLink w:val="Bullet2"/>
    <w:lvl w:ilvl="0">
      <w:start w:val="1"/>
      <w:numFmt w:val="bullet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306"/>
        </w:tabs>
        <w:ind w:left="3306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86"/>
        </w:tabs>
        <w:ind w:left="3986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26"/>
        </w:tabs>
        <w:ind w:left="4326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6">
    <w:nsid w:val="412577E1"/>
    <w:multiLevelType w:val="multilevel"/>
    <w:tmpl w:val="32F8C186"/>
    <w:styleLink w:val="Numbering2"/>
    <w:lvl w:ilvl="0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306"/>
        </w:tabs>
        <w:ind w:left="3306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7">
    <w:nsid w:val="472B023C"/>
    <w:multiLevelType w:val="singleLevel"/>
    <w:tmpl w:val="68C84CE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56D90A03"/>
    <w:multiLevelType w:val="singleLevel"/>
    <w:tmpl w:val="5BB6D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06660B"/>
    <w:multiLevelType w:val="multilevel"/>
    <w:tmpl w:val="9ED0294C"/>
    <w:styleLink w:val="Bullet1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2"/>
        </w:tabs>
        <w:ind w:left="2002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2"/>
        </w:tabs>
        <w:ind w:left="2160" w:hanging="1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22"/>
        </w:tabs>
        <w:ind w:left="3022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0449B"/>
    <w:multiLevelType w:val="multilevel"/>
    <w:tmpl w:val="FF1A22A2"/>
    <w:styleLink w:val="Numbering1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02"/>
        </w:tabs>
        <w:ind w:left="2002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2"/>
        </w:tabs>
        <w:ind w:left="2342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CDA44B7"/>
    <w:multiLevelType w:val="multilevel"/>
    <w:tmpl w:val="2B8267FE"/>
    <w:styleLink w:val="Numbering3"/>
    <w:lvl w:ilvl="0">
      <w:start w:val="1"/>
      <w:numFmt w:val="decimal"/>
      <w:lvlText w:val="%1."/>
      <w:lvlJc w:val="left"/>
      <w:pPr>
        <w:tabs>
          <w:tab w:val="num" w:pos="4270"/>
        </w:tabs>
        <w:ind w:left="4270" w:hanging="35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53"/>
        </w:tabs>
        <w:ind w:left="4553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-2472"/>
        </w:tabs>
        <w:ind w:left="-24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112"/>
        </w:tabs>
        <w:ind w:left="-2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752"/>
        </w:tabs>
        <w:ind w:left="-17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2"/>
        </w:tabs>
        <w:ind w:left="-1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032"/>
        </w:tabs>
        <w:ind w:left="-10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72"/>
        </w:tabs>
        <w:ind w:left="-672" w:hanging="360"/>
      </w:pPr>
      <w:rPr>
        <w:rFonts w:hint="default"/>
      </w:rPr>
    </w:lvl>
  </w:abstractNum>
  <w:abstractNum w:abstractNumId="12">
    <w:nsid w:val="7BCB7ADE"/>
    <w:multiLevelType w:val="singleLevel"/>
    <w:tmpl w:val="E3B897F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7"/>
    <w:rsid w:val="0000688D"/>
    <w:rsid w:val="0002332F"/>
    <w:rsid w:val="000C1867"/>
    <w:rsid w:val="000E0ECC"/>
    <w:rsid w:val="002D5FA6"/>
    <w:rsid w:val="003778E9"/>
    <w:rsid w:val="003A6AD6"/>
    <w:rsid w:val="003C793B"/>
    <w:rsid w:val="003E5DF1"/>
    <w:rsid w:val="0040789A"/>
    <w:rsid w:val="004214F8"/>
    <w:rsid w:val="004A3761"/>
    <w:rsid w:val="004C0298"/>
    <w:rsid w:val="004C63A4"/>
    <w:rsid w:val="00503A23"/>
    <w:rsid w:val="00540A24"/>
    <w:rsid w:val="0057577A"/>
    <w:rsid w:val="0062119C"/>
    <w:rsid w:val="0062416B"/>
    <w:rsid w:val="006F6981"/>
    <w:rsid w:val="008632C4"/>
    <w:rsid w:val="009131B9"/>
    <w:rsid w:val="00920AE5"/>
    <w:rsid w:val="00946295"/>
    <w:rsid w:val="009561B1"/>
    <w:rsid w:val="009925AD"/>
    <w:rsid w:val="009937D1"/>
    <w:rsid w:val="00A353D7"/>
    <w:rsid w:val="00A911BD"/>
    <w:rsid w:val="00AB1760"/>
    <w:rsid w:val="00AD7A59"/>
    <w:rsid w:val="00B87D62"/>
    <w:rsid w:val="00BD14CF"/>
    <w:rsid w:val="00BD2FE7"/>
    <w:rsid w:val="00BD4F38"/>
    <w:rsid w:val="00C241C7"/>
    <w:rsid w:val="00C5214C"/>
    <w:rsid w:val="00C618FA"/>
    <w:rsid w:val="00C709C4"/>
    <w:rsid w:val="00C73C9F"/>
    <w:rsid w:val="00CC3CFC"/>
    <w:rsid w:val="00CD79F5"/>
    <w:rsid w:val="00DA001B"/>
    <w:rsid w:val="00DB57BA"/>
    <w:rsid w:val="00DE1F36"/>
    <w:rsid w:val="00E63EB5"/>
    <w:rsid w:val="00E95BFE"/>
    <w:rsid w:val="00EB642A"/>
    <w:rsid w:val="00EF716E"/>
    <w:rsid w:val="00F130D7"/>
    <w:rsid w:val="00F56FF0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Pa0">
    <w:name w:val="Pa0"/>
    <w:basedOn w:val="Normal"/>
    <w:next w:val="Normal"/>
    <w:rsid w:val="00AB1760"/>
    <w:pPr>
      <w:autoSpaceDE w:val="0"/>
      <w:autoSpaceDN w:val="0"/>
      <w:adjustRightInd w:val="0"/>
      <w:spacing w:line="241" w:lineRule="atLeast"/>
    </w:pPr>
    <w:rPr>
      <w:rFonts w:ascii="M Bell" w:hAnsi="M Bell"/>
      <w:szCs w:val="24"/>
      <w:lang w:val="sv-SE" w:eastAsia="sv-SE"/>
    </w:rPr>
  </w:style>
  <w:style w:type="character" w:customStyle="1" w:styleId="A0">
    <w:name w:val="A0"/>
    <w:rsid w:val="00AB1760"/>
    <w:rPr>
      <w:rFonts w:cs="M Bell"/>
      <w:b/>
      <w:bCs/>
      <w:color w:val="000000"/>
      <w:sz w:val="36"/>
      <w:szCs w:val="36"/>
    </w:rPr>
  </w:style>
  <w:style w:type="character" w:customStyle="1" w:styleId="A1">
    <w:name w:val="A1"/>
    <w:rsid w:val="00AB1760"/>
    <w:rPr>
      <w:rFonts w:cs="M Bell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920AE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63EB5"/>
    <w:rPr>
      <w:rFonts w:ascii="Arial" w:hAnsi="Arial"/>
      <w:sz w:val="24"/>
      <w:lang w:eastAsia="fi-FI"/>
    </w:rPr>
  </w:style>
  <w:style w:type="paragraph" w:styleId="BalloonText">
    <w:name w:val="Balloon Text"/>
    <w:basedOn w:val="Normal"/>
    <w:link w:val="BalloonTextChar"/>
    <w:rsid w:val="00BD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F38"/>
    <w:rPr>
      <w:rFonts w:ascii="Tahom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Pa0">
    <w:name w:val="Pa0"/>
    <w:basedOn w:val="Normal"/>
    <w:next w:val="Normal"/>
    <w:rsid w:val="00AB1760"/>
    <w:pPr>
      <w:autoSpaceDE w:val="0"/>
      <w:autoSpaceDN w:val="0"/>
      <w:adjustRightInd w:val="0"/>
      <w:spacing w:line="241" w:lineRule="atLeast"/>
    </w:pPr>
    <w:rPr>
      <w:rFonts w:ascii="M Bell" w:hAnsi="M Bell"/>
      <w:szCs w:val="24"/>
      <w:lang w:val="sv-SE" w:eastAsia="sv-SE"/>
    </w:rPr>
  </w:style>
  <w:style w:type="character" w:customStyle="1" w:styleId="A0">
    <w:name w:val="A0"/>
    <w:rsid w:val="00AB1760"/>
    <w:rPr>
      <w:rFonts w:cs="M Bell"/>
      <w:b/>
      <w:bCs/>
      <w:color w:val="000000"/>
      <w:sz w:val="36"/>
      <w:szCs w:val="36"/>
    </w:rPr>
  </w:style>
  <w:style w:type="character" w:customStyle="1" w:styleId="A1">
    <w:name w:val="A1"/>
    <w:rsid w:val="00AB1760"/>
    <w:rPr>
      <w:rFonts w:cs="M Bell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920AE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63EB5"/>
    <w:rPr>
      <w:rFonts w:ascii="Arial" w:hAnsi="Arial"/>
      <w:sz w:val="24"/>
      <w:lang w:eastAsia="fi-FI"/>
    </w:rPr>
  </w:style>
  <w:style w:type="paragraph" w:styleId="BalloonText">
    <w:name w:val="Balloon Text"/>
    <w:basedOn w:val="Normal"/>
    <w:link w:val="BalloonTextChar"/>
    <w:rsid w:val="00BD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F38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victoria.norviit@vaasan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mynewsdesk.com/s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rmaj\AppData\Roaming\Microsoft\Templates\VAASAN_H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VAASAN_HK.dot</Template>
  <TotalTime>0</TotalTime>
  <Pages>1</Pages>
  <Words>465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Vaasan Oy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Johanna Nilsson</dc:creator>
  <cp:lastModifiedBy>Jeanette Segerman</cp:lastModifiedBy>
  <cp:revision>2</cp:revision>
  <cp:lastPrinted>2013-11-05T13:18:00Z</cp:lastPrinted>
  <dcterms:created xsi:type="dcterms:W3CDTF">2014-02-04T08:31:00Z</dcterms:created>
  <dcterms:modified xsi:type="dcterms:W3CDTF">2014-02-04T08:31:00Z</dcterms:modified>
</cp:coreProperties>
</file>