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5C9" w:rsidRPr="00AE75C9" w:rsidRDefault="00AE75C9" w:rsidP="00AE75C9">
      <w:pPr>
        <w:rPr>
          <w:rFonts w:ascii="Arial" w:hAnsi="Arial" w:cs="Arial"/>
        </w:rPr>
      </w:pPr>
    </w:p>
    <w:p w:rsidR="00613868" w:rsidRPr="001E0C46" w:rsidRDefault="00613868" w:rsidP="0046209A">
      <w:pPr>
        <w:rPr>
          <w:rFonts w:ascii="Arial" w:hAnsi="Arial" w:cs="Arial"/>
        </w:rPr>
      </w:pPr>
    </w:p>
    <w:p w:rsidR="001B1E88" w:rsidRDefault="001B1E88" w:rsidP="0046209A">
      <w:pPr>
        <w:rPr>
          <w:rFonts w:ascii="Arial" w:hAnsi="Arial" w:cs="Arial"/>
        </w:rPr>
      </w:pPr>
    </w:p>
    <w:p w:rsidR="00433D8C" w:rsidRPr="00A52D2C" w:rsidRDefault="000803FE" w:rsidP="002A7466">
      <w:pPr>
        <w:pStyle w:val="Ingetavstnd"/>
        <w:rPr>
          <w:rFonts w:ascii="Arial" w:hAnsi="Arial" w:cs="Arial"/>
          <w:b/>
          <w:sz w:val="28"/>
          <w:szCs w:val="28"/>
        </w:rPr>
      </w:pPr>
      <w:r>
        <w:rPr>
          <w:rFonts w:ascii="Arial" w:hAnsi="Arial" w:cs="Arial"/>
          <w:b/>
          <w:sz w:val="28"/>
          <w:szCs w:val="28"/>
        </w:rPr>
        <w:t>Månadens resa med Solresor: En resa med julstämning i Wien</w:t>
      </w:r>
    </w:p>
    <w:p w:rsidR="00433D8C" w:rsidRPr="00A52D2C" w:rsidRDefault="00433D8C" w:rsidP="006F36AE">
      <w:pPr>
        <w:rPr>
          <w:rFonts w:ascii="Arial" w:hAnsi="Arial" w:cs="Arial"/>
          <w:b/>
          <w:bCs/>
        </w:rPr>
      </w:pPr>
    </w:p>
    <w:p w:rsidR="00492ECE" w:rsidRPr="00492ECE" w:rsidRDefault="005F66C8" w:rsidP="00492ECE">
      <w:pPr>
        <w:rPr>
          <w:rFonts w:ascii="Arial" w:hAnsi="Arial" w:cs="Arial"/>
          <w:b/>
          <w:bCs/>
        </w:rPr>
      </w:pPr>
      <w:r w:rsidRPr="005F66C8">
        <w:rPr>
          <w:rFonts w:ascii="Arial" w:hAnsi="Arial" w:cs="Arial"/>
          <w:b/>
          <w:bCs/>
        </w:rPr>
        <w:t xml:space="preserve">Under en 4-dagarsresa i slutet av november erbjuder nu Solresor alla julälskande resenärer att möta julen i Österrikes huvudstad Wien.  </w:t>
      </w:r>
      <w:r>
        <w:rPr>
          <w:rFonts w:ascii="Arial" w:hAnsi="Arial" w:cs="Arial"/>
          <w:b/>
          <w:bCs/>
        </w:rPr>
        <w:br/>
      </w:r>
    </w:p>
    <w:p w:rsidR="00492ECE" w:rsidRPr="00492ECE" w:rsidRDefault="005F66C8" w:rsidP="00492ECE">
      <w:pPr>
        <w:rPr>
          <w:rFonts w:ascii="Arial" w:hAnsi="Arial" w:cs="Arial"/>
          <w:b/>
          <w:bCs/>
        </w:rPr>
      </w:pPr>
      <w:r w:rsidRPr="005F66C8">
        <w:rPr>
          <w:rFonts w:ascii="Arial" w:hAnsi="Arial" w:cs="Arial"/>
          <w:bCs/>
        </w:rPr>
        <w:t xml:space="preserve">På den här resan upplever vi julens magi med bland annat en guidad stadstur, besök på utvalda julmarknader och en fantastisk adventskonsert i mäktiga </w:t>
      </w:r>
      <w:proofErr w:type="spellStart"/>
      <w:r w:rsidRPr="005F66C8">
        <w:rPr>
          <w:rFonts w:ascii="Arial" w:hAnsi="Arial" w:cs="Arial"/>
          <w:bCs/>
        </w:rPr>
        <w:t>Stefansdomen</w:t>
      </w:r>
      <w:proofErr w:type="spellEnd"/>
      <w:r w:rsidRPr="005F66C8">
        <w:rPr>
          <w:rFonts w:ascii="Arial" w:hAnsi="Arial" w:cs="Arial"/>
          <w:bCs/>
        </w:rPr>
        <w:t xml:space="preserve"> som avslutning. Wien är musikens och caféernas stad och här frossas det i finkultur, klassisk musik och goda bakelser! Under november och december månad är Wien dessutom ett mecka för julförtjusta besökare.</w:t>
      </w:r>
      <w:r>
        <w:rPr>
          <w:rFonts w:ascii="Arial" w:hAnsi="Arial" w:cs="Arial"/>
          <w:bCs/>
        </w:rPr>
        <w:br/>
      </w:r>
    </w:p>
    <w:p w:rsidR="002A7466" w:rsidRPr="00492ECE" w:rsidRDefault="00D75BE2" w:rsidP="00A67BC9">
      <w:pPr>
        <w:pStyle w:val="Liststycke"/>
        <w:numPr>
          <w:ilvl w:val="0"/>
          <w:numId w:val="32"/>
        </w:num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left:0;text-align:left;margin-left:2pt;margin-top:100.9pt;width:400.95pt;height:137.1pt;z-index:251658240;mso-width-relative:margin;mso-height-relative:margin">
            <v:textbox style="mso-next-textbox:#_x0000_s1026">
              <w:txbxContent>
                <w:p w:rsidR="005F66C8" w:rsidRPr="005F66C8" w:rsidRDefault="00A67BC9" w:rsidP="005F66C8">
                  <w:pPr>
                    <w:rPr>
                      <w:rFonts w:ascii="Arial" w:hAnsi="Arial" w:cs="Arial"/>
                    </w:rPr>
                  </w:pPr>
                  <w:r w:rsidRPr="00A67BC9">
                    <w:rPr>
                      <w:rFonts w:ascii="Arial" w:hAnsi="Arial" w:cs="Arial"/>
                      <w:b/>
                    </w:rPr>
                    <w:t>FAKTA:</w:t>
                  </w:r>
                  <w:r w:rsidRPr="00A67BC9">
                    <w:rPr>
                      <w:rFonts w:ascii="Arial" w:hAnsi="Arial" w:cs="Arial"/>
                    </w:rPr>
                    <w:br/>
                  </w:r>
                  <w:r w:rsidR="005F66C8" w:rsidRPr="005F66C8">
                    <w:rPr>
                      <w:rFonts w:ascii="Arial" w:hAnsi="Arial" w:cs="Arial"/>
                    </w:rPr>
                    <w:t xml:space="preserve">Flyg från Stockholm och Köpenhamn med </w:t>
                  </w:r>
                  <w:proofErr w:type="spellStart"/>
                  <w:r w:rsidR="005F66C8" w:rsidRPr="005F66C8">
                    <w:rPr>
                      <w:rFonts w:ascii="Arial" w:hAnsi="Arial" w:cs="Arial"/>
                    </w:rPr>
                    <w:t>Austrian</w:t>
                  </w:r>
                  <w:proofErr w:type="spellEnd"/>
                  <w:r w:rsidR="005F66C8" w:rsidRPr="005F66C8">
                    <w:rPr>
                      <w:rFonts w:ascii="Arial" w:hAnsi="Arial" w:cs="Arial"/>
                    </w:rPr>
                    <w:t xml:space="preserve"> Airlines</w:t>
                  </w:r>
                </w:p>
                <w:p w:rsidR="005F66C8" w:rsidRPr="005F66C8" w:rsidRDefault="005F66C8" w:rsidP="005F66C8">
                  <w:pPr>
                    <w:rPr>
                      <w:rFonts w:ascii="Arial" w:hAnsi="Arial" w:cs="Arial"/>
                    </w:rPr>
                  </w:pPr>
                  <w:r w:rsidRPr="005F66C8">
                    <w:rPr>
                      <w:rFonts w:ascii="Arial" w:hAnsi="Arial" w:cs="Arial"/>
                    </w:rPr>
                    <w:t>Avresa 26 november 2015</w:t>
                  </w:r>
                </w:p>
                <w:p w:rsidR="005F66C8" w:rsidRPr="005F66C8" w:rsidRDefault="005F66C8" w:rsidP="005F66C8">
                  <w:pPr>
                    <w:rPr>
                      <w:rFonts w:ascii="Arial" w:hAnsi="Arial" w:cs="Arial"/>
                    </w:rPr>
                  </w:pPr>
                  <w:r w:rsidRPr="005F66C8">
                    <w:rPr>
                      <w:rFonts w:ascii="Arial" w:hAnsi="Arial" w:cs="Arial"/>
                    </w:rPr>
                    <w:t>Reslängd: 4 dagar</w:t>
                  </w:r>
                </w:p>
                <w:p w:rsidR="00A67BC9" w:rsidRPr="00A67BC9" w:rsidRDefault="005F66C8" w:rsidP="005F66C8">
                  <w:pPr>
                    <w:rPr>
                      <w:rFonts w:ascii="Arial" w:hAnsi="Arial" w:cs="Arial"/>
                    </w:rPr>
                  </w:pPr>
                  <w:r w:rsidRPr="005F66C8">
                    <w:rPr>
                      <w:rFonts w:ascii="Arial" w:hAnsi="Arial" w:cs="Arial"/>
                    </w:rPr>
                    <w:t xml:space="preserve">I resan ingår flyg tur/retur Skandinavien-Wien, dryck och snacks ombord på flyget. Totalt tre övernattningar i Wien med frukost alla dagar, lunch en dag och trerätters middag en kväll. Stadstur i Wien, adventskonsert i </w:t>
                  </w:r>
                  <w:proofErr w:type="spellStart"/>
                  <w:r w:rsidRPr="005F66C8">
                    <w:rPr>
                      <w:rFonts w:ascii="Arial" w:hAnsi="Arial" w:cs="Arial"/>
                    </w:rPr>
                    <w:t>Stefansdomen</w:t>
                  </w:r>
                  <w:proofErr w:type="spellEnd"/>
                  <w:r w:rsidRPr="005F66C8">
                    <w:rPr>
                      <w:rFonts w:ascii="Arial" w:hAnsi="Arial" w:cs="Arial"/>
                    </w:rPr>
                    <w:t xml:space="preserve"> och besök på utvalda julmarknader med svensktalande lokalguide. Alla transfers och transporter enligt program. </w:t>
                  </w:r>
                  <w:r w:rsidR="00415B6D">
                    <w:rPr>
                      <w:rFonts w:ascii="Arial" w:hAnsi="Arial" w:cs="Arial"/>
                    </w:rPr>
                    <w:t xml:space="preserve"> </w:t>
                  </w:r>
                  <w:r w:rsidR="000069A7">
                    <w:rPr>
                      <w:rFonts w:ascii="Arial" w:hAnsi="Arial" w:cs="Arial"/>
                    </w:rPr>
                    <w:br/>
                  </w:r>
                  <w:r w:rsidR="00415B6D">
                    <w:rPr>
                      <w:rFonts w:ascii="Arial" w:hAnsi="Arial" w:cs="Arial"/>
                    </w:rPr>
                    <w:br/>
                  </w:r>
                  <w:r w:rsidRPr="005F66C8">
                    <w:rPr>
                      <w:rFonts w:ascii="Arial" w:hAnsi="Arial" w:cs="Arial"/>
                    </w:rPr>
                    <w:t xml:space="preserve">Pris: från 7 </w:t>
                  </w:r>
                  <w:proofErr w:type="gramStart"/>
                  <w:r w:rsidRPr="005F66C8">
                    <w:rPr>
                      <w:rFonts w:ascii="Arial" w:hAnsi="Arial" w:cs="Arial"/>
                    </w:rPr>
                    <w:t>485:-</w:t>
                  </w:r>
                  <w:proofErr w:type="gramEnd"/>
                  <w:r w:rsidRPr="005F66C8">
                    <w:rPr>
                      <w:rFonts w:ascii="Arial" w:hAnsi="Arial" w:cs="Arial"/>
                    </w:rPr>
                    <w:t xml:space="preserve"> per person för del i dubbelrum.</w:t>
                  </w:r>
                </w:p>
              </w:txbxContent>
            </v:textbox>
          </v:shape>
        </w:pict>
      </w:r>
      <w:r w:rsidR="005F66C8" w:rsidRPr="005F66C8">
        <w:rPr>
          <w:rFonts w:ascii="Arial" w:hAnsi="Arial" w:cs="Arial"/>
          <w:noProof/>
        </w:rPr>
        <w:t>Wien har verkligen varit i ropet i år och det vill vi på Solresor anamma. Att kombinera en fantastisk storstad med anrika och mysiga julmarknader tror vi är riktigt lyckat. Utöver dussintalet julmarknader och en mängd caféer så erbjuds här även historiska byggnader med Schönbrunn i spetsen och fantastisk shopping, säger Anna Håkansson, produktchef på Solresor.</w:t>
      </w:r>
      <w:r w:rsidR="000D2392" w:rsidRPr="00492ECE">
        <w:rPr>
          <w:rFonts w:ascii="Arial" w:hAnsi="Arial" w:cs="Arial"/>
        </w:rPr>
        <w:br/>
      </w:r>
      <w:r w:rsidR="000D2392" w:rsidRPr="00492ECE">
        <w:rPr>
          <w:rFonts w:ascii="Arial" w:hAnsi="Arial" w:cs="Arial"/>
        </w:rPr>
        <w:br/>
      </w:r>
      <w:r w:rsidR="00A67BC9" w:rsidRPr="00492ECE">
        <w:rPr>
          <w:rFonts w:ascii="Arial" w:hAnsi="Arial" w:cs="Arial"/>
        </w:rPr>
        <w:br/>
      </w:r>
      <w:r w:rsidR="00A67BC9" w:rsidRPr="00492ECE">
        <w:rPr>
          <w:rFonts w:ascii="Arial" w:hAnsi="Arial" w:cs="Arial"/>
        </w:rPr>
        <w:br/>
      </w:r>
    </w:p>
    <w:p w:rsidR="00A67BC9" w:rsidRDefault="00A67BC9" w:rsidP="00A67BC9">
      <w:pPr>
        <w:rPr>
          <w:rFonts w:ascii="Arial" w:hAnsi="Arial" w:cs="Arial"/>
        </w:rPr>
      </w:pPr>
    </w:p>
    <w:p w:rsidR="00A67BC9" w:rsidRDefault="00A67BC9" w:rsidP="00A67BC9">
      <w:pPr>
        <w:rPr>
          <w:rFonts w:ascii="Arial" w:hAnsi="Arial" w:cs="Arial"/>
        </w:rPr>
      </w:pPr>
    </w:p>
    <w:p w:rsidR="00A67BC9" w:rsidRDefault="00A67BC9" w:rsidP="00A67BC9">
      <w:pPr>
        <w:rPr>
          <w:rFonts w:ascii="Arial" w:hAnsi="Arial" w:cs="Arial"/>
        </w:rPr>
      </w:pPr>
    </w:p>
    <w:p w:rsidR="00A67BC9" w:rsidRDefault="00A67BC9" w:rsidP="00A67BC9">
      <w:pPr>
        <w:rPr>
          <w:rFonts w:ascii="Arial" w:hAnsi="Arial" w:cs="Arial"/>
        </w:rPr>
      </w:pPr>
    </w:p>
    <w:p w:rsidR="00A67BC9" w:rsidRDefault="00A67BC9" w:rsidP="00A67BC9">
      <w:pPr>
        <w:rPr>
          <w:rFonts w:ascii="Arial" w:hAnsi="Arial" w:cs="Arial"/>
        </w:rPr>
      </w:pPr>
    </w:p>
    <w:p w:rsidR="00A67BC9" w:rsidRDefault="00A67BC9" w:rsidP="00A67BC9">
      <w:pPr>
        <w:rPr>
          <w:rFonts w:ascii="Arial" w:hAnsi="Arial" w:cs="Arial"/>
        </w:rPr>
      </w:pPr>
    </w:p>
    <w:p w:rsidR="00A67BC9" w:rsidRDefault="00A67BC9" w:rsidP="00A67BC9">
      <w:pPr>
        <w:rPr>
          <w:rFonts w:ascii="Arial" w:hAnsi="Arial" w:cs="Arial"/>
        </w:rPr>
      </w:pPr>
    </w:p>
    <w:p w:rsidR="00A67BC9" w:rsidRPr="00A67BC9" w:rsidRDefault="00A67BC9" w:rsidP="00A67BC9">
      <w:pPr>
        <w:rPr>
          <w:rFonts w:ascii="Arial" w:hAnsi="Arial" w:cs="Arial"/>
        </w:rPr>
      </w:pPr>
    </w:p>
    <w:p w:rsidR="00AA5777" w:rsidRPr="00AA5777" w:rsidRDefault="00AA5777" w:rsidP="002A7466">
      <w:pPr>
        <w:rPr>
          <w:rFonts w:ascii="Arial" w:hAnsi="Arial" w:cs="Arial"/>
        </w:rPr>
      </w:pPr>
    </w:p>
    <w:p w:rsidR="00415B6D" w:rsidRDefault="00415B6D" w:rsidP="0046209A">
      <w:pPr>
        <w:rPr>
          <w:rFonts w:ascii="Arial" w:hAnsi="Arial" w:cs="Arial"/>
        </w:rPr>
      </w:pPr>
      <w:r>
        <w:rPr>
          <w:rFonts w:ascii="Arial" w:hAnsi="Arial" w:cs="Arial"/>
        </w:rPr>
        <w:br/>
      </w:r>
      <w:r>
        <w:rPr>
          <w:rFonts w:ascii="Arial" w:hAnsi="Arial" w:cs="Arial"/>
        </w:rPr>
        <w:br/>
      </w:r>
    </w:p>
    <w:p w:rsidR="00415B6D" w:rsidRDefault="00415B6D" w:rsidP="0046209A">
      <w:pPr>
        <w:rPr>
          <w:rFonts w:ascii="Arial" w:hAnsi="Arial" w:cs="Arial"/>
        </w:rPr>
      </w:pPr>
    </w:p>
    <w:p w:rsidR="00415B6D" w:rsidRDefault="00415B6D" w:rsidP="0046209A">
      <w:pPr>
        <w:rPr>
          <w:rFonts w:ascii="Arial" w:hAnsi="Arial" w:cs="Arial"/>
        </w:rPr>
      </w:pPr>
    </w:p>
    <w:p w:rsidR="0054655F" w:rsidRPr="0054655F" w:rsidRDefault="0054655F" w:rsidP="0054655F">
      <w:pPr>
        <w:rPr>
          <w:rFonts w:ascii="Arial" w:hAnsi="Arial" w:cs="Arial"/>
          <w:b/>
        </w:rPr>
      </w:pPr>
      <w:r w:rsidRPr="0054655F">
        <w:rPr>
          <w:rFonts w:ascii="Arial" w:hAnsi="Arial" w:cs="Arial"/>
          <w:b/>
        </w:rPr>
        <w:t>Månadens resa:</w:t>
      </w:r>
    </w:p>
    <w:p w:rsidR="00184AA1" w:rsidRDefault="005F66C8" w:rsidP="005F66C8">
      <w:pPr>
        <w:rPr>
          <w:rFonts w:ascii="Arial" w:hAnsi="Arial" w:cs="Arial"/>
          <w:b/>
          <w:bCs/>
          <w:u w:val="single"/>
        </w:rPr>
      </w:pPr>
      <w:r w:rsidRPr="005F66C8">
        <w:rPr>
          <w:rFonts w:ascii="Arial" w:hAnsi="Arial" w:cs="Arial"/>
        </w:rPr>
        <w:t>Varje månad presenterar Solresor en extraordinär resa med fokus på upplevelser. Resan kan gå till ett befintligt eller nytt resmål och har ett särskilt utformat reseprogram. Månadens resa har ett begränsat antal platser.</w:t>
      </w:r>
    </w:p>
    <w:p w:rsidR="001732C4" w:rsidRPr="00A67BC9" w:rsidRDefault="001825D2" w:rsidP="0046209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Arial" w:hAnsi="Arial" w:cs="Arial"/>
          <w:sz w:val="18"/>
          <w:szCs w:val="18"/>
        </w:rPr>
      </w:pPr>
      <w:r>
        <w:rPr>
          <w:rFonts w:ascii="Arial" w:hAnsi="Arial" w:cs="Arial"/>
          <w:b/>
          <w:bCs/>
          <w:u w:val="single"/>
        </w:rPr>
        <w:br/>
      </w:r>
      <w:r>
        <w:rPr>
          <w:rFonts w:ascii="Arial" w:hAnsi="Arial" w:cs="Arial"/>
          <w:b/>
          <w:bCs/>
          <w:u w:val="single"/>
        </w:rPr>
        <w:br/>
      </w:r>
      <w:r>
        <w:rPr>
          <w:rFonts w:ascii="Arial" w:hAnsi="Arial" w:cs="Arial"/>
          <w:b/>
          <w:bCs/>
          <w:u w:val="single"/>
        </w:rPr>
        <w:br/>
      </w:r>
      <w:r>
        <w:rPr>
          <w:rFonts w:ascii="Arial" w:hAnsi="Arial" w:cs="Arial"/>
          <w:b/>
          <w:bCs/>
          <w:u w:val="single"/>
        </w:rPr>
        <w:br/>
      </w:r>
      <w:r>
        <w:rPr>
          <w:rFonts w:ascii="Arial" w:hAnsi="Arial" w:cs="Arial"/>
          <w:b/>
          <w:bCs/>
          <w:u w:val="single"/>
        </w:rPr>
        <w:br/>
      </w:r>
      <w:r>
        <w:rPr>
          <w:rFonts w:ascii="Arial" w:hAnsi="Arial" w:cs="Arial"/>
          <w:b/>
          <w:bCs/>
          <w:u w:val="single"/>
        </w:rPr>
        <w:br/>
      </w:r>
      <w:r>
        <w:rPr>
          <w:rFonts w:ascii="Arial" w:hAnsi="Arial" w:cs="Arial"/>
          <w:b/>
          <w:bCs/>
          <w:u w:val="single"/>
        </w:rPr>
        <w:br/>
      </w:r>
      <w:r>
        <w:rPr>
          <w:rFonts w:ascii="Arial" w:hAnsi="Arial" w:cs="Arial"/>
          <w:b/>
          <w:bCs/>
          <w:u w:val="single"/>
        </w:rPr>
        <w:br/>
      </w:r>
      <w:r>
        <w:rPr>
          <w:rFonts w:ascii="Arial" w:hAnsi="Arial" w:cs="Arial"/>
          <w:b/>
          <w:bCs/>
          <w:u w:val="single"/>
        </w:rPr>
        <w:br/>
      </w:r>
      <w:r>
        <w:rPr>
          <w:rFonts w:ascii="Arial" w:hAnsi="Arial" w:cs="Arial"/>
          <w:b/>
          <w:bCs/>
          <w:u w:val="single"/>
        </w:rPr>
        <w:br/>
      </w:r>
      <w:r>
        <w:rPr>
          <w:rFonts w:ascii="Arial" w:hAnsi="Arial" w:cs="Arial"/>
          <w:b/>
          <w:bCs/>
          <w:u w:val="single"/>
        </w:rPr>
        <w:br/>
      </w:r>
      <w:r>
        <w:rPr>
          <w:rFonts w:ascii="Arial" w:hAnsi="Arial" w:cs="Arial"/>
          <w:b/>
          <w:bCs/>
          <w:u w:val="single"/>
        </w:rPr>
        <w:br/>
      </w:r>
      <w:r w:rsidR="00A67BC9">
        <w:rPr>
          <w:rFonts w:ascii="Arial" w:hAnsi="Arial" w:cs="Arial"/>
          <w:b/>
          <w:bCs/>
          <w:u w:val="single"/>
        </w:rPr>
        <w:br/>
      </w:r>
      <w:r w:rsidR="00A67BC9">
        <w:rPr>
          <w:rFonts w:ascii="Arial" w:hAnsi="Arial" w:cs="Arial"/>
          <w:b/>
          <w:bCs/>
          <w:u w:val="single"/>
        </w:rPr>
        <w:br/>
      </w:r>
      <w:r w:rsidR="00A67BC9" w:rsidRPr="00A67BC9">
        <w:rPr>
          <w:rFonts w:ascii="Arial" w:hAnsi="Arial" w:cs="Arial"/>
        </w:rPr>
        <w:t xml:space="preserve">För ytterligare information vänligen kontakta: Christian Nissen, </w:t>
      </w:r>
      <w:proofErr w:type="spellStart"/>
      <w:r w:rsidR="00A67BC9" w:rsidRPr="00A67BC9">
        <w:rPr>
          <w:rFonts w:ascii="Arial" w:hAnsi="Arial" w:cs="Arial"/>
        </w:rPr>
        <w:t>VD/Managing</w:t>
      </w:r>
      <w:proofErr w:type="spellEnd"/>
      <w:r w:rsidR="00A67BC9" w:rsidRPr="00A67BC9">
        <w:rPr>
          <w:rFonts w:ascii="Arial" w:hAnsi="Arial" w:cs="Arial"/>
        </w:rPr>
        <w:t xml:space="preserve"> </w:t>
      </w:r>
      <w:proofErr w:type="spellStart"/>
      <w:r w:rsidR="00A67BC9" w:rsidRPr="00A67BC9">
        <w:rPr>
          <w:rFonts w:ascii="Arial" w:hAnsi="Arial" w:cs="Arial"/>
        </w:rPr>
        <w:t>Director</w:t>
      </w:r>
      <w:proofErr w:type="spellEnd"/>
      <w:r w:rsidR="00A67BC9" w:rsidRPr="00A67BC9">
        <w:rPr>
          <w:rFonts w:ascii="Arial" w:hAnsi="Arial" w:cs="Arial"/>
        </w:rPr>
        <w:t xml:space="preserve">, </w:t>
      </w:r>
      <w:r w:rsidR="00A67BC9" w:rsidRPr="00A67BC9">
        <w:rPr>
          <w:rFonts w:ascii="Arial" w:hAnsi="Arial" w:cs="Arial"/>
        </w:rPr>
        <w:br/>
        <w:t xml:space="preserve">telefon </w:t>
      </w:r>
      <w:r w:rsidR="00A67BC9" w:rsidRPr="00A67BC9">
        <w:rPr>
          <w:rFonts w:ascii="Arial" w:hAnsi="Arial" w:cs="Arial"/>
          <w:color w:val="000000"/>
          <w:shd w:val="clear" w:color="auto" w:fill="F9F9F9"/>
        </w:rPr>
        <w:t>0739-608050</w:t>
      </w:r>
      <w:r w:rsidR="00A67BC9" w:rsidRPr="00A67BC9">
        <w:rPr>
          <w:rFonts w:ascii="Arial" w:hAnsi="Arial" w:cs="Arial"/>
        </w:rPr>
        <w:t xml:space="preserve"> eller </w:t>
      </w:r>
      <w:hyperlink r:id="rId8" w:history="1">
        <w:r w:rsidR="00A67BC9" w:rsidRPr="00A67BC9">
          <w:rPr>
            <w:rStyle w:val="Hyperlnk"/>
            <w:rFonts w:ascii="Arial" w:hAnsi="Arial" w:cs="Arial"/>
          </w:rPr>
          <w:t>christian.nissen@solresor.se</w:t>
        </w:r>
      </w:hyperlink>
      <w:r w:rsidR="00A67BC9" w:rsidRPr="00A67BC9">
        <w:rPr>
          <w:rFonts w:ascii="Arial" w:hAnsi="Arial" w:cs="Arial"/>
        </w:rPr>
        <w:br/>
      </w:r>
      <w:r w:rsidR="00A67BC9" w:rsidRPr="00A67BC9">
        <w:rPr>
          <w:rFonts w:ascii="Arial" w:hAnsi="Arial" w:cs="Arial"/>
        </w:rPr>
        <w:br/>
        <w:t xml:space="preserve">För högupplösta bilder, besök vårt pressrum på Mynewsdesk: </w:t>
      </w:r>
      <w:hyperlink r:id="rId9" w:history="1">
        <w:r w:rsidR="00A67BC9" w:rsidRPr="00A67BC9">
          <w:rPr>
            <w:rStyle w:val="Hyperlnk"/>
            <w:rFonts w:ascii="Arial" w:hAnsi="Arial" w:cs="Arial"/>
          </w:rPr>
          <w:t>http://www.mynewsdesk.com/se/pressroom/solresor</w:t>
        </w:r>
      </w:hyperlink>
    </w:p>
    <w:sectPr w:rsidR="001732C4" w:rsidRPr="00A67BC9" w:rsidSect="00A67BC9">
      <w:headerReference w:type="even" r:id="rId10"/>
      <w:headerReference w:type="default" r:id="rId11"/>
      <w:footerReference w:type="default" r:id="rId12"/>
      <w:headerReference w:type="first" r:id="rId13"/>
      <w:type w:val="continuous"/>
      <w:pgSz w:w="11906" w:h="16838"/>
      <w:pgMar w:top="1417" w:right="1417" w:bottom="1417" w:left="1417" w:header="454"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6E5" w:rsidRDefault="001356E5">
      <w:r>
        <w:separator/>
      </w:r>
    </w:p>
  </w:endnote>
  <w:endnote w:type="continuationSeparator" w:id="0">
    <w:p w:rsidR="001356E5" w:rsidRDefault="001356E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C9" w:rsidRDefault="00A67BC9">
    <w:pPr>
      <w:pStyle w:val="Sidfot"/>
    </w:pPr>
    <w:r>
      <w:rPr>
        <w:noProof/>
      </w:rPr>
      <w:drawing>
        <wp:anchor distT="0" distB="0" distL="114300" distR="114300" simplePos="0" relativeHeight="251658752" behindDoc="0" locked="0" layoutInCell="1" allowOverlap="1">
          <wp:simplePos x="0" y="0"/>
          <wp:positionH relativeFrom="column">
            <wp:posOffset>-901370</wp:posOffset>
          </wp:positionH>
          <wp:positionV relativeFrom="paragraph">
            <wp:posOffset>-459229</wp:posOffset>
          </wp:positionV>
          <wp:extent cx="7344276" cy="598141"/>
          <wp:effectExtent l="19050" t="0" r="9024" b="0"/>
          <wp:wrapNone/>
          <wp:docPr id="2" name="Bildobjekt 1" descr="bre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2.jpg"/>
                  <pic:cNvPicPr/>
                </pic:nvPicPr>
                <pic:blipFill>
                  <a:blip r:embed="rId1"/>
                  <a:stretch>
                    <a:fillRect/>
                  </a:stretch>
                </pic:blipFill>
                <pic:spPr>
                  <a:xfrm>
                    <a:off x="0" y="0"/>
                    <a:ext cx="7344276" cy="598141"/>
                  </a:xfrm>
                  <a:prstGeom prst="rect">
                    <a:avLst/>
                  </a:prstGeom>
                </pic:spPr>
              </pic:pic>
            </a:graphicData>
          </a:graphic>
        </wp:anchor>
      </w:drawing>
    </w:r>
    <w:r>
      <w:ptab w:relativeTo="margin" w:alignment="lef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6E5" w:rsidRDefault="001356E5">
      <w:r>
        <w:separator/>
      </w:r>
    </w:p>
  </w:footnote>
  <w:footnote w:type="continuationSeparator" w:id="0">
    <w:p w:rsidR="001356E5" w:rsidRDefault="00135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A90" w:rsidRDefault="00D75BE2">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5pt;height:842pt;z-index:-251658752;mso-position-horizontal:center;mso-position-horizontal-relative:margin;mso-position-vertical:center;mso-position-vertical-relative:margin" o:allowincell="f">
          <v:imagedata r:id="rId1" o:title="Brevpapper S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A90" w:rsidRPr="00A67BC9" w:rsidRDefault="00A67BC9" w:rsidP="00A67BC9">
    <w:pPr>
      <w:pStyle w:val="Sidhuvud"/>
      <w:tabs>
        <w:tab w:val="left" w:pos="6096"/>
      </w:tabs>
      <w:rPr>
        <w:rFonts w:ascii="Arial" w:hAnsi="Arial" w:cs="Arial"/>
        <w:b/>
      </w:rPr>
    </w:pPr>
    <w:r w:rsidRPr="00A67BC9">
      <w:rPr>
        <w:noProof/>
      </w:rPr>
      <w:drawing>
        <wp:anchor distT="0" distB="0" distL="114300" distR="114300" simplePos="0" relativeHeight="251659776" behindDoc="0" locked="0" layoutInCell="1" allowOverlap="1">
          <wp:simplePos x="0" y="0"/>
          <wp:positionH relativeFrom="column">
            <wp:posOffset>5217547</wp:posOffset>
          </wp:positionH>
          <wp:positionV relativeFrom="paragraph">
            <wp:posOffset>27968</wp:posOffset>
          </wp:positionV>
          <wp:extent cx="496589" cy="316259"/>
          <wp:effectExtent l="19050" t="0" r="0" b="0"/>
          <wp:wrapNone/>
          <wp:docPr id="3" name="Bildobjekt 2" descr="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jpg"/>
                  <pic:cNvPicPr/>
                </pic:nvPicPr>
                <pic:blipFill>
                  <a:blip r:embed="rId1"/>
                  <a:stretch>
                    <a:fillRect/>
                  </a:stretch>
                </pic:blipFill>
                <pic:spPr>
                  <a:xfrm>
                    <a:off x="0" y="0"/>
                    <a:ext cx="496589" cy="316259"/>
                  </a:xfrm>
                  <a:prstGeom prst="rect">
                    <a:avLst/>
                  </a:prstGeom>
                </pic:spPr>
              </pic:pic>
            </a:graphicData>
          </a:graphic>
        </wp:anchor>
      </w:drawing>
    </w:r>
    <w:r>
      <w:br/>
    </w:r>
    <w:r>
      <w:br/>
    </w:r>
    <w:r w:rsidR="00154236">
      <w:rPr>
        <w:rFonts w:ascii="Arial" w:hAnsi="Arial" w:cs="Arial"/>
        <w:b/>
        <w:u w:val="single"/>
      </w:rPr>
      <w:t>Nyhet</w:t>
    </w:r>
    <w:r w:rsidRPr="00A67BC9">
      <w:rPr>
        <w:rFonts w:ascii="Arial" w:hAnsi="Arial" w:cs="Arial"/>
        <w:b/>
      </w:rPr>
      <w:tab/>
    </w:r>
    <w:r w:rsidRPr="00A67BC9">
      <w:rPr>
        <w:rFonts w:ascii="Arial" w:hAnsi="Arial" w:cs="Arial"/>
        <w:b/>
      </w:rPr>
      <w:tab/>
    </w:r>
    <w:r w:rsidRPr="00A67BC9">
      <w:rPr>
        <w:rFonts w:ascii="Arial" w:hAnsi="Arial" w:cs="Arial"/>
        <w:b/>
        <w:u w:val="single"/>
      </w:rPr>
      <w:t xml:space="preserve">Malmö, </w:t>
    </w:r>
    <w:r w:rsidR="00154236">
      <w:rPr>
        <w:rFonts w:ascii="Arial" w:hAnsi="Arial" w:cs="Arial"/>
        <w:b/>
        <w:u w:val="single"/>
      </w:rPr>
      <w:t>23</w:t>
    </w:r>
    <w:r w:rsidRPr="00A67BC9">
      <w:rPr>
        <w:rFonts w:ascii="Arial" w:hAnsi="Arial" w:cs="Arial"/>
        <w:b/>
        <w:u w:val="single"/>
      </w:rPr>
      <w:t xml:space="preserve"> juli 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A90" w:rsidRDefault="00D75BE2">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25pt;height:842pt;z-index:-251659776;mso-position-horizontal:center;mso-position-horizontal-relative:margin;mso-position-vertical:center;mso-position-vertical-relative:margin" o:allowincell="f">
          <v:imagedata r:id="rId1" o:title="Brevpapper S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A11FB"/>
    <w:multiLevelType w:val="hybridMultilevel"/>
    <w:tmpl w:val="9C420A2C"/>
    <w:lvl w:ilvl="0" w:tplc="E4926900">
      <w:start w:val="2010"/>
      <w:numFmt w:val="bullet"/>
      <w:lvlText w:val="-"/>
      <w:lvlJc w:val="left"/>
      <w:pPr>
        <w:tabs>
          <w:tab w:val="num" w:pos="420"/>
        </w:tabs>
        <w:ind w:left="420" w:hanging="360"/>
      </w:pPr>
      <w:rPr>
        <w:rFonts w:ascii="Arial" w:eastAsia="Times New Roman" w:hAnsi="Arial" w:cs="Arial" w:hint="default"/>
      </w:rPr>
    </w:lvl>
    <w:lvl w:ilvl="1" w:tplc="041D0003" w:tentative="1">
      <w:start w:val="1"/>
      <w:numFmt w:val="bullet"/>
      <w:lvlText w:val="o"/>
      <w:lvlJc w:val="left"/>
      <w:pPr>
        <w:tabs>
          <w:tab w:val="num" w:pos="1140"/>
        </w:tabs>
        <w:ind w:left="1140" w:hanging="360"/>
      </w:pPr>
      <w:rPr>
        <w:rFonts w:ascii="Courier New" w:hAnsi="Courier New" w:cs="Courier New" w:hint="default"/>
      </w:rPr>
    </w:lvl>
    <w:lvl w:ilvl="2" w:tplc="041D0005" w:tentative="1">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cs="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cs="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abstractNum w:abstractNumId="1">
    <w:nsid w:val="0DB6315E"/>
    <w:multiLevelType w:val="hybridMultilevel"/>
    <w:tmpl w:val="246A71C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0DE7071C"/>
    <w:multiLevelType w:val="hybridMultilevel"/>
    <w:tmpl w:val="0088D66C"/>
    <w:lvl w:ilvl="0" w:tplc="D2020E54">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10DD265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
    <w:nsid w:val="136A6D2E"/>
    <w:multiLevelType w:val="singleLevel"/>
    <w:tmpl w:val="041D000F"/>
    <w:lvl w:ilvl="0">
      <w:start w:val="1"/>
      <w:numFmt w:val="decimal"/>
      <w:lvlText w:val="%1."/>
      <w:lvlJc w:val="left"/>
      <w:pPr>
        <w:tabs>
          <w:tab w:val="num" w:pos="360"/>
        </w:tabs>
        <w:ind w:left="360" w:hanging="360"/>
      </w:pPr>
      <w:rPr>
        <w:rFonts w:hint="default"/>
      </w:rPr>
    </w:lvl>
  </w:abstractNum>
  <w:abstractNum w:abstractNumId="5">
    <w:nsid w:val="19283F0A"/>
    <w:multiLevelType w:val="singleLevel"/>
    <w:tmpl w:val="041D000F"/>
    <w:lvl w:ilvl="0">
      <w:start w:val="1"/>
      <w:numFmt w:val="decimal"/>
      <w:lvlText w:val="%1."/>
      <w:lvlJc w:val="left"/>
      <w:pPr>
        <w:tabs>
          <w:tab w:val="num" w:pos="360"/>
        </w:tabs>
        <w:ind w:left="360" w:hanging="360"/>
      </w:pPr>
      <w:rPr>
        <w:rFonts w:hint="default"/>
      </w:rPr>
    </w:lvl>
  </w:abstractNum>
  <w:abstractNum w:abstractNumId="6">
    <w:nsid w:val="1B1F387C"/>
    <w:multiLevelType w:val="hybridMultilevel"/>
    <w:tmpl w:val="CD42DDC8"/>
    <w:lvl w:ilvl="0" w:tplc="1B0A91E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F140B2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8">
    <w:nsid w:val="21061030"/>
    <w:multiLevelType w:val="hybridMultilevel"/>
    <w:tmpl w:val="FF28425C"/>
    <w:lvl w:ilvl="0" w:tplc="28EE8382">
      <w:start w:val="3"/>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nsid w:val="29711ED9"/>
    <w:multiLevelType w:val="singleLevel"/>
    <w:tmpl w:val="041D000F"/>
    <w:lvl w:ilvl="0">
      <w:start w:val="1"/>
      <w:numFmt w:val="decimal"/>
      <w:lvlText w:val="%1."/>
      <w:lvlJc w:val="left"/>
      <w:pPr>
        <w:tabs>
          <w:tab w:val="num" w:pos="360"/>
        </w:tabs>
        <w:ind w:left="360" w:hanging="360"/>
      </w:pPr>
      <w:rPr>
        <w:rFonts w:hint="default"/>
      </w:rPr>
    </w:lvl>
  </w:abstractNum>
  <w:abstractNum w:abstractNumId="10">
    <w:nsid w:val="29A015AA"/>
    <w:multiLevelType w:val="singleLevel"/>
    <w:tmpl w:val="041D000F"/>
    <w:lvl w:ilvl="0">
      <w:start w:val="1"/>
      <w:numFmt w:val="decimal"/>
      <w:lvlText w:val="%1."/>
      <w:lvlJc w:val="left"/>
      <w:pPr>
        <w:tabs>
          <w:tab w:val="num" w:pos="360"/>
        </w:tabs>
        <w:ind w:left="360" w:hanging="360"/>
      </w:pPr>
      <w:rPr>
        <w:rFonts w:hint="default"/>
      </w:rPr>
    </w:lvl>
  </w:abstractNum>
  <w:abstractNum w:abstractNumId="11">
    <w:nsid w:val="2A693A43"/>
    <w:multiLevelType w:val="singleLevel"/>
    <w:tmpl w:val="041D000F"/>
    <w:lvl w:ilvl="0">
      <w:start w:val="1"/>
      <w:numFmt w:val="decimal"/>
      <w:lvlText w:val="%1."/>
      <w:lvlJc w:val="left"/>
      <w:pPr>
        <w:tabs>
          <w:tab w:val="num" w:pos="360"/>
        </w:tabs>
        <w:ind w:left="360" w:hanging="360"/>
      </w:pPr>
      <w:rPr>
        <w:rFonts w:hint="default"/>
      </w:rPr>
    </w:lvl>
  </w:abstractNum>
  <w:abstractNum w:abstractNumId="12">
    <w:nsid w:val="2C991838"/>
    <w:multiLevelType w:val="hybridMultilevel"/>
    <w:tmpl w:val="C48E0B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2F7A0D80"/>
    <w:multiLevelType w:val="singleLevel"/>
    <w:tmpl w:val="041D000F"/>
    <w:lvl w:ilvl="0">
      <w:start w:val="1"/>
      <w:numFmt w:val="decimal"/>
      <w:lvlText w:val="%1."/>
      <w:lvlJc w:val="left"/>
      <w:pPr>
        <w:tabs>
          <w:tab w:val="num" w:pos="360"/>
        </w:tabs>
        <w:ind w:left="360" w:hanging="360"/>
      </w:pPr>
      <w:rPr>
        <w:rFonts w:hint="default"/>
      </w:rPr>
    </w:lvl>
  </w:abstractNum>
  <w:abstractNum w:abstractNumId="14">
    <w:nsid w:val="34351322"/>
    <w:multiLevelType w:val="hybridMultilevel"/>
    <w:tmpl w:val="65F49C62"/>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nsid w:val="37364A25"/>
    <w:multiLevelType w:val="singleLevel"/>
    <w:tmpl w:val="041D000F"/>
    <w:lvl w:ilvl="0">
      <w:start w:val="1"/>
      <w:numFmt w:val="decimal"/>
      <w:lvlText w:val="%1."/>
      <w:lvlJc w:val="left"/>
      <w:pPr>
        <w:tabs>
          <w:tab w:val="num" w:pos="360"/>
        </w:tabs>
        <w:ind w:left="360" w:hanging="360"/>
      </w:pPr>
      <w:rPr>
        <w:rFonts w:hint="default"/>
      </w:rPr>
    </w:lvl>
  </w:abstractNum>
  <w:abstractNum w:abstractNumId="16">
    <w:nsid w:val="37CF33E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7">
    <w:nsid w:val="3EDB235F"/>
    <w:multiLevelType w:val="hybridMultilevel"/>
    <w:tmpl w:val="74E01A4A"/>
    <w:lvl w:ilvl="0" w:tplc="1DD8646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451D3338"/>
    <w:multiLevelType w:val="singleLevel"/>
    <w:tmpl w:val="041D000F"/>
    <w:lvl w:ilvl="0">
      <w:start w:val="1"/>
      <w:numFmt w:val="decimal"/>
      <w:lvlText w:val="%1."/>
      <w:lvlJc w:val="left"/>
      <w:pPr>
        <w:tabs>
          <w:tab w:val="num" w:pos="360"/>
        </w:tabs>
        <w:ind w:left="360" w:hanging="360"/>
      </w:pPr>
      <w:rPr>
        <w:rFonts w:hint="default"/>
      </w:rPr>
    </w:lvl>
  </w:abstractNum>
  <w:abstractNum w:abstractNumId="19">
    <w:nsid w:val="45AC124D"/>
    <w:multiLevelType w:val="singleLevel"/>
    <w:tmpl w:val="041D000F"/>
    <w:lvl w:ilvl="0">
      <w:start w:val="1"/>
      <w:numFmt w:val="decimal"/>
      <w:lvlText w:val="%1."/>
      <w:lvlJc w:val="left"/>
      <w:pPr>
        <w:tabs>
          <w:tab w:val="num" w:pos="360"/>
        </w:tabs>
        <w:ind w:left="360" w:hanging="360"/>
      </w:pPr>
      <w:rPr>
        <w:rFonts w:hint="default"/>
      </w:rPr>
    </w:lvl>
  </w:abstractNum>
  <w:abstractNum w:abstractNumId="20">
    <w:nsid w:val="4D1B3FFA"/>
    <w:multiLevelType w:val="singleLevel"/>
    <w:tmpl w:val="5B22AE46"/>
    <w:lvl w:ilvl="0">
      <w:start w:val="8"/>
      <w:numFmt w:val="bullet"/>
      <w:lvlText w:val="-"/>
      <w:lvlJc w:val="left"/>
      <w:pPr>
        <w:tabs>
          <w:tab w:val="num" w:pos="1664"/>
        </w:tabs>
        <w:ind w:left="1664" w:hanging="360"/>
      </w:pPr>
      <w:rPr>
        <w:rFonts w:hint="default"/>
      </w:rPr>
    </w:lvl>
  </w:abstractNum>
  <w:abstractNum w:abstractNumId="21">
    <w:nsid w:val="4DF6126E"/>
    <w:multiLevelType w:val="singleLevel"/>
    <w:tmpl w:val="041D000F"/>
    <w:lvl w:ilvl="0">
      <w:start w:val="1"/>
      <w:numFmt w:val="decimal"/>
      <w:lvlText w:val="%1."/>
      <w:lvlJc w:val="left"/>
      <w:pPr>
        <w:tabs>
          <w:tab w:val="num" w:pos="360"/>
        </w:tabs>
        <w:ind w:left="360" w:hanging="360"/>
      </w:pPr>
      <w:rPr>
        <w:rFonts w:hint="default"/>
      </w:rPr>
    </w:lvl>
  </w:abstractNum>
  <w:abstractNum w:abstractNumId="22">
    <w:nsid w:val="4DFB6B16"/>
    <w:multiLevelType w:val="singleLevel"/>
    <w:tmpl w:val="041D000F"/>
    <w:lvl w:ilvl="0">
      <w:start w:val="1"/>
      <w:numFmt w:val="decimal"/>
      <w:lvlText w:val="%1."/>
      <w:lvlJc w:val="left"/>
      <w:pPr>
        <w:tabs>
          <w:tab w:val="num" w:pos="360"/>
        </w:tabs>
        <w:ind w:left="360" w:hanging="360"/>
      </w:pPr>
      <w:rPr>
        <w:rFonts w:hint="default"/>
      </w:rPr>
    </w:lvl>
  </w:abstractNum>
  <w:abstractNum w:abstractNumId="23">
    <w:nsid w:val="53745AD8"/>
    <w:multiLevelType w:val="singleLevel"/>
    <w:tmpl w:val="041D000F"/>
    <w:lvl w:ilvl="0">
      <w:start w:val="1"/>
      <w:numFmt w:val="decimal"/>
      <w:lvlText w:val="%1."/>
      <w:lvlJc w:val="left"/>
      <w:pPr>
        <w:tabs>
          <w:tab w:val="num" w:pos="360"/>
        </w:tabs>
        <w:ind w:left="360" w:hanging="360"/>
      </w:pPr>
      <w:rPr>
        <w:rFonts w:hint="default"/>
      </w:rPr>
    </w:lvl>
  </w:abstractNum>
  <w:abstractNum w:abstractNumId="24">
    <w:nsid w:val="5C061AE0"/>
    <w:multiLevelType w:val="singleLevel"/>
    <w:tmpl w:val="041D000F"/>
    <w:lvl w:ilvl="0">
      <w:start w:val="1"/>
      <w:numFmt w:val="decimal"/>
      <w:lvlText w:val="%1."/>
      <w:lvlJc w:val="left"/>
      <w:pPr>
        <w:tabs>
          <w:tab w:val="num" w:pos="360"/>
        </w:tabs>
        <w:ind w:left="360" w:hanging="360"/>
      </w:pPr>
      <w:rPr>
        <w:rFonts w:hint="default"/>
      </w:rPr>
    </w:lvl>
  </w:abstractNum>
  <w:abstractNum w:abstractNumId="25">
    <w:nsid w:val="5CF164B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6">
    <w:nsid w:val="65107221"/>
    <w:multiLevelType w:val="hybridMultilevel"/>
    <w:tmpl w:val="5DF2915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nsid w:val="655B2CCC"/>
    <w:multiLevelType w:val="hybridMultilevel"/>
    <w:tmpl w:val="A014BAA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nsid w:val="6B130F9A"/>
    <w:multiLevelType w:val="singleLevel"/>
    <w:tmpl w:val="041D000F"/>
    <w:lvl w:ilvl="0">
      <w:start w:val="1"/>
      <w:numFmt w:val="decimal"/>
      <w:lvlText w:val="%1."/>
      <w:lvlJc w:val="left"/>
      <w:pPr>
        <w:tabs>
          <w:tab w:val="num" w:pos="360"/>
        </w:tabs>
        <w:ind w:left="360" w:hanging="360"/>
      </w:pPr>
      <w:rPr>
        <w:rFonts w:hint="default"/>
      </w:rPr>
    </w:lvl>
  </w:abstractNum>
  <w:abstractNum w:abstractNumId="29">
    <w:nsid w:val="7B5E22CA"/>
    <w:multiLevelType w:val="singleLevel"/>
    <w:tmpl w:val="041D000F"/>
    <w:lvl w:ilvl="0">
      <w:start w:val="1"/>
      <w:numFmt w:val="decimal"/>
      <w:lvlText w:val="%1."/>
      <w:lvlJc w:val="left"/>
      <w:pPr>
        <w:tabs>
          <w:tab w:val="num" w:pos="360"/>
        </w:tabs>
        <w:ind w:left="360" w:hanging="360"/>
      </w:pPr>
      <w:rPr>
        <w:rFonts w:hint="default"/>
      </w:rPr>
    </w:lvl>
  </w:abstractNum>
  <w:abstractNum w:abstractNumId="30">
    <w:nsid w:val="7C1450F4"/>
    <w:multiLevelType w:val="hybridMultilevel"/>
    <w:tmpl w:val="B3321D5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nsid w:val="7E6964F8"/>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1"/>
  </w:num>
  <w:num w:numId="3">
    <w:abstractNumId w:val="23"/>
  </w:num>
  <w:num w:numId="4">
    <w:abstractNumId w:val="19"/>
  </w:num>
  <w:num w:numId="5">
    <w:abstractNumId w:val="29"/>
  </w:num>
  <w:num w:numId="6">
    <w:abstractNumId w:val="18"/>
  </w:num>
  <w:num w:numId="7">
    <w:abstractNumId w:val="7"/>
  </w:num>
  <w:num w:numId="8">
    <w:abstractNumId w:val="25"/>
  </w:num>
  <w:num w:numId="9">
    <w:abstractNumId w:val="31"/>
  </w:num>
  <w:num w:numId="10">
    <w:abstractNumId w:val="20"/>
  </w:num>
  <w:num w:numId="11">
    <w:abstractNumId w:val="5"/>
  </w:num>
  <w:num w:numId="12">
    <w:abstractNumId w:val="3"/>
  </w:num>
  <w:num w:numId="13">
    <w:abstractNumId w:val="16"/>
  </w:num>
  <w:num w:numId="14">
    <w:abstractNumId w:val="21"/>
  </w:num>
  <w:num w:numId="15">
    <w:abstractNumId w:val="22"/>
  </w:num>
  <w:num w:numId="16">
    <w:abstractNumId w:val="28"/>
  </w:num>
  <w:num w:numId="17">
    <w:abstractNumId w:val="10"/>
  </w:num>
  <w:num w:numId="18">
    <w:abstractNumId w:val="4"/>
  </w:num>
  <w:num w:numId="19">
    <w:abstractNumId w:val="24"/>
  </w:num>
  <w:num w:numId="20">
    <w:abstractNumId w:val="15"/>
  </w:num>
  <w:num w:numId="21">
    <w:abstractNumId w:val="13"/>
  </w:num>
  <w:num w:numId="22">
    <w:abstractNumId w:val="12"/>
  </w:num>
  <w:num w:numId="23">
    <w:abstractNumId w:val="14"/>
  </w:num>
  <w:num w:numId="24">
    <w:abstractNumId w:val="26"/>
  </w:num>
  <w:num w:numId="25">
    <w:abstractNumId w:val="8"/>
  </w:num>
  <w:num w:numId="26">
    <w:abstractNumId w:val="1"/>
  </w:num>
  <w:num w:numId="27">
    <w:abstractNumId w:val="2"/>
  </w:num>
  <w:num w:numId="28">
    <w:abstractNumId w:val="17"/>
  </w:num>
  <w:num w:numId="29">
    <w:abstractNumId w:val="30"/>
  </w:num>
  <w:num w:numId="30">
    <w:abstractNumId w:val="27"/>
  </w:num>
  <w:num w:numId="31">
    <w:abstractNumId w:val="0"/>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stylePaneFormatFilter w:val="3F01"/>
  <w:defaultTabStop w:val="1304"/>
  <w:hyphenationZone w:val="425"/>
  <w:drawingGridHorizontalSpacing w:val="100"/>
  <w:displayHorizontalDrawingGridEvery w:val="2"/>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0943B2"/>
    <w:rsid w:val="00003512"/>
    <w:rsid w:val="000046E1"/>
    <w:rsid w:val="00005353"/>
    <w:rsid w:val="000069A7"/>
    <w:rsid w:val="000202B1"/>
    <w:rsid w:val="000214A8"/>
    <w:rsid w:val="00022A42"/>
    <w:rsid w:val="000342A6"/>
    <w:rsid w:val="00043E6A"/>
    <w:rsid w:val="00046113"/>
    <w:rsid w:val="00056056"/>
    <w:rsid w:val="00064961"/>
    <w:rsid w:val="000704F2"/>
    <w:rsid w:val="0007578D"/>
    <w:rsid w:val="000803FE"/>
    <w:rsid w:val="00086BF0"/>
    <w:rsid w:val="00091920"/>
    <w:rsid w:val="000943B2"/>
    <w:rsid w:val="00095980"/>
    <w:rsid w:val="000960E6"/>
    <w:rsid w:val="000A1CDD"/>
    <w:rsid w:val="000A5B39"/>
    <w:rsid w:val="000B5212"/>
    <w:rsid w:val="000D0FF2"/>
    <w:rsid w:val="000D2392"/>
    <w:rsid w:val="000E0EDD"/>
    <w:rsid w:val="000F2C92"/>
    <w:rsid w:val="00110D38"/>
    <w:rsid w:val="0012748F"/>
    <w:rsid w:val="00127AE5"/>
    <w:rsid w:val="00127B8F"/>
    <w:rsid w:val="001356E5"/>
    <w:rsid w:val="00146E04"/>
    <w:rsid w:val="001473AF"/>
    <w:rsid w:val="00154236"/>
    <w:rsid w:val="00156251"/>
    <w:rsid w:val="00160FD6"/>
    <w:rsid w:val="001732C4"/>
    <w:rsid w:val="001825D2"/>
    <w:rsid w:val="00184AA1"/>
    <w:rsid w:val="00194EC4"/>
    <w:rsid w:val="001A6296"/>
    <w:rsid w:val="001B1E88"/>
    <w:rsid w:val="001C098A"/>
    <w:rsid w:val="001C13A7"/>
    <w:rsid w:val="001C272A"/>
    <w:rsid w:val="001C3EDF"/>
    <w:rsid w:val="001C71BD"/>
    <w:rsid w:val="001D0876"/>
    <w:rsid w:val="001E4829"/>
    <w:rsid w:val="00206551"/>
    <w:rsid w:val="00212999"/>
    <w:rsid w:val="00217A4F"/>
    <w:rsid w:val="0023594D"/>
    <w:rsid w:val="0025042F"/>
    <w:rsid w:val="00255ED6"/>
    <w:rsid w:val="00256569"/>
    <w:rsid w:val="002576E3"/>
    <w:rsid w:val="00261494"/>
    <w:rsid w:val="00266A90"/>
    <w:rsid w:val="00275518"/>
    <w:rsid w:val="00295562"/>
    <w:rsid w:val="002A4136"/>
    <w:rsid w:val="002A682B"/>
    <w:rsid w:val="002A7466"/>
    <w:rsid w:val="002B0A6F"/>
    <w:rsid w:val="002B3F79"/>
    <w:rsid w:val="002C2E9E"/>
    <w:rsid w:val="002C5BC5"/>
    <w:rsid w:val="002D26D7"/>
    <w:rsid w:val="002E2B55"/>
    <w:rsid w:val="002E33C1"/>
    <w:rsid w:val="002F0DE5"/>
    <w:rsid w:val="00305005"/>
    <w:rsid w:val="00325251"/>
    <w:rsid w:val="00330121"/>
    <w:rsid w:val="00330A1D"/>
    <w:rsid w:val="00334E61"/>
    <w:rsid w:val="003439EA"/>
    <w:rsid w:val="00345E6B"/>
    <w:rsid w:val="00350B11"/>
    <w:rsid w:val="0035578C"/>
    <w:rsid w:val="00361012"/>
    <w:rsid w:val="0036666F"/>
    <w:rsid w:val="00371E60"/>
    <w:rsid w:val="00372805"/>
    <w:rsid w:val="00376584"/>
    <w:rsid w:val="003767A7"/>
    <w:rsid w:val="00391F0B"/>
    <w:rsid w:val="00394A84"/>
    <w:rsid w:val="003A65B7"/>
    <w:rsid w:val="003A74AE"/>
    <w:rsid w:val="003C0825"/>
    <w:rsid w:val="003C0E6C"/>
    <w:rsid w:val="004058E4"/>
    <w:rsid w:val="00415B6D"/>
    <w:rsid w:val="004251E2"/>
    <w:rsid w:val="00425C3F"/>
    <w:rsid w:val="00427158"/>
    <w:rsid w:val="00433D8C"/>
    <w:rsid w:val="0043520F"/>
    <w:rsid w:val="0046209A"/>
    <w:rsid w:val="00475AF3"/>
    <w:rsid w:val="004773F2"/>
    <w:rsid w:val="00481A5C"/>
    <w:rsid w:val="00484A6E"/>
    <w:rsid w:val="00484CC9"/>
    <w:rsid w:val="00492ECE"/>
    <w:rsid w:val="00495D45"/>
    <w:rsid w:val="004A3141"/>
    <w:rsid w:val="004A45E1"/>
    <w:rsid w:val="004B30AF"/>
    <w:rsid w:val="004C133D"/>
    <w:rsid w:val="004C726F"/>
    <w:rsid w:val="004C7EBB"/>
    <w:rsid w:val="004D219D"/>
    <w:rsid w:val="004D2C70"/>
    <w:rsid w:val="004E2EE6"/>
    <w:rsid w:val="004F05A1"/>
    <w:rsid w:val="004F1002"/>
    <w:rsid w:val="00506AE9"/>
    <w:rsid w:val="00514C88"/>
    <w:rsid w:val="00534365"/>
    <w:rsid w:val="0054655F"/>
    <w:rsid w:val="00555556"/>
    <w:rsid w:val="00563650"/>
    <w:rsid w:val="00575335"/>
    <w:rsid w:val="005820E8"/>
    <w:rsid w:val="00582872"/>
    <w:rsid w:val="00586036"/>
    <w:rsid w:val="00592F7A"/>
    <w:rsid w:val="005A5E74"/>
    <w:rsid w:val="005B5327"/>
    <w:rsid w:val="005D3A8D"/>
    <w:rsid w:val="005F5213"/>
    <w:rsid w:val="005F66C8"/>
    <w:rsid w:val="006012C0"/>
    <w:rsid w:val="006049D0"/>
    <w:rsid w:val="006077BC"/>
    <w:rsid w:val="006110BF"/>
    <w:rsid w:val="0061229F"/>
    <w:rsid w:val="00613868"/>
    <w:rsid w:val="0061489E"/>
    <w:rsid w:val="00621B7F"/>
    <w:rsid w:val="00622227"/>
    <w:rsid w:val="00630DF7"/>
    <w:rsid w:val="006322D2"/>
    <w:rsid w:val="00633E3D"/>
    <w:rsid w:val="00645F32"/>
    <w:rsid w:val="0064693B"/>
    <w:rsid w:val="00653C5C"/>
    <w:rsid w:val="0066300D"/>
    <w:rsid w:val="006647E8"/>
    <w:rsid w:val="0067537A"/>
    <w:rsid w:val="00680246"/>
    <w:rsid w:val="00680CA9"/>
    <w:rsid w:val="00682AFC"/>
    <w:rsid w:val="006A6986"/>
    <w:rsid w:val="006B0365"/>
    <w:rsid w:val="006B5DAA"/>
    <w:rsid w:val="006C0529"/>
    <w:rsid w:val="006C4C27"/>
    <w:rsid w:val="006D1B28"/>
    <w:rsid w:val="006D1DFE"/>
    <w:rsid w:val="006D7A90"/>
    <w:rsid w:val="006F36AE"/>
    <w:rsid w:val="006F66ED"/>
    <w:rsid w:val="00702F81"/>
    <w:rsid w:val="00713F11"/>
    <w:rsid w:val="007144B1"/>
    <w:rsid w:val="00723E97"/>
    <w:rsid w:val="00732569"/>
    <w:rsid w:val="00743B94"/>
    <w:rsid w:val="0074710A"/>
    <w:rsid w:val="00780DD6"/>
    <w:rsid w:val="007A6BC5"/>
    <w:rsid w:val="007C1CFC"/>
    <w:rsid w:val="007C40A5"/>
    <w:rsid w:val="007C6078"/>
    <w:rsid w:val="007D44DD"/>
    <w:rsid w:val="007D4699"/>
    <w:rsid w:val="00803B03"/>
    <w:rsid w:val="00804D7D"/>
    <w:rsid w:val="008057BA"/>
    <w:rsid w:val="00854DD9"/>
    <w:rsid w:val="00860D30"/>
    <w:rsid w:val="0088085A"/>
    <w:rsid w:val="008A0C96"/>
    <w:rsid w:val="008A6434"/>
    <w:rsid w:val="008A6B9F"/>
    <w:rsid w:val="008B6677"/>
    <w:rsid w:val="008C0D6B"/>
    <w:rsid w:val="008E11E1"/>
    <w:rsid w:val="008E1C69"/>
    <w:rsid w:val="008F13DD"/>
    <w:rsid w:val="008F3C12"/>
    <w:rsid w:val="008F6DA1"/>
    <w:rsid w:val="008F794C"/>
    <w:rsid w:val="009014A7"/>
    <w:rsid w:val="00902D2D"/>
    <w:rsid w:val="00907007"/>
    <w:rsid w:val="009105C2"/>
    <w:rsid w:val="00931777"/>
    <w:rsid w:val="009376CD"/>
    <w:rsid w:val="0094261E"/>
    <w:rsid w:val="0094637B"/>
    <w:rsid w:val="00947302"/>
    <w:rsid w:val="0097763F"/>
    <w:rsid w:val="0098710F"/>
    <w:rsid w:val="00996608"/>
    <w:rsid w:val="009A7F46"/>
    <w:rsid w:val="009B1B7F"/>
    <w:rsid w:val="009C04DF"/>
    <w:rsid w:val="009D6A8A"/>
    <w:rsid w:val="009E2E00"/>
    <w:rsid w:val="009E640E"/>
    <w:rsid w:val="009F17CD"/>
    <w:rsid w:val="009F1914"/>
    <w:rsid w:val="00A00681"/>
    <w:rsid w:val="00A02399"/>
    <w:rsid w:val="00A03172"/>
    <w:rsid w:val="00A11395"/>
    <w:rsid w:val="00A22043"/>
    <w:rsid w:val="00A37AE3"/>
    <w:rsid w:val="00A40482"/>
    <w:rsid w:val="00A43FA6"/>
    <w:rsid w:val="00A52659"/>
    <w:rsid w:val="00A52D2C"/>
    <w:rsid w:val="00A53CA3"/>
    <w:rsid w:val="00A60532"/>
    <w:rsid w:val="00A6189C"/>
    <w:rsid w:val="00A67BC9"/>
    <w:rsid w:val="00A85E67"/>
    <w:rsid w:val="00A950D8"/>
    <w:rsid w:val="00AA5777"/>
    <w:rsid w:val="00AA5C07"/>
    <w:rsid w:val="00AB1C5C"/>
    <w:rsid w:val="00AC0C28"/>
    <w:rsid w:val="00AC526B"/>
    <w:rsid w:val="00AD56AD"/>
    <w:rsid w:val="00AE4242"/>
    <w:rsid w:val="00AE6590"/>
    <w:rsid w:val="00AE75C9"/>
    <w:rsid w:val="00AE7EAE"/>
    <w:rsid w:val="00AF07C0"/>
    <w:rsid w:val="00AF3D6D"/>
    <w:rsid w:val="00B00A90"/>
    <w:rsid w:val="00B11D61"/>
    <w:rsid w:val="00B12283"/>
    <w:rsid w:val="00B25154"/>
    <w:rsid w:val="00B3674E"/>
    <w:rsid w:val="00B47723"/>
    <w:rsid w:val="00B54F5B"/>
    <w:rsid w:val="00B60BFF"/>
    <w:rsid w:val="00B60C75"/>
    <w:rsid w:val="00B77CF6"/>
    <w:rsid w:val="00B81799"/>
    <w:rsid w:val="00B84B84"/>
    <w:rsid w:val="00B92B52"/>
    <w:rsid w:val="00B968D4"/>
    <w:rsid w:val="00B96988"/>
    <w:rsid w:val="00BA3160"/>
    <w:rsid w:val="00BA4EFC"/>
    <w:rsid w:val="00BB2A16"/>
    <w:rsid w:val="00BB6C60"/>
    <w:rsid w:val="00BC5DD3"/>
    <w:rsid w:val="00BD3F68"/>
    <w:rsid w:val="00BE216C"/>
    <w:rsid w:val="00BE5576"/>
    <w:rsid w:val="00BE5DEC"/>
    <w:rsid w:val="00BE7E88"/>
    <w:rsid w:val="00BF537A"/>
    <w:rsid w:val="00C14096"/>
    <w:rsid w:val="00C157CE"/>
    <w:rsid w:val="00C20F6E"/>
    <w:rsid w:val="00C311A9"/>
    <w:rsid w:val="00C36333"/>
    <w:rsid w:val="00C37C47"/>
    <w:rsid w:val="00C46405"/>
    <w:rsid w:val="00C64742"/>
    <w:rsid w:val="00C72D1C"/>
    <w:rsid w:val="00C77880"/>
    <w:rsid w:val="00C81277"/>
    <w:rsid w:val="00C83E69"/>
    <w:rsid w:val="00CB7A2D"/>
    <w:rsid w:val="00CC0AFD"/>
    <w:rsid w:val="00CD540E"/>
    <w:rsid w:val="00CD5998"/>
    <w:rsid w:val="00CD5FA0"/>
    <w:rsid w:val="00CE3503"/>
    <w:rsid w:val="00CE4A8F"/>
    <w:rsid w:val="00CE5051"/>
    <w:rsid w:val="00D0004A"/>
    <w:rsid w:val="00D04DD9"/>
    <w:rsid w:val="00D11169"/>
    <w:rsid w:val="00D33FD8"/>
    <w:rsid w:val="00D37477"/>
    <w:rsid w:val="00D52C50"/>
    <w:rsid w:val="00D75BE2"/>
    <w:rsid w:val="00D84F26"/>
    <w:rsid w:val="00D927A3"/>
    <w:rsid w:val="00D941AF"/>
    <w:rsid w:val="00D96096"/>
    <w:rsid w:val="00DA0378"/>
    <w:rsid w:val="00DA1186"/>
    <w:rsid w:val="00DA26E8"/>
    <w:rsid w:val="00DB2996"/>
    <w:rsid w:val="00DC67C6"/>
    <w:rsid w:val="00DD0EDD"/>
    <w:rsid w:val="00DD638A"/>
    <w:rsid w:val="00DE2270"/>
    <w:rsid w:val="00DF3B9C"/>
    <w:rsid w:val="00E05148"/>
    <w:rsid w:val="00E14349"/>
    <w:rsid w:val="00E31F6D"/>
    <w:rsid w:val="00E44C4F"/>
    <w:rsid w:val="00E50E61"/>
    <w:rsid w:val="00E54C85"/>
    <w:rsid w:val="00E62012"/>
    <w:rsid w:val="00E6293C"/>
    <w:rsid w:val="00E672F9"/>
    <w:rsid w:val="00E7153B"/>
    <w:rsid w:val="00E7166C"/>
    <w:rsid w:val="00E84EFF"/>
    <w:rsid w:val="00E874E4"/>
    <w:rsid w:val="00EB46A9"/>
    <w:rsid w:val="00EB5EC3"/>
    <w:rsid w:val="00EB723E"/>
    <w:rsid w:val="00EC5968"/>
    <w:rsid w:val="00ED2E4F"/>
    <w:rsid w:val="00ED698F"/>
    <w:rsid w:val="00EF1B61"/>
    <w:rsid w:val="00EF39EB"/>
    <w:rsid w:val="00EF6395"/>
    <w:rsid w:val="00F163E6"/>
    <w:rsid w:val="00F22783"/>
    <w:rsid w:val="00F2512C"/>
    <w:rsid w:val="00F279CA"/>
    <w:rsid w:val="00F301BB"/>
    <w:rsid w:val="00F42F37"/>
    <w:rsid w:val="00F45016"/>
    <w:rsid w:val="00F55872"/>
    <w:rsid w:val="00F7039A"/>
    <w:rsid w:val="00F7078E"/>
    <w:rsid w:val="00F72EC4"/>
    <w:rsid w:val="00F72F1B"/>
    <w:rsid w:val="00F80250"/>
    <w:rsid w:val="00F8658E"/>
    <w:rsid w:val="00FA114A"/>
    <w:rsid w:val="00FB37A1"/>
    <w:rsid w:val="00FE341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04A"/>
  </w:style>
  <w:style w:type="paragraph" w:styleId="Rubrik1">
    <w:name w:val="heading 1"/>
    <w:basedOn w:val="Normal"/>
    <w:next w:val="Normal"/>
    <w:qFormat/>
    <w:rsid w:val="00D0004A"/>
    <w:pPr>
      <w:keepNext/>
      <w:outlineLvl w:val="0"/>
    </w:pPr>
    <w:rPr>
      <w:sz w:val="24"/>
    </w:rPr>
  </w:style>
  <w:style w:type="paragraph" w:styleId="Rubrik2">
    <w:name w:val="heading 2"/>
    <w:basedOn w:val="Normal"/>
    <w:next w:val="Normal"/>
    <w:qFormat/>
    <w:rsid w:val="00D0004A"/>
    <w:pPr>
      <w:keepNext/>
      <w:outlineLvl w:val="1"/>
    </w:pPr>
    <w:rPr>
      <w:b/>
      <w:sz w:val="24"/>
    </w:rPr>
  </w:style>
  <w:style w:type="paragraph" w:styleId="Rubrik3">
    <w:name w:val="heading 3"/>
    <w:basedOn w:val="Normal"/>
    <w:next w:val="Normal"/>
    <w:qFormat/>
    <w:rsid w:val="00D0004A"/>
    <w:pPr>
      <w:keepNext/>
      <w:jc w:val="center"/>
      <w:outlineLvl w:val="2"/>
    </w:pPr>
    <w:rPr>
      <w:b/>
      <w:sz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0943B2"/>
    <w:pPr>
      <w:tabs>
        <w:tab w:val="center" w:pos="4536"/>
        <w:tab w:val="right" w:pos="9072"/>
      </w:tabs>
    </w:pPr>
  </w:style>
  <w:style w:type="paragraph" w:styleId="Sidfot">
    <w:name w:val="footer"/>
    <w:basedOn w:val="Normal"/>
    <w:rsid w:val="000943B2"/>
    <w:pPr>
      <w:tabs>
        <w:tab w:val="center" w:pos="4536"/>
        <w:tab w:val="right" w:pos="9072"/>
      </w:tabs>
    </w:pPr>
  </w:style>
  <w:style w:type="paragraph" w:styleId="Rubrik">
    <w:name w:val="Title"/>
    <w:basedOn w:val="Normal"/>
    <w:qFormat/>
    <w:rsid w:val="00D0004A"/>
    <w:pPr>
      <w:jc w:val="center"/>
    </w:pPr>
    <w:rPr>
      <w:b/>
      <w:sz w:val="44"/>
    </w:rPr>
  </w:style>
  <w:style w:type="paragraph" w:styleId="Underrubrik">
    <w:name w:val="Subtitle"/>
    <w:basedOn w:val="Normal"/>
    <w:qFormat/>
    <w:rsid w:val="00D0004A"/>
    <w:rPr>
      <w:b/>
      <w:sz w:val="24"/>
    </w:rPr>
  </w:style>
  <w:style w:type="paragraph" w:styleId="Brdtext">
    <w:name w:val="Body Text"/>
    <w:basedOn w:val="Normal"/>
    <w:rsid w:val="00D0004A"/>
    <w:rPr>
      <w:sz w:val="24"/>
    </w:rPr>
  </w:style>
  <w:style w:type="character" w:customStyle="1" w:styleId="apple-style-span">
    <w:name w:val="apple-style-span"/>
    <w:basedOn w:val="Standardstycketeckensnitt"/>
    <w:rsid w:val="00AE75C9"/>
  </w:style>
  <w:style w:type="character" w:customStyle="1" w:styleId="apple-tab-span">
    <w:name w:val="apple-tab-span"/>
    <w:basedOn w:val="Standardstycketeckensnitt"/>
    <w:rsid w:val="00AE75C9"/>
  </w:style>
  <w:style w:type="character" w:styleId="Hyperlnk">
    <w:name w:val="Hyperlink"/>
    <w:basedOn w:val="Standardstycketeckensnitt"/>
    <w:rsid w:val="00AE75C9"/>
    <w:rPr>
      <w:color w:val="0000FF"/>
      <w:u w:val="single"/>
    </w:rPr>
  </w:style>
  <w:style w:type="paragraph" w:styleId="Ballongtext">
    <w:name w:val="Balloon Text"/>
    <w:basedOn w:val="Normal"/>
    <w:semiHidden/>
    <w:rsid w:val="00CC0AFD"/>
    <w:rPr>
      <w:rFonts w:ascii="Tahoma" w:hAnsi="Tahoma" w:cs="Tahoma"/>
      <w:sz w:val="16"/>
      <w:szCs w:val="16"/>
    </w:rPr>
  </w:style>
  <w:style w:type="character" w:styleId="Stark">
    <w:name w:val="Strong"/>
    <w:basedOn w:val="Standardstycketeckensnitt"/>
    <w:qFormat/>
    <w:rsid w:val="004D219D"/>
    <w:rPr>
      <w:b/>
      <w:bCs/>
    </w:rPr>
  </w:style>
  <w:style w:type="character" w:styleId="AnvndHyperlnk">
    <w:name w:val="FollowedHyperlink"/>
    <w:basedOn w:val="Standardstycketeckensnitt"/>
    <w:rsid w:val="0043520F"/>
    <w:rPr>
      <w:color w:val="800080"/>
      <w:u w:val="single"/>
    </w:rPr>
  </w:style>
  <w:style w:type="paragraph" w:styleId="Ingetavstnd">
    <w:name w:val="No Spacing"/>
    <w:uiPriority w:val="1"/>
    <w:qFormat/>
    <w:rsid w:val="002A7466"/>
    <w:rPr>
      <w:rFonts w:ascii="Calibri" w:eastAsia="Calibri" w:hAnsi="Calibri"/>
      <w:sz w:val="22"/>
      <w:szCs w:val="22"/>
      <w:lang w:eastAsia="en-US"/>
    </w:rPr>
  </w:style>
  <w:style w:type="paragraph" w:styleId="Liststycke">
    <w:name w:val="List Paragraph"/>
    <w:basedOn w:val="Normal"/>
    <w:uiPriority w:val="34"/>
    <w:qFormat/>
    <w:rsid w:val="005820E8"/>
    <w:pPr>
      <w:ind w:left="720"/>
      <w:contextualSpacing/>
    </w:pPr>
  </w:style>
  <w:style w:type="paragraph" w:styleId="Normalwebb">
    <w:name w:val="Normal (Web)"/>
    <w:basedOn w:val="Normal"/>
    <w:uiPriority w:val="99"/>
    <w:unhideWhenUsed/>
    <w:rsid w:val="006B5DA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79757023">
      <w:bodyDiv w:val="1"/>
      <w:marLeft w:val="0"/>
      <w:marRight w:val="0"/>
      <w:marTop w:val="0"/>
      <w:marBottom w:val="0"/>
      <w:divBdr>
        <w:top w:val="none" w:sz="0" w:space="0" w:color="auto"/>
        <w:left w:val="none" w:sz="0" w:space="0" w:color="auto"/>
        <w:bottom w:val="none" w:sz="0" w:space="0" w:color="auto"/>
        <w:right w:val="none" w:sz="0" w:space="0" w:color="auto"/>
      </w:divBdr>
      <w:divsChild>
        <w:div w:id="290088081">
          <w:marLeft w:val="0"/>
          <w:marRight w:val="0"/>
          <w:marTop w:val="0"/>
          <w:marBottom w:val="0"/>
          <w:divBdr>
            <w:top w:val="none" w:sz="0" w:space="0" w:color="auto"/>
            <w:left w:val="none" w:sz="0" w:space="0" w:color="auto"/>
            <w:bottom w:val="none" w:sz="0" w:space="0" w:color="auto"/>
            <w:right w:val="none" w:sz="0" w:space="0" w:color="auto"/>
          </w:divBdr>
        </w:div>
        <w:div w:id="93945582">
          <w:marLeft w:val="0"/>
          <w:marRight w:val="100"/>
          <w:marTop w:val="67"/>
          <w:marBottom w:val="133"/>
          <w:divBdr>
            <w:top w:val="none" w:sz="0" w:space="0" w:color="auto"/>
            <w:left w:val="none" w:sz="0" w:space="0" w:color="auto"/>
            <w:bottom w:val="none" w:sz="0" w:space="0" w:color="auto"/>
            <w:right w:val="none" w:sz="0" w:space="0" w:color="auto"/>
          </w:divBdr>
          <w:divsChild>
            <w:div w:id="197359104">
              <w:marLeft w:val="0"/>
              <w:marRight w:val="0"/>
              <w:marTop w:val="0"/>
              <w:marBottom w:val="0"/>
              <w:divBdr>
                <w:top w:val="none" w:sz="0" w:space="0" w:color="auto"/>
                <w:left w:val="none" w:sz="0" w:space="0" w:color="auto"/>
                <w:bottom w:val="none" w:sz="0" w:space="0" w:color="auto"/>
                <w:right w:val="none" w:sz="0" w:space="0" w:color="auto"/>
              </w:divBdr>
              <w:divsChild>
                <w:div w:id="78662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70708">
      <w:bodyDiv w:val="1"/>
      <w:marLeft w:val="0"/>
      <w:marRight w:val="0"/>
      <w:marTop w:val="0"/>
      <w:marBottom w:val="0"/>
      <w:divBdr>
        <w:top w:val="none" w:sz="0" w:space="0" w:color="auto"/>
        <w:left w:val="none" w:sz="0" w:space="0" w:color="auto"/>
        <w:bottom w:val="none" w:sz="0" w:space="0" w:color="auto"/>
        <w:right w:val="none" w:sz="0" w:space="0" w:color="auto"/>
      </w:divBdr>
      <w:divsChild>
        <w:div w:id="11804354">
          <w:marLeft w:val="0"/>
          <w:marRight w:val="0"/>
          <w:marTop w:val="0"/>
          <w:marBottom w:val="0"/>
          <w:divBdr>
            <w:top w:val="none" w:sz="0" w:space="0" w:color="auto"/>
            <w:left w:val="none" w:sz="0" w:space="0" w:color="auto"/>
            <w:bottom w:val="none" w:sz="0" w:space="0" w:color="auto"/>
            <w:right w:val="none" w:sz="0" w:space="0" w:color="auto"/>
          </w:divBdr>
        </w:div>
        <w:div w:id="175577563">
          <w:marLeft w:val="0"/>
          <w:marRight w:val="0"/>
          <w:marTop w:val="0"/>
          <w:marBottom w:val="0"/>
          <w:divBdr>
            <w:top w:val="none" w:sz="0" w:space="0" w:color="auto"/>
            <w:left w:val="none" w:sz="0" w:space="0" w:color="auto"/>
            <w:bottom w:val="none" w:sz="0" w:space="0" w:color="auto"/>
            <w:right w:val="none" w:sz="0" w:space="0" w:color="auto"/>
          </w:divBdr>
        </w:div>
        <w:div w:id="192694500">
          <w:marLeft w:val="0"/>
          <w:marRight w:val="0"/>
          <w:marTop w:val="0"/>
          <w:marBottom w:val="0"/>
          <w:divBdr>
            <w:top w:val="none" w:sz="0" w:space="0" w:color="auto"/>
            <w:left w:val="none" w:sz="0" w:space="0" w:color="auto"/>
            <w:bottom w:val="none" w:sz="0" w:space="0" w:color="auto"/>
            <w:right w:val="none" w:sz="0" w:space="0" w:color="auto"/>
          </w:divBdr>
        </w:div>
        <w:div w:id="246114088">
          <w:marLeft w:val="0"/>
          <w:marRight w:val="0"/>
          <w:marTop w:val="0"/>
          <w:marBottom w:val="0"/>
          <w:divBdr>
            <w:top w:val="none" w:sz="0" w:space="0" w:color="auto"/>
            <w:left w:val="none" w:sz="0" w:space="0" w:color="auto"/>
            <w:bottom w:val="none" w:sz="0" w:space="0" w:color="auto"/>
            <w:right w:val="none" w:sz="0" w:space="0" w:color="auto"/>
          </w:divBdr>
        </w:div>
        <w:div w:id="357702710">
          <w:marLeft w:val="0"/>
          <w:marRight w:val="0"/>
          <w:marTop w:val="0"/>
          <w:marBottom w:val="0"/>
          <w:divBdr>
            <w:top w:val="none" w:sz="0" w:space="0" w:color="auto"/>
            <w:left w:val="none" w:sz="0" w:space="0" w:color="auto"/>
            <w:bottom w:val="none" w:sz="0" w:space="0" w:color="auto"/>
            <w:right w:val="none" w:sz="0" w:space="0" w:color="auto"/>
          </w:divBdr>
        </w:div>
        <w:div w:id="424617152">
          <w:marLeft w:val="0"/>
          <w:marRight w:val="0"/>
          <w:marTop w:val="0"/>
          <w:marBottom w:val="0"/>
          <w:divBdr>
            <w:top w:val="none" w:sz="0" w:space="0" w:color="auto"/>
            <w:left w:val="none" w:sz="0" w:space="0" w:color="auto"/>
            <w:bottom w:val="none" w:sz="0" w:space="0" w:color="auto"/>
            <w:right w:val="none" w:sz="0" w:space="0" w:color="auto"/>
          </w:divBdr>
        </w:div>
        <w:div w:id="431827489">
          <w:marLeft w:val="0"/>
          <w:marRight w:val="0"/>
          <w:marTop w:val="0"/>
          <w:marBottom w:val="0"/>
          <w:divBdr>
            <w:top w:val="none" w:sz="0" w:space="0" w:color="auto"/>
            <w:left w:val="none" w:sz="0" w:space="0" w:color="auto"/>
            <w:bottom w:val="none" w:sz="0" w:space="0" w:color="auto"/>
            <w:right w:val="none" w:sz="0" w:space="0" w:color="auto"/>
          </w:divBdr>
        </w:div>
        <w:div w:id="497311173">
          <w:marLeft w:val="0"/>
          <w:marRight w:val="0"/>
          <w:marTop w:val="0"/>
          <w:marBottom w:val="0"/>
          <w:divBdr>
            <w:top w:val="none" w:sz="0" w:space="0" w:color="auto"/>
            <w:left w:val="none" w:sz="0" w:space="0" w:color="auto"/>
            <w:bottom w:val="none" w:sz="0" w:space="0" w:color="auto"/>
            <w:right w:val="none" w:sz="0" w:space="0" w:color="auto"/>
          </w:divBdr>
        </w:div>
        <w:div w:id="541288484">
          <w:marLeft w:val="0"/>
          <w:marRight w:val="0"/>
          <w:marTop w:val="0"/>
          <w:marBottom w:val="0"/>
          <w:divBdr>
            <w:top w:val="none" w:sz="0" w:space="0" w:color="auto"/>
            <w:left w:val="none" w:sz="0" w:space="0" w:color="auto"/>
            <w:bottom w:val="none" w:sz="0" w:space="0" w:color="auto"/>
            <w:right w:val="none" w:sz="0" w:space="0" w:color="auto"/>
          </w:divBdr>
        </w:div>
        <w:div w:id="873617678">
          <w:marLeft w:val="0"/>
          <w:marRight w:val="0"/>
          <w:marTop w:val="0"/>
          <w:marBottom w:val="0"/>
          <w:divBdr>
            <w:top w:val="none" w:sz="0" w:space="0" w:color="auto"/>
            <w:left w:val="none" w:sz="0" w:space="0" w:color="auto"/>
            <w:bottom w:val="none" w:sz="0" w:space="0" w:color="auto"/>
            <w:right w:val="none" w:sz="0" w:space="0" w:color="auto"/>
          </w:divBdr>
        </w:div>
        <w:div w:id="914974100">
          <w:marLeft w:val="0"/>
          <w:marRight w:val="0"/>
          <w:marTop w:val="0"/>
          <w:marBottom w:val="0"/>
          <w:divBdr>
            <w:top w:val="none" w:sz="0" w:space="0" w:color="auto"/>
            <w:left w:val="none" w:sz="0" w:space="0" w:color="auto"/>
            <w:bottom w:val="none" w:sz="0" w:space="0" w:color="auto"/>
            <w:right w:val="none" w:sz="0" w:space="0" w:color="auto"/>
          </w:divBdr>
        </w:div>
        <w:div w:id="945622294">
          <w:marLeft w:val="0"/>
          <w:marRight w:val="0"/>
          <w:marTop w:val="0"/>
          <w:marBottom w:val="0"/>
          <w:divBdr>
            <w:top w:val="none" w:sz="0" w:space="0" w:color="auto"/>
            <w:left w:val="none" w:sz="0" w:space="0" w:color="auto"/>
            <w:bottom w:val="none" w:sz="0" w:space="0" w:color="auto"/>
            <w:right w:val="none" w:sz="0" w:space="0" w:color="auto"/>
          </w:divBdr>
        </w:div>
        <w:div w:id="961182054">
          <w:marLeft w:val="0"/>
          <w:marRight w:val="0"/>
          <w:marTop w:val="0"/>
          <w:marBottom w:val="0"/>
          <w:divBdr>
            <w:top w:val="none" w:sz="0" w:space="0" w:color="auto"/>
            <w:left w:val="none" w:sz="0" w:space="0" w:color="auto"/>
            <w:bottom w:val="none" w:sz="0" w:space="0" w:color="auto"/>
            <w:right w:val="none" w:sz="0" w:space="0" w:color="auto"/>
          </w:divBdr>
        </w:div>
        <w:div w:id="1165441203">
          <w:marLeft w:val="0"/>
          <w:marRight w:val="0"/>
          <w:marTop w:val="0"/>
          <w:marBottom w:val="0"/>
          <w:divBdr>
            <w:top w:val="none" w:sz="0" w:space="0" w:color="auto"/>
            <w:left w:val="none" w:sz="0" w:space="0" w:color="auto"/>
            <w:bottom w:val="none" w:sz="0" w:space="0" w:color="auto"/>
            <w:right w:val="none" w:sz="0" w:space="0" w:color="auto"/>
          </w:divBdr>
        </w:div>
        <w:div w:id="1204564844">
          <w:marLeft w:val="0"/>
          <w:marRight w:val="0"/>
          <w:marTop w:val="0"/>
          <w:marBottom w:val="0"/>
          <w:divBdr>
            <w:top w:val="none" w:sz="0" w:space="0" w:color="auto"/>
            <w:left w:val="none" w:sz="0" w:space="0" w:color="auto"/>
            <w:bottom w:val="none" w:sz="0" w:space="0" w:color="auto"/>
            <w:right w:val="none" w:sz="0" w:space="0" w:color="auto"/>
          </w:divBdr>
        </w:div>
        <w:div w:id="1244876047">
          <w:marLeft w:val="0"/>
          <w:marRight w:val="0"/>
          <w:marTop w:val="0"/>
          <w:marBottom w:val="0"/>
          <w:divBdr>
            <w:top w:val="none" w:sz="0" w:space="0" w:color="auto"/>
            <w:left w:val="none" w:sz="0" w:space="0" w:color="auto"/>
            <w:bottom w:val="none" w:sz="0" w:space="0" w:color="auto"/>
            <w:right w:val="none" w:sz="0" w:space="0" w:color="auto"/>
          </w:divBdr>
        </w:div>
        <w:div w:id="1261178414">
          <w:marLeft w:val="0"/>
          <w:marRight w:val="0"/>
          <w:marTop w:val="0"/>
          <w:marBottom w:val="0"/>
          <w:divBdr>
            <w:top w:val="none" w:sz="0" w:space="0" w:color="auto"/>
            <w:left w:val="none" w:sz="0" w:space="0" w:color="auto"/>
            <w:bottom w:val="none" w:sz="0" w:space="0" w:color="auto"/>
            <w:right w:val="none" w:sz="0" w:space="0" w:color="auto"/>
          </w:divBdr>
        </w:div>
        <w:div w:id="1410494268">
          <w:marLeft w:val="0"/>
          <w:marRight w:val="0"/>
          <w:marTop w:val="0"/>
          <w:marBottom w:val="0"/>
          <w:divBdr>
            <w:top w:val="none" w:sz="0" w:space="0" w:color="auto"/>
            <w:left w:val="none" w:sz="0" w:space="0" w:color="auto"/>
            <w:bottom w:val="none" w:sz="0" w:space="0" w:color="auto"/>
            <w:right w:val="none" w:sz="0" w:space="0" w:color="auto"/>
          </w:divBdr>
        </w:div>
        <w:div w:id="1461026679">
          <w:marLeft w:val="0"/>
          <w:marRight w:val="0"/>
          <w:marTop w:val="0"/>
          <w:marBottom w:val="0"/>
          <w:divBdr>
            <w:top w:val="none" w:sz="0" w:space="0" w:color="auto"/>
            <w:left w:val="none" w:sz="0" w:space="0" w:color="auto"/>
            <w:bottom w:val="none" w:sz="0" w:space="0" w:color="auto"/>
            <w:right w:val="none" w:sz="0" w:space="0" w:color="auto"/>
          </w:divBdr>
        </w:div>
        <w:div w:id="1515146106">
          <w:marLeft w:val="0"/>
          <w:marRight w:val="0"/>
          <w:marTop w:val="0"/>
          <w:marBottom w:val="0"/>
          <w:divBdr>
            <w:top w:val="none" w:sz="0" w:space="0" w:color="auto"/>
            <w:left w:val="none" w:sz="0" w:space="0" w:color="auto"/>
            <w:bottom w:val="none" w:sz="0" w:space="0" w:color="auto"/>
            <w:right w:val="none" w:sz="0" w:space="0" w:color="auto"/>
          </w:divBdr>
        </w:div>
        <w:div w:id="1633364202">
          <w:marLeft w:val="0"/>
          <w:marRight w:val="0"/>
          <w:marTop w:val="0"/>
          <w:marBottom w:val="0"/>
          <w:divBdr>
            <w:top w:val="none" w:sz="0" w:space="0" w:color="auto"/>
            <w:left w:val="none" w:sz="0" w:space="0" w:color="auto"/>
            <w:bottom w:val="none" w:sz="0" w:space="0" w:color="auto"/>
            <w:right w:val="none" w:sz="0" w:space="0" w:color="auto"/>
          </w:divBdr>
        </w:div>
        <w:div w:id="1640301974">
          <w:marLeft w:val="0"/>
          <w:marRight w:val="0"/>
          <w:marTop w:val="0"/>
          <w:marBottom w:val="0"/>
          <w:divBdr>
            <w:top w:val="none" w:sz="0" w:space="0" w:color="auto"/>
            <w:left w:val="none" w:sz="0" w:space="0" w:color="auto"/>
            <w:bottom w:val="none" w:sz="0" w:space="0" w:color="auto"/>
            <w:right w:val="none" w:sz="0" w:space="0" w:color="auto"/>
          </w:divBdr>
        </w:div>
        <w:div w:id="1692875902">
          <w:marLeft w:val="0"/>
          <w:marRight w:val="0"/>
          <w:marTop w:val="0"/>
          <w:marBottom w:val="0"/>
          <w:divBdr>
            <w:top w:val="none" w:sz="0" w:space="0" w:color="auto"/>
            <w:left w:val="none" w:sz="0" w:space="0" w:color="auto"/>
            <w:bottom w:val="none" w:sz="0" w:space="0" w:color="auto"/>
            <w:right w:val="none" w:sz="0" w:space="0" w:color="auto"/>
          </w:divBdr>
        </w:div>
        <w:div w:id="1722748089">
          <w:marLeft w:val="0"/>
          <w:marRight w:val="0"/>
          <w:marTop w:val="0"/>
          <w:marBottom w:val="0"/>
          <w:divBdr>
            <w:top w:val="none" w:sz="0" w:space="0" w:color="auto"/>
            <w:left w:val="none" w:sz="0" w:space="0" w:color="auto"/>
            <w:bottom w:val="none" w:sz="0" w:space="0" w:color="auto"/>
            <w:right w:val="none" w:sz="0" w:space="0" w:color="auto"/>
          </w:divBdr>
        </w:div>
        <w:div w:id="1758553551">
          <w:marLeft w:val="0"/>
          <w:marRight w:val="0"/>
          <w:marTop w:val="0"/>
          <w:marBottom w:val="0"/>
          <w:divBdr>
            <w:top w:val="none" w:sz="0" w:space="0" w:color="auto"/>
            <w:left w:val="none" w:sz="0" w:space="0" w:color="auto"/>
            <w:bottom w:val="none" w:sz="0" w:space="0" w:color="auto"/>
            <w:right w:val="none" w:sz="0" w:space="0" w:color="auto"/>
          </w:divBdr>
        </w:div>
        <w:div w:id="1936594550">
          <w:marLeft w:val="0"/>
          <w:marRight w:val="0"/>
          <w:marTop w:val="0"/>
          <w:marBottom w:val="0"/>
          <w:divBdr>
            <w:top w:val="none" w:sz="0" w:space="0" w:color="auto"/>
            <w:left w:val="none" w:sz="0" w:space="0" w:color="auto"/>
            <w:bottom w:val="none" w:sz="0" w:space="0" w:color="auto"/>
            <w:right w:val="none" w:sz="0" w:space="0" w:color="auto"/>
          </w:divBdr>
        </w:div>
        <w:div w:id="2044599587">
          <w:marLeft w:val="0"/>
          <w:marRight w:val="0"/>
          <w:marTop w:val="0"/>
          <w:marBottom w:val="0"/>
          <w:divBdr>
            <w:top w:val="none" w:sz="0" w:space="0" w:color="auto"/>
            <w:left w:val="none" w:sz="0" w:space="0" w:color="auto"/>
            <w:bottom w:val="none" w:sz="0" w:space="0" w:color="auto"/>
            <w:right w:val="none" w:sz="0" w:space="0" w:color="auto"/>
          </w:divBdr>
        </w:div>
        <w:div w:id="2059428435">
          <w:marLeft w:val="0"/>
          <w:marRight w:val="0"/>
          <w:marTop w:val="0"/>
          <w:marBottom w:val="0"/>
          <w:divBdr>
            <w:top w:val="none" w:sz="0" w:space="0" w:color="auto"/>
            <w:left w:val="none" w:sz="0" w:space="0" w:color="auto"/>
            <w:bottom w:val="none" w:sz="0" w:space="0" w:color="auto"/>
            <w:right w:val="none" w:sz="0" w:space="0" w:color="auto"/>
          </w:divBdr>
        </w:div>
        <w:div w:id="2089762737">
          <w:marLeft w:val="0"/>
          <w:marRight w:val="0"/>
          <w:marTop w:val="0"/>
          <w:marBottom w:val="0"/>
          <w:divBdr>
            <w:top w:val="none" w:sz="0" w:space="0" w:color="auto"/>
            <w:left w:val="none" w:sz="0" w:space="0" w:color="auto"/>
            <w:bottom w:val="none" w:sz="0" w:space="0" w:color="auto"/>
            <w:right w:val="none" w:sz="0" w:space="0" w:color="auto"/>
          </w:divBdr>
        </w:div>
        <w:div w:id="2121753314">
          <w:marLeft w:val="0"/>
          <w:marRight w:val="0"/>
          <w:marTop w:val="0"/>
          <w:marBottom w:val="0"/>
          <w:divBdr>
            <w:top w:val="none" w:sz="0" w:space="0" w:color="auto"/>
            <w:left w:val="none" w:sz="0" w:space="0" w:color="auto"/>
            <w:bottom w:val="none" w:sz="0" w:space="0" w:color="auto"/>
            <w:right w:val="none" w:sz="0" w:space="0" w:color="auto"/>
          </w:divBdr>
        </w:div>
        <w:div w:id="2122602293">
          <w:marLeft w:val="0"/>
          <w:marRight w:val="0"/>
          <w:marTop w:val="0"/>
          <w:marBottom w:val="0"/>
          <w:divBdr>
            <w:top w:val="none" w:sz="0" w:space="0" w:color="auto"/>
            <w:left w:val="none" w:sz="0" w:space="0" w:color="auto"/>
            <w:bottom w:val="none" w:sz="0" w:space="0" w:color="auto"/>
            <w:right w:val="none" w:sz="0" w:space="0" w:color="auto"/>
          </w:divBdr>
        </w:div>
        <w:div w:id="2131775457">
          <w:marLeft w:val="0"/>
          <w:marRight w:val="0"/>
          <w:marTop w:val="0"/>
          <w:marBottom w:val="0"/>
          <w:divBdr>
            <w:top w:val="none" w:sz="0" w:space="0" w:color="auto"/>
            <w:left w:val="none" w:sz="0" w:space="0" w:color="auto"/>
            <w:bottom w:val="none" w:sz="0" w:space="0" w:color="auto"/>
            <w:right w:val="none" w:sz="0" w:space="0" w:color="auto"/>
          </w:divBdr>
        </w:div>
      </w:divsChild>
    </w:div>
    <w:div w:id="858467146">
      <w:bodyDiv w:val="1"/>
      <w:marLeft w:val="0"/>
      <w:marRight w:val="0"/>
      <w:marTop w:val="0"/>
      <w:marBottom w:val="0"/>
      <w:divBdr>
        <w:top w:val="none" w:sz="0" w:space="0" w:color="auto"/>
        <w:left w:val="none" w:sz="0" w:space="0" w:color="auto"/>
        <w:bottom w:val="none" w:sz="0" w:space="0" w:color="auto"/>
        <w:right w:val="none" w:sz="0" w:space="0" w:color="auto"/>
      </w:divBdr>
      <w:divsChild>
        <w:div w:id="1190684844">
          <w:marLeft w:val="0"/>
          <w:marRight w:val="0"/>
          <w:marTop w:val="0"/>
          <w:marBottom w:val="0"/>
          <w:divBdr>
            <w:top w:val="none" w:sz="0" w:space="0" w:color="auto"/>
            <w:left w:val="none" w:sz="0" w:space="0" w:color="auto"/>
            <w:bottom w:val="none" w:sz="0" w:space="0" w:color="auto"/>
            <w:right w:val="none" w:sz="0" w:space="0" w:color="auto"/>
          </w:divBdr>
          <w:divsChild>
            <w:div w:id="756563959">
              <w:marLeft w:val="0"/>
              <w:marRight w:val="0"/>
              <w:marTop w:val="0"/>
              <w:marBottom w:val="0"/>
              <w:divBdr>
                <w:top w:val="none" w:sz="0" w:space="0" w:color="auto"/>
                <w:left w:val="none" w:sz="0" w:space="0" w:color="auto"/>
                <w:bottom w:val="none" w:sz="0" w:space="0" w:color="auto"/>
                <w:right w:val="none" w:sz="0" w:space="0" w:color="auto"/>
              </w:divBdr>
            </w:div>
            <w:div w:id="1112556707">
              <w:marLeft w:val="0"/>
              <w:marRight w:val="0"/>
              <w:marTop w:val="0"/>
              <w:marBottom w:val="0"/>
              <w:divBdr>
                <w:top w:val="none" w:sz="0" w:space="0" w:color="auto"/>
                <w:left w:val="none" w:sz="0" w:space="0" w:color="auto"/>
                <w:bottom w:val="none" w:sz="0" w:space="0" w:color="auto"/>
                <w:right w:val="none" w:sz="0" w:space="0" w:color="auto"/>
              </w:divBdr>
            </w:div>
            <w:div w:id="21453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648">
      <w:bodyDiv w:val="1"/>
      <w:marLeft w:val="0"/>
      <w:marRight w:val="0"/>
      <w:marTop w:val="0"/>
      <w:marBottom w:val="0"/>
      <w:divBdr>
        <w:top w:val="none" w:sz="0" w:space="0" w:color="auto"/>
        <w:left w:val="none" w:sz="0" w:space="0" w:color="auto"/>
        <w:bottom w:val="none" w:sz="0" w:space="0" w:color="auto"/>
        <w:right w:val="none" w:sz="0" w:space="0" w:color="auto"/>
      </w:divBdr>
    </w:div>
    <w:div w:id="181698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an.nissen@solresor.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newsdesk.com/se/pressroom/solreso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7BF17-79CB-4D50-A0B1-14000A17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248</Words>
  <Characters>1319</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dkfdaflaflafhs</vt:lpstr>
    </vt:vector>
  </TitlesOfParts>
  <Company>Solresor i Sverige AB</Company>
  <LinksUpToDate>false</LinksUpToDate>
  <CharactersWithSpaces>1564</CharactersWithSpaces>
  <SharedDoc>false</SharedDoc>
  <HLinks>
    <vt:vector size="18" baseType="variant">
      <vt:variant>
        <vt:i4>7667775</vt:i4>
      </vt:variant>
      <vt:variant>
        <vt:i4>6</vt:i4>
      </vt:variant>
      <vt:variant>
        <vt:i4>0</vt:i4>
      </vt:variant>
      <vt:variant>
        <vt:i4>5</vt:i4>
      </vt:variant>
      <vt:variant>
        <vt:lpwstr>http://www.solresor.se/</vt:lpwstr>
      </vt:variant>
      <vt:variant>
        <vt:lpwstr/>
      </vt:variant>
      <vt:variant>
        <vt:i4>3276862</vt:i4>
      </vt:variant>
      <vt:variant>
        <vt:i4>3</vt:i4>
      </vt:variant>
      <vt:variant>
        <vt:i4>0</vt:i4>
      </vt:variant>
      <vt:variant>
        <vt:i4>5</vt:i4>
      </vt:variant>
      <vt:variant>
        <vt:lpwstr>http://www.mynewsdesk.com/se/pressroom/solresor</vt:lpwstr>
      </vt:variant>
      <vt:variant>
        <vt:lpwstr/>
      </vt:variant>
      <vt:variant>
        <vt:i4>2883678</vt:i4>
      </vt:variant>
      <vt:variant>
        <vt:i4>0</vt:i4>
      </vt:variant>
      <vt:variant>
        <vt:i4>0</vt:i4>
      </vt:variant>
      <vt:variant>
        <vt:i4>5</vt:i4>
      </vt:variant>
      <vt:variant>
        <vt:lpwstr>mailto:pauline.berndtsson@solresor.se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dkfdaflaflafhs</dc:title>
  <dc:creator>Solresor i Sverige AB</dc:creator>
  <cp:lastModifiedBy>emily.larsson</cp:lastModifiedBy>
  <cp:revision>29</cp:revision>
  <cp:lastPrinted>2015-03-11T07:54:00Z</cp:lastPrinted>
  <dcterms:created xsi:type="dcterms:W3CDTF">2015-07-21T07:42:00Z</dcterms:created>
  <dcterms:modified xsi:type="dcterms:W3CDTF">2015-07-22T09:53:00Z</dcterms:modified>
</cp:coreProperties>
</file>